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FD6D1" w14:textId="7C9534F5" w:rsidR="00F02C0E" w:rsidRPr="006810DC" w:rsidRDefault="00F02C0E" w:rsidP="006810DC">
      <w:pPr>
        <w:ind w:left="360" w:right="-990" w:hanging="630"/>
        <w:jc w:val="center"/>
        <w:rPr>
          <w:rFonts w:ascii="Arial" w:eastAsiaTheme="minorHAnsi" w:hAnsi="Arial" w:cs="Arial"/>
          <w:b/>
          <w:sz w:val="32"/>
          <w:szCs w:val="32"/>
        </w:rPr>
      </w:pPr>
      <w:r w:rsidRPr="006810DC">
        <w:rPr>
          <w:rFonts w:ascii="Arial" w:eastAsiaTheme="minorHAnsi" w:hAnsi="Arial" w:cs="Arial"/>
          <w:b/>
          <w:sz w:val="32"/>
          <w:szCs w:val="32"/>
        </w:rPr>
        <w:t>Tooth Brushing Protocol Checklist</w:t>
      </w:r>
    </w:p>
    <w:p w14:paraId="74B0E6B1" w14:textId="77777777" w:rsidR="00F02C0E" w:rsidRPr="006810DC" w:rsidRDefault="00F02C0E" w:rsidP="00F02C0E">
      <w:pPr>
        <w:jc w:val="center"/>
        <w:rPr>
          <w:rFonts w:ascii="Arial" w:eastAsiaTheme="minorHAnsi" w:hAnsi="Arial" w:cs="Arial"/>
          <w:sz w:val="48"/>
          <w:szCs w:val="48"/>
        </w:rPr>
      </w:pPr>
    </w:p>
    <w:p w14:paraId="418EFB2D" w14:textId="77777777" w:rsidR="00F02C0E" w:rsidRPr="006810DC" w:rsidRDefault="00F02C0E" w:rsidP="00B31E7B">
      <w:pPr>
        <w:spacing w:after="160" w:line="259" w:lineRule="auto"/>
        <w:ind w:left="360"/>
        <w:rPr>
          <w:rFonts w:ascii="Arial" w:eastAsiaTheme="minorHAnsi" w:hAnsi="Arial" w:cs="Arial"/>
          <w:sz w:val="24"/>
          <w:szCs w:val="24"/>
        </w:rPr>
      </w:pPr>
      <w:r w:rsidRPr="006810DC">
        <w:rPr>
          <w:rFonts w:ascii="Arial" w:eastAsiaTheme="minorHAnsi" w:hAnsi="Arial" w:cs="Arial"/>
          <w:sz w:val="24"/>
          <w:szCs w:val="24"/>
        </w:rPr>
        <w:sym w:font="Wingdings 2" w:char="F0A3"/>
      </w:r>
      <w:r w:rsidRPr="006810DC">
        <w:rPr>
          <w:rFonts w:ascii="Arial" w:eastAsiaTheme="minorHAnsi" w:hAnsi="Arial" w:cs="Arial"/>
          <w:sz w:val="24"/>
          <w:szCs w:val="24"/>
        </w:rPr>
        <w:t xml:space="preserve"> All children are facing an adult who is modeling appropriate brushing.</w:t>
      </w:r>
    </w:p>
    <w:p w14:paraId="2546D653" w14:textId="77777777" w:rsidR="00F02C0E" w:rsidRPr="006810DC" w:rsidRDefault="00F02C0E" w:rsidP="00B31E7B">
      <w:pPr>
        <w:ind w:left="720"/>
        <w:contextualSpacing/>
        <w:rPr>
          <w:rFonts w:ascii="Arial" w:eastAsiaTheme="minorHAnsi" w:hAnsi="Arial" w:cs="Arial"/>
          <w:sz w:val="24"/>
          <w:szCs w:val="24"/>
        </w:rPr>
      </w:pPr>
    </w:p>
    <w:p w14:paraId="2998F3FD" w14:textId="77777777" w:rsidR="00F02C0E" w:rsidRPr="006810DC" w:rsidRDefault="00F02C0E" w:rsidP="00B31E7B">
      <w:pPr>
        <w:spacing w:after="160" w:line="259" w:lineRule="auto"/>
        <w:ind w:left="360"/>
        <w:rPr>
          <w:rFonts w:ascii="Arial" w:eastAsiaTheme="minorHAnsi" w:hAnsi="Arial" w:cs="Arial"/>
          <w:sz w:val="24"/>
          <w:szCs w:val="24"/>
        </w:rPr>
      </w:pPr>
      <w:r w:rsidRPr="006810DC">
        <w:rPr>
          <w:rFonts w:ascii="Arial" w:eastAsiaTheme="minorHAnsi" w:hAnsi="Arial" w:cs="Arial"/>
          <w:sz w:val="24"/>
          <w:szCs w:val="24"/>
        </w:rPr>
        <w:sym w:font="Wingdings 2" w:char="F0A3"/>
      </w:r>
      <w:r w:rsidRPr="006810DC">
        <w:rPr>
          <w:rFonts w:ascii="Arial" w:eastAsiaTheme="minorHAnsi" w:hAnsi="Arial" w:cs="Arial"/>
          <w:sz w:val="24"/>
          <w:szCs w:val="24"/>
        </w:rPr>
        <w:t xml:space="preserve"> Each toothbrush is clearly labeled with child’s name.</w:t>
      </w:r>
    </w:p>
    <w:p w14:paraId="6BD4EF79" w14:textId="77777777" w:rsidR="00F02C0E" w:rsidRPr="006810DC" w:rsidRDefault="00F02C0E" w:rsidP="00B31E7B">
      <w:pPr>
        <w:rPr>
          <w:rFonts w:ascii="Arial" w:eastAsiaTheme="minorHAnsi" w:hAnsi="Arial" w:cs="Arial"/>
          <w:sz w:val="24"/>
          <w:szCs w:val="24"/>
        </w:rPr>
      </w:pPr>
    </w:p>
    <w:p w14:paraId="62F3E87F" w14:textId="28604046" w:rsidR="00F02C0E" w:rsidRPr="006810DC" w:rsidRDefault="00F02C0E" w:rsidP="00B31E7B">
      <w:pPr>
        <w:spacing w:after="160" w:line="259" w:lineRule="auto"/>
        <w:ind w:left="360"/>
        <w:rPr>
          <w:rFonts w:ascii="Arial" w:eastAsiaTheme="minorHAnsi" w:hAnsi="Arial" w:cs="Arial"/>
          <w:sz w:val="24"/>
          <w:szCs w:val="24"/>
        </w:rPr>
      </w:pPr>
      <w:r w:rsidRPr="006810DC">
        <w:rPr>
          <w:rFonts w:ascii="Arial" w:eastAsiaTheme="minorHAnsi" w:hAnsi="Arial" w:cs="Arial"/>
          <w:sz w:val="24"/>
          <w:szCs w:val="24"/>
        </w:rPr>
        <w:sym w:font="Wingdings 2" w:char="F0A3"/>
      </w:r>
      <w:r w:rsidRPr="006810DC">
        <w:rPr>
          <w:rFonts w:ascii="Arial" w:eastAsiaTheme="minorHAnsi" w:hAnsi="Arial" w:cs="Arial"/>
          <w:sz w:val="24"/>
          <w:szCs w:val="24"/>
        </w:rPr>
        <w:t xml:space="preserve"> Toothpaste is less than a size of </w:t>
      </w:r>
      <w:r w:rsidR="006810DC">
        <w:rPr>
          <w:rFonts w:ascii="Arial" w:eastAsiaTheme="minorHAnsi" w:hAnsi="Arial" w:cs="Arial"/>
          <w:sz w:val="24"/>
          <w:szCs w:val="24"/>
        </w:rPr>
        <w:t xml:space="preserve">a </w:t>
      </w:r>
      <w:r w:rsidRPr="006810DC">
        <w:rPr>
          <w:rFonts w:ascii="Arial" w:eastAsiaTheme="minorHAnsi" w:hAnsi="Arial" w:cs="Arial"/>
          <w:sz w:val="24"/>
          <w:szCs w:val="24"/>
        </w:rPr>
        <w:t>pea and presented to children on condiment cups.</w:t>
      </w:r>
    </w:p>
    <w:p w14:paraId="422B2D93" w14:textId="77777777" w:rsidR="00F02C0E" w:rsidRPr="006810DC" w:rsidRDefault="00F02C0E" w:rsidP="00B31E7B">
      <w:pPr>
        <w:rPr>
          <w:rFonts w:ascii="Arial" w:eastAsiaTheme="minorHAnsi" w:hAnsi="Arial" w:cs="Arial"/>
          <w:sz w:val="24"/>
          <w:szCs w:val="24"/>
        </w:rPr>
      </w:pPr>
    </w:p>
    <w:p w14:paraId="0D80274A" w14:textId="2FC7A4F2" w:rsidR="00F02C0E" w:rsidRPr="006810DC" w:rsidRDefault="00F02C0E" w:rsidP="00B31E7B">
      <w:pPr>
        <w:spacing w:after="160" w:line="259" w:lineRule="auto"/>
        <w:ind w:left="360"/>
        <w:rPr>
          <w:rFonts w:ascii="Arial" w:eastAsiaTheme="minorHAnsi" w:hAnsi="Arial" w:cs="Arial"/>
          <w:sz w:val="24"/>
          <w:szCs w:val="24"/>
        </w:rPr>
      </w:pPr>
      <w:r w:rsidRPr="006810DC">
        <w:rPr>
          <w:rFonts w:ascii="Arial" w:eastAsiaTheme="minorHAnsi" w:hAnsi="Arial" w:cs="Arial"/>
          <w:sz w:val="24"/>
          <w:szCs w:val="24"/>
        </w:rPr>
        <w:sym w:font="Wingdings 2" w:char="F0A3"/>
      </w:r>
      <w:r w:rsidRPr="006810DC">
        <w:rPr>
          <w:rFonts w:ascii="Arial" w:eastAsiaTheme="minorHAnsi" w:hAnsi="Arial" w:cs="Arial"/>
          <w:sz w:val="24"/>
          <w:szCs w:val="24"/>
        </w:rPr>
        <w:t xml:space="preserve"> The teacher discusses the importance of brushing </w:t>
      </w:r>
      <w:r w:rsidR="00B31E7B" w:rsidRPr="006810DC">
        <w:rPr>
          <w:rFonts w:ascii="Arial" w:eastAsiaTheme="minorHAnsi" w:hAnsi="Arial" w:cs="Arial"/>
          <w:sz w:val="24"/>
          <w:szCs w:val="24"/>
        </w:rPr>
        <w:t>every</w:t>
      </w:r>
      <w:r w:rsidRPr="006810DC">
        <w:rPr>
          <w:rFonts w:ascii="Arial" w:eastAsiaTheme="minorHAnsi" w:hAnsi="Arial" w:cs="Arial"/>
          <w:sz w:val="24"/>
          <w:szCs w:val="24"/>
        </w:rPr>
        <w:t xml:space="preserve"> morning and night.</w:t>
      </w:r>
    </w:p>
    <w:p w14:paraId="086FEEEB" w14:textId="77777777" w:rsidR="00F02C0E" w:rsidRPr="006810DC" w:rsidRDefault="00F02C0E" w:rsidP="00B31E7B">
      <w:pPr>
        <w:rPr>
          <w:rFonts w:ascii="Arial" w:eastAsiaTheme="minorHAnsi" w:hAnsi="Arial" w:cs="Arial"/>
          <w:sz w:val="24"/>
          <w:szCs w:val="24"/>
        </w:rPr>
      </w:pPr>
    </w:p>
    <w:p w14:paraId="492D6737" w14:textId="77777777" w:rsidR="00F02C0E" w:rsidRPr="006810DC" w:rsidRDefault="00F02C0E" w:rsidP="00B31E7B">
      <w:pPr>
        <w:spacing w:after="160" w:line="259" w:lineRule="auto"/>
        <w:ind w:left="720" w:hanging="360"/>
        <w:rPr>
          <w:rFonts w:ascii="Arial" w:eastAsiaTheme="minorHAnsi" w:hAnsi="Arial" w:cs="Arial"/>
          <w:sz w:val="24"/>
          <w:szCs w:val="24"/>
        </w:rPr>
      </w:pPr>
      <w:r w:rsidRPr="006810DC">
        <w:rPr>
          <w:rFonts w:ascii="Arial" w:eastAsiaTheme="minorHAnsi" w:hAnsi="Arial" w:cs="Arial"/>
          <w:sz w:val="24"/>
          <w:szCs w:val="24"/>
        </w:rPr>
        <w:sym w:font="Wingdings 2" w:char="F0A3"/>
      </w:r>
      <w:r w:rsidRPr="006810DC">
        <w:rPr>
          <w:rFonts w:ascii="Arial" w:eastAsiaTheme="minorHAnsi" w:hAnsi="Arial" w:cs="Arial"/>
          <w:sz w:val="24"/>
          <w:szCs w:val="24"/>
        </w:rPr>
        <w:t xml:space="preserve"> Toothbrushes are distributed and collected in a sanitary manner that does not allow brushes to touch each other.</w:t>
      </w:r>
    </w:p>
    <w:p w14:paraId="6DDD8B82" w14:textId="77777777" w:rsidR="00F02C0E" w:rsidRPr="00F83853" w:rsidRDefault="00F02C0E" w:rsidP="00B31E7B">
      <w:pPr>
        <w:ind w:left="720"/>
        <w:contextualSpacing/>
        <w:rPr>
          <w:rFonts w:ascii="Arial" w:eastAsiaTheme="minorHAnsi" w:hAnsi="Arial" w:cs="Arial"/>
          <w:sz w:val="24"/>
          <w:szCs w:val="24"/>
        </w:rPr>
      </w:pPr>
    </w:p>
    <w:p w14:paraId="673DF4F5" w14:textId="2D5AD7CA" w:rsidR="00F02C0E" w:rsidRPr="00F83853" w:rsidRDefault="00F02C0E" w:rsidP="00B31E7B">
      <w:pPr>
        <w:spacing w:after="160" w:line="259" w:lineRule="auto"/>
        <w:ind w:left="360"/>
        <w:rPr>
          <w:rFonts w:ascii="Arial" w:eastAsiaTheme="minorHAnsi" w:hAnsi="Arial" w:cs="Arial"/>
          <w:sz w:val="24"/>
          <w:szCs w:val="24"/>
        </w:rPr>
      </w:pPr>
      <w:r w:rsidRPr="00F83853">
        <w:rPr>
          <w:rFonts w:ascii="Arial" w:eastAsiaTheme="minorHAnsi" w:hAnsi="Arial" w:cs="Arial"/>
          <w:sz w:val="24"/>
          <w:szCs w:val="24"/>
        </w:rPr>
        <w:sym w:font="Wingdings 2" w:char="F0A3"/>
      </w:r>
      <w:r w:rsidRPr="00F83853">
        <w:rPr>
          <w:rFonts w:ascii="Arial" w:eastAsiaTheme="minorHAnsi" w:hAnsi="Arial" w:cs="Arial"/>
          <w:sz w:val="24"/>
          <w:szCs w:val="24"/>
        </w:rPr>
        <w:t xml:space="preserve"> </w:t>
      </w:r>
      <w:r w:rsidR="00B31E7B" w:rsidRPr="00F83853">
        <w:rPr>
          <w:rFonts w:ascii="Arial" w:eastAsiaTheme="minorHAnsi" w:hAnsi="Arial" w:cs="Arial"/>
          <w:sz w:val="24"/>
          <w:szCs w:val="24"/>
        </w:rPr>
        <w:t>After use</w:t>
      </w:r>
      <w:r w:rsidR="006810DC" w:rsidRPr="00F83853">
        <w:rPr>
          <w:rFonts w:ascii="Arial" w:eastAsiaTheme="minorHAnsi" w:hAnsi="Arial" w:cs="Arial"/>
          <w:sz w:val="24"/>
          <w:szCs w:val="24"/>
        </w:rPr>
        <w:t>,</w:t>
      </w:r>
      <w:r w:rsidR="00B31E7B" w:rsidRPr="00F83853">
        <w:rPr>
          <w:rFonts w:ascii="Arial" w:eastAsiaTheme="minorHAnsi" w:hAnsi="Arial" w:cs="Arial"/>
          <w:sz w:val="24"/>
          <w:szCs w:val="24"/>
        </w:rPr>
        <w:t xml:space="preserve"> t</w:t>
      </w:r>
      <w:r w:rsidRPr="00F83853">
        <w:rPr>
          <w:rFonts w:ascii="Arial" w:eastAsiaTheme="minorHAnsi" w:hAnsi="Arial" w:cs="Arial"/>
          <w:sz w:val="24"/>
          <w:szCs w:val="24"/>
        </w:rPr>
        <w:t xml:space="preserve">oothbrushes are </w:t>
      </w:r>
      <w:r w:rsidR="00B31E7B" w:rsidRPr="00F83853">
        <w:rPr>
          <w:rFonts w:ascii="Arial" w:eastAsiaTheme="minorHAnsi" w:hAnsi="Arial" w:cs="Arial"/>
          <w:sz w:val="24"/>
          <w:szCs w:val="24"/>
        </w:rPr>
        <w:t xml:space="preserve">hung and </w:t>
      </w:r>
      <w:r w:rsidRPr="00F83853">
        <w:rPr>
          <w:rFonts w:ascii="Arial" w:eastAsiaTheme="minorHAnsi" w:hAnsi="Arial" w:cs="Arial"/>
          <w:sz w:val="24"/>
          <w:szCs w:val="24"/>
        </w:rPr>
        <w:t xml:space="preserve">allowed to air </w:t>
      </w:r>
    </w:p>
    <w:p w14:paraId="4EEB4939" w14:textId="5D71FE3E" w:rsidR="00F02C0E" w:rsidRPr="00F83853" w:rsidRDefault="00F02C0E" w:rsidP="00B31E7B">
      <w:pPr>
        <w:rPr>
          <w:rFonts w:ascii="Arial" w:eastAsiaTheme="minorHAnsi" w:hAnsi="Arial" w:cs="Arial"/>
          <w:sz w:val="24"/>
          <w:szCs w:val="24"/>
        </w:rPr>
      </w:pPr>
    </w:p>
    <w:p w14:paraId="3364F0F7" w14:textId="77777777" w:rsidR="00F02C0E" w:rsidRPr="00F83853" w:rsidRDefault="00F02C0E" w:rsidP="00B31E7B">
      <w:pPr>
        <w:spacing w:after="160" w:line="259" w:lineRule="auto"/>
        <w:ind w:left="630" w:hanging="270"/>
        <w:rPr>
          <w:rFonts w:ascii="Arial" w:eastAsiaTheme="minorHAnsi" w:hAnsi="Arial" w:cs="Arial"/>
          <w:sz w:val="24"/>
          <w:szCs w:val="24"/>
        </w:rPr>
      </w:pPr>
      <w:r w:rsidRPr="00F83853">
        <w:rPr>
          <w:rFonts w:ascii="Arial" w:eastAsiaTheme="minorHAnsi" w:hAnsi="Arial" w:cs="Arial"/>
          <w:sz w:val="24"/>
          <w:szCs w:val="24"/>
        </w:rPr>
        <w:sym w:font="Wingdings 2" w:char="F0A3"/>
      </w:r>
      <w:r w:rsidRPr="00F83853">
        <w:rPr>
          <w:rFonts w:ascii="Arial" w:eastAsiaTheme="minorHAnsi" w:hAnsi="Arial" w:cs="Arial"/>
          <w:sz w:val="24"/>
          <w:szCs w:val="24"/>
        </w:rPr>
        <w:t xml:space="preserve"> All toothbrushes are in good condition. Brushes are replaced at first sign of wear and after illness.</w:t>
      </w:r>
    </w:p>
    <w:p w14:paraId="427D04BA" w14:textId="77777777" w:rsidR="00F02C0E" w:rsidRPr="00F83853" w:rsidRDefault="00F02C0E" w:rsidP="00B31E7B">
      <w:pPr>
        <w:ind w:left="720"/>
        <w:contextualSpacing/>
        <w:rPr>
          <w:rFonts w:ascii="Arial" w:eastAsiaTheme="minorHAnsi" w:hAnsi="Arial" w:cs="Arial"/>
          <w:sz w:val="24"/>
          <w:szCs w:val="24"/>
        </w:rPr>
      </w:pPr>
    </w:p>
    <w:p w14:paraId="512B3AF8" w14:textId="749D63A1" w:rsidR="00F02C0E" w:rsidRPr="00F83853" w:rsidRDefault="00F02C0E" w:rsidP="006810DC">
      <w:pPr>
        <w:spacing w:after="160" w:line="259" w:lineRule="auto"/>
        <w:ind w:left="360"/>
        <w:rPr>
          <w:rFonts w:ascii="Arial" w:eastAsiaTheme="minorHAnsi" w:hAnsi="Arial" w:cs="Arial"/>
          <w:sz w:val="24"/>
          <w:szCs w:val="24"/>
        </w:rPr>
      </w:pPr>
      <w:r w:rsidRPr="00F83853">
        <w:rPr>
          <w:rFonts w:ascii="Arial" w:eastAsiaTheme="minorHAnsi" w:hAnsi="Arial" w:cs="Arial"/>
          <w:sz w:val="24"/>
          <w:szCs w:val="24"/>
        </w:rPr>
        <w:sym w:font="Wingdings 2" w:char="F0A3"/>
      </w:r>
      <w:r w:rsidRPr="00F83853">
        <w:rPr>
          <w:rFonts w:ascii="Arial" w:eastAsiaTheme="minorHAnsi" w:hAnsi="Arial" w:cs="Arial"/>
          <w:sz w:val="24"/>
          <w:szCs w:val="24"/>
        </w:rPr>
        <w:t xml:space="preserve"> Brushes are </w:t>
      </w:r>
      <w:r w:rsidRPr="00F83853">
        <w:rPr>
          <w:rFonts w:ascii="Arial" w:eastAsiaTheme="minorHAnsi" w:hAnsi="Arial" w:cs="Arial"/>
          <w:b/>
          <w:sz w:val="24"/>
          <w:szCs w:val="24"/>
          <w:u w:val="single"/>
        </w:rPr>
        <w:t>never</w:t>
      </w:r>
      <w:r w:rsidRPr="00F83853">
        <w:rPr>
          <w:rFonts w:ascii="Arial" w:eastAsiaTheme="minorHAnsi" w:hAnsi="Arial" w:cs="Arial"/>
          <w:sz w:val="24"/>
          <w:szCs w:val="24"/>
        </w:rPr>
        <w:t xml:space="preserve"> sanitized with disinfectant or sanitizing solutions</w:t>
      </w:r>
      <w:r w:rsidR="00476790" w:rsidRPr="00F83853">
        <w:rPr>
          <w:rFonts w:ascii="Arial" w:eastAsiaTheme="minorHAnsi" w:hAnsi="Arial" w:cs="Arial"/>
          <w:sz w:val="24"/>
          <w:szCs w:val="24"/>
        </w:rPr>
        <w:t xml:space="preserve"> </w:t>
      </w:r>
      <w:r w:rsidR="006810DC" w:rsidRPr="00F83853">
        <w:rPr>
          <w:rFonts w:ascii="Arial" w:eastAsiaTheme="minorHAnsi" w:hAnsi="Arial" w:cs="Arial"/>
          <w:sz w:val="24"/>
          <w:szCs w:val="24"/>
        </w:rPr>
        <w:br/>
        <w:t xml:space="preserve"> </w:t>
      </w:r>
      <w:r w:rsidR="00775E4E" w:rsidRPr="00F83853">
        <w:rPr>
          <w:rFonts w:ascii="Arial" w:eastAsiaTheme="minorHAnsi" w:hAnsi="Arial" w:cs="Arial"/>
          <w:sz w:val="24"/>
          <w:szCs w:val="24"/>
        </w:rPr>
        <w:t xml:space="preserve">  [</w:t>
      </w:r>
      <w:r w:rsidR="006810DC" w:rsidRPr="00F83853">
        <w:rPr>
          <w:rFonts w:ascii="Arial" w:eastAsiaTheme="minorHAnsi" w:hAnsi="Arial" w:cs="Arial"/>
          <w:sz w:val="24"/>
          <w:szCs w:val="24"/>
        </w:rPr>
        <w:t xml:space="preserve">see storage </w:t>
      </w:r>
      <w:r w:rsidR="00476790" w:rsidRPr="00F83853">
        <w:rPr>
          <w:rFonts w:ascii="Arial" w:eastAsiaTheme="minorHAnsi" w:hAnsi="Arial" w:cs="Arial"/>
          <w:sz w:val="24"/>
          <w:szCs w:val="24"/>
        </w:rPr>
        <w:t>above]</w:t>
      </w:r>
      <w:r w:rsidRPr="00F83853">
        <w:rPr>
          <w:rFonts w:ascii="Arial" w:eastAsiaTheme="minorHAnsi" w:hAnsi="Arial" w:cs="Arial"/>
          <w:sz w:val="24"/>
          <w:szCs w:val="24"/>
        </w:rPr>
        <w:t>.</w:t>
      </w:r>
    </w:p>
    <w:p w14:paraId="02822F6A" w14:textId="77777777" w:rsidR="00F02C0E" w:rsidRPr="006810DC" w:rsidRDefault="00F02C0E" w:rsidP="00B31E7B">
      <w:pPr>
        <w:spacing w:after="160" w:line="259" w:lineRule="auto"/>
        <w:ind w:left="720"/>
        <w:contextualSpacing/>
        <w:rPr>
          <w:rFonts w:ascii="Arial" w:eastAsiaTheme="minorHAnsi" w:hAnsi="Arial" w:cs="Arial"/>
          <w:sz w:val="36"/>
          <w:szCs w:val="36"/>
        </w:rPr>
      </w:pPr>
    </w:p>
    <w:p w14:paraId="57619786" w14:textId="77777777" w:rsidR="00F02C0E" w:rsidRPr="006810DC" w:rsidRDefault="00F02C0E" w:rsidP="00B31E7B">
      <w:pPr>
        <w:rPr>
          <w:rFonts w:ascii="Arial" w:eastAsiaTheme="minorHAnsi" w:hAnsi="Arial" w:cs="Arial"/>
          <w:sz w:val="36"/>
          <w:szCs w:val="36"/>
        </w:rPr>
      </w:pPr>
    </w:p>
    <w:p w14:paraId="55FEDB5A" w14:textId="77777777" w:rsidR="00533980" w:rsidRPr="006810DC" w:rsidRDefault="00533980" w:rsidP="00B31E7B">
      <w:pPr>
        <w:rPr>
          <w:rFonts w:ascii="Arial" w:hAnsi="Arial" w:cs="Arial"/>
        </w:rPr>
      </w:pPr>
    </w:p>
    <w:sectPr w:rsidR="00533980" w:rsidRPr="006810DC" w:rsidSect="006810DC">
      <w:headerReference w:type="even" r:id="rId7"/>
      <w:headerReference w:type="default" r:id="rId8"/>
      <w:headerReference w:type="first" r:id="rId9"/>
      <w:pgSz w:w="12240" w:h="15840"/>
      <w:pgMar w:top="180" w:right="1440" w:bottom="360" w:left="810" w:header="43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C59FE" w14:textId="77777777" w:rsidR="00601818" w:rsidRDefault="00601818" w:rsidP="00725F9C">
      <w:r>
        <w:separator/>
      </w:r>
    </w:p>
  </w:endnote>
  <w:endnote w:type="continuationSeparator" w:id="0">
    <w:p w14:paraId="5F191DF7" w14:textId="77777777" w:rsidR="00601818" w:rsidRDefault="00601818" w:rsidP="00725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B9ACA" w14:textId="77777777" w:rsidR="00601818" w:rsidRDefault="00601818" w:rsidP="00725F9C">
      <w:r>
        <w:separator/>
      </w:r>
    </w:p>
  </w:footnote>
  <w:footnote w:type="continuationSeparator" w:id="0">
    <w:p w14:paraId="77CD21DC" w14:textId="77777777" w:rsidR="00601818" w:rsidRDefault="00601818" w:rsidP="00725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0626C" w14:textId="77777777" w:rsidR="00725F9C" w:rsidRDefault="00601818">
    <w:pPr>
      <w:pStyle w:val="Header"/>
    </w:pPr>
    <w:r>
      <w:rPr>
        <w:noProof/>
      </w:rPr>
      <w:pict w14:anchorId="308AD0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5109242" o:spid="_x0000_s1026" type="#_x0000_t136" style="position:absolute;margin-left:0;margin-top:0;width:758.5pt;height:80.5pt;rotation:315;z-index:-251655168;mso-position-horizontal:center;mso-position-horizontal-relative:margin;mso-position-vertical:center;mso-position-vertical-relative:margin" o:allowincell="f" fillcolor="#7f7f7f [1612]" stroked="f">
          <v:fill opacity=".5"/>
          <v:textpath style="font-family:&quot;Arial&quot;;font-size:1in" string="Use Carbon Form Only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41031" w14:textId="23CBDD9F" w:rsidR="00F02C0E" w:rsidRPr="00B45562" w:rsidRDefault="006810DC" w:rsidP="00F02C0E">
    <w:pPr>
      <w:tabs>
        <w:tab w:val="center" w:pos="4680"/>
        <w:tab w:val="right" w:pos="9360"/>
      </w:tabs>
      <w:rPr>
        <w:rFonts w:ascii="Arial" w:eastAsia="Calibri" w:hAnsi="Arial"/>
        <w:sz w:val="24"/>
        <w:szCs w:val="22"/>
      </w:rPr>
    </w:pPr>
    <w:r>
      <w:rPr>
        <w:rFonts w:ascii="Arial" w:eastAsia="Calibri" w:hAnsi="Arial"/>
        <w:sz w:val="24"/>
        <w:szCs w:val="22"/>
      </w:rPr>
      <w:t xml:space="preserve"> </w:t>
    </w:r>
  </w:p>
  <w:tbl>
    <w:tblPr>
      <w:tblStyle w:val="TableGrid"/>
      <w:tblW w:w="11459" w:type="dxa"/>
      <w:tblInd w:w="-8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46"/>
      <w:gridCol w:w="4113"/>
    </w:tblGrid>
    <w:tr w:rsidR="00F02C0E" w:rsidRPr="00B45562" w14:paraId="1DD75990" w14:textId="77777777" w:rsidTr="006810DC">
      <w:trPr>
        <w:trHeight w:val="1198"/>
      </w:trPr>
      <w:tc>
        <w:tcPr>
          <w:tcW w:w="7346" w:type="dxa"/>
        </w:tcPr>
        <w:p w14:paraId="170DE03A" w14:textId="0B64D2D7" w:rsidR="00F02C0E" w:rsidRPr="00B45562" w:rsidRDefault="00775E4E" w:rsidP="006810DC">
          <w:pPr>
            <w:tabs>
              <w:tab w:val="center" w:pos="4680"/>
              <w:tab w:val="right" w:pos="9360"/>
            </w:tabs>
            <w:ind w:left="450" w:firstLine="700"/>
            <w:rPr>
              <w:rFonts w:ascii="Arial" w:eastAsia="Calibri" w:hAnsi="Arial" w:cs="Arial"/>
              <w:sz w:val="24"/>
              <w:szCs w:val="24"/>
            </w:rPr>
          </w:pPr>
          <w:r>
            <w:rPr>
              <w:noProof/>
              <w:color w:val="1F497D"/>
            </w:rPr>
            <w:drawing>
              <wp:inline distT="0" distB="0" distL="0" distR="0" wp14:anchorId="35F94A6A" wp14:editId="382C9EF6">
                <wp:extent cx="1166813" cy="1190625"/>
                <wp:effectExtent l="0" t="0" r="0" b="0"/>
                <wp:docPr id="69228650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9463" cy="1193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3" w:type="dxa"/>
        </w:tcPr>
        <w:p w14:paraId="0A5FBBEF" w14:textId="0BA881FC" w:rsidR="00F02C0E" w:rsidRPr="00F83853" w:rsidRDefault="00F02C0E" w:rsidP="00F02C0E">
          <w:pPr>
            <w:tabs>
              <w:tab w:val="center" w:pos="4680"/>
              <w:tab w:val="right" w:pos="9360"/>
            </w:tabs>
            <w:jc w:val="right"/>
            <w:rPr>
              <w:rFonts w:ascii="Arial" w:eastAsia="Calibri" w:hAnsi="Arial" w:cs="Arial"/>
              <w:b/>
              <w:sz w:val="24"/>
              <w:szCs w:val="24"/>
            </w:rPr>
          </w:pPr>
          <w:r w:rsidRPr="00F83853">
            <w:rPr>
              <w:rFonts w:ascii="Arial" w:eastAsia="Calibri" w:hAnsi="Arial" w:cs="Arial"/>
              <w:b/>
              <w:sz w:val="24"/>
              <w:szCs w:val="24"/>
            </w:rPr>
            <w:t>Appendix H-</w:t>
          </w:r>
          <w:r w:rsidR="0046644C">
            <w:rPr>
              <w:rFonts w:ascii="Arial" w:eastAsia="Calibri" w:hAnsi="Arial" w:cs="Arial"/>
              <w:b/>
              <w:sz w:val="24"/>
              <w:szCs w:val="24"/>
            </w:rPr>
            <w:t>G</w:t>
          </w:r>
          <w:r w:rsidR="00B00D99" w:rsidRPr="00F83853">
            <w:rPr>
              <w:rFonts w:ascii="Arial" w:eastAsia="Calibri" w:hAnsi="Arial" w:cs="Arial"/>
              <w:b/>
              <w:sz w:val="24"/>
              <w:szCs w:val="24"/>
            </w:rPr>
            <w:t>1</w:t>
          </w:r>
        </w:p>
        <w:p w14:paraId="15B96F68" w14:textId="77777777" w:rsidR="00F02C0E" w:rsidRPr="00C118AD" w:rsidRDefault="00F02C0E" w:rsidP="00F02C0E">
          <w:pPr>
            <w:tabs>
              <w:tab w:val="center" w:pos="4680"/>
              <w:tab w:val="right" w:pos="9360"/>
            </w:tabs>
            <w:jc w:val="right"/>
            <w:rPr>
              <w:rFonts w:ascii="Arial" w:eastAsia="Calibri" w:hAnsi="Arial" w:cs="Arial"/>
              <w:sz w:val="24"/>
              <w:szCs w:val="24"/>
            </w:rPr>
          </w:pPr>
        </w:p>
        <w:p w14:paraId="05F3A960" w14:textId="77777777" w:rsidR="00F02C0E" w:rsidRPr="00B45562" w:rsidRDefault="00F02C0E" w:rsidP="00F02C0E">
          <w:pPr>
            <w:tabs>
              <w:tab w:val="center" w:pos="4680"/>
              <w:tab w:val="right" w:pos="9360"/>
            </w:tabs>
            <w:jc w:val="center"/>
            <w:rPr>
              <w:rFonts w:ascii="Arial Black" w:eastAsia="Calibri" w:hAnsi="Arial Black" w:cs="Arial"/>
              <w:sz w:val="32"/>
              <w:szCs w:val="32"/>
            </w:rPr>
          </w:pPr>
        </w:p>
        <w:p w14:paraId="6FB56B04" w14:textId="77777777" w:rsidR="00F02C0E" w:rsidRPr="00B45562" w:rsidRDefault="00F02C0E" w:rsidP="00F02C0E">
          <w:pPr>
            <w:jc w:val="center"/>
            <w:rPr>
              <w:rFonts w:ascii="Arial Black" w:eastAsia="Calibri" w:hAnsi="Arial Black" w:cs="Arial"/>
              <w:sz w:val="32"/>
              <w:szCs w:val="32"/>
            </w:rPr>
          </w:pPr>
        </w:p>
      </w:tc>
    </w:tr>
  </w:tbl>
  <w:p w14:paraId="6993AC5F" w14:textId="77777777" w:rsidR="00725F9C" w:rsidRDefault="00F02C0E" w:rsidP="00F02C0E">
    <w:pPr>
      <w:tabs>
        <w:tab w:val="center" w:pos="4680"/>
        <w:tab w:val="right" w:pos="9360"/>
      </w:tabs>
    </w:pPr>
    <w:r>
      <w:rPr>
        <w:rFonts w:ascii="Arial" w:eastAsia="Calibri" w:hAnsi="Arial" w:cs="Arial"/>
        <w:sz w:val="24"/>
        <w:szCs w:val="24"/>
      </w:rPr>
      <w:tab/>
    </w:r>
    <w:r>
      <w:rPr>
        <w:rFonts w:ascii="Arial" w:eastAsia="Calibri" w:hAnsi="Arial" w:cs="Arial"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7D2BC" w14:textId="77777777" w:rsidR="00725F9C" w:rsidRDefault="00601818">
    <w:pPr>
      <w:pStyle w:val="Header"/>
    </w:pPr>
    <w:r>
      <w:rPr>
        <w:noProof/>
      </w:rPr>
      <w:pict w14:anchorId="23DF85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5109241" o:spid="_x0000_s1025" type="#_x0000_t136" style="position:absolute;margin-left:0;margin-top:0;width:758.5pt;height:80.5pt;rotation:315;z-index:-251657216;mso-position-horizontal:center;mso-position-horizontal-relative:margin;mso-position-vertical:center;mso-position-vertical-relative:margin" o:allowincell="f" fillcolor="#7f7f7f [1612]" stroked="f">
          <v:fill opacity=".5"/>
          <v:textpath style="font-family:&quot;Arial&quot;;font-size:1in" string="Use Carbon Form Only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85EB3"/>
    <w:multiLevelType w:val="hybridMultilevel"/>
    <w:tmpl w:val="89FE8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61126"/>
    <w:multiLevelType w:val="hybridMultilevel"/>
    <w:tmpl w:val="0EECC3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403673">
    <w:abstractNumId w:val="1"/>
  </w:num>
  <w:num w:numId="2" w16cid:durableId="600917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5C8"/>
    <w:rsid w:val="00023FBC"/>
    <w:rsid w:val="000A0929"/>
    <w:rsid w:val="001546A4"/>
    <w:rsid w:val="002D1CFB"/>
    <w:rsid w:val="00326F39"/>
    <w:rsid w:val="00341D29"/>
    <w:rsid w:val="003759CC"/>
    <w:rsid w:val="0046644C"/>
    <w:rsid w:val="00476790"/>
    <w:rsid w:val="00517C78"/>
    <w:rsid w:val="00533980"/>
    <w:rsid w:val="00601818"/>
    <w:rsid w:val="006810DC"/>
    <w:rsid w:val="00725F9C"/>
    <w:rsid w:val="007317FE"/>
    <w:rsid w:val="00757DB6"/>
    <w:rsid w:val="00775E4E"/>
    <w:rsid w:val="007916BC"/>
    <w:rsid w:val="007F684A"/>
    <w:rsid w:val="008075C8"/>
    <w:rsid w:val="00AB30BE"/>
    <w:rsid w:val="00B00D99"/>
    <w:rsid w:val="00B31E7B"/>
    <w:rsid w:val="00BE1430"/>
    <w:rsid w:val="00DE363F"/>
    <w:rsid w:val="00F02C0E"/>
    <w:rsid w:val="00F26EAE"/>
    <w:rsid w:val="00F8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AA8F8"/>
  <w15:chartTrackingRefBased/>
  <w15:docId w15:val="{AC9A17DF-FA03-4671-9483-B31F3D4C6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5C8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5F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F9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25F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F9C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F02C0E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2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ACEC.FBAA921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592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Fleeger</dc:creator>
  <cp:keywords/>
  <dc:description/>
  <cp:lastModifiedBy>Heather Efaw</cp:lastModifiedBy>
  <cp:revision>2</cp:revision>
  <cp:lastPrinted>2016-09-08T13:23:00Z</cp:lastPrinted>
  <dcterms:created xsi:type="dcterms:W3CDTF">2026-04-16T15:18:00Z</dcterms:created>
  <dcterms:modified xsi:type="dcterms:W3CDTF">2026-04-16T15:18:00Z</dcterms:modified>
</cp:coreProperties>
</file>