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430"/>
        <w:gridCol w:w="2250"/>
        <w:gridCol w:w="2250"/>
      </w:tblGrid>
      <w:tr w:rsidR="005F16D8" w:rsidRPr="005F16D8" w14:paraId="36321469" w14:textId="77777777" w:rsidTr="00BF2A9D">
        <w:tc>
          <w:tcPr>
            <w:tcW w:w="4855" w:type="dxa"/>
            <w:gridSpan w:val="2"/>
          </w:tcPr>
          <w:p w14:paraId="39031160" w14:textId="0EDB498B" w:rsidR="007B6B28" w:rsidRPr="005F16D8" w:rsidRDefault="007B6B2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Weather Closures and Delays Policy</w:t>
            </w:r>
          </w:p>
        </w:tc>
        <w:tc>
          <w:tcPr>
            <w:tcW w:w="4500" w:type="dxa"/>
            <w:gridSpan w:val="2"/>
          </w:tcPr>
          <w:p w14:paraId="45BE7241" w14:textId="6773EECC" w:rsidR="007B6B28" w:rsidRPr="005F16D8" w:rsidRDefault="007B6B2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ED-03-130</w:t>
            </w:r>
          </w:p>
        </w:tc>
      </w:tr>
      <w:tr w:rsidR="005F16D8" w:rsidRPr="005F16D8" w14:paraId="234CFB4B" w14:textId="77777777" w:rsidTr="00BF2A9D">
        <w:tc>
          <w:tcPr>
            <w:tcW w:w="9355" w:type="dxa"/>
            <w:gridSpan w:val="4"/>
          </w:tcPr>
          <w:p w14:paraId="3A45D018" w14:textId="77777777" w:rsidR="007B6B28" w:rsidRPr="005F16D8" w:rsidRDefault="007B6B2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Early Learning Connections (ELC)</w:t>
            </w:r>
          </w:p>
        </w:tc>
      </w:tr>
      <w:tr w:rsidR="005F16D8" w:rsidRPr="005F16D8" w14:paraId="55DAA94D" w14:textId="77777777" w:rsidTr="00BF2A9D">
        <w:tc>
          <w:tcPr>
            <w:tcW w:w="2425" w:type="dxa"/>
          </w:tcPr>
          <w:p w14:paraId="5B51262A" w14:textId="77777777" w:rsidR="007B6B28" w:rsidRPr="005F16D8" w:rsidRDefault="007B6B2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Effective Date:</w:t>
            </w:r>
          </w:p>
        </w:tc>
        <w:tc>
          <w:tcPr>
            <w:tcW w:w="2430" w:type="dxa"/>
          </w:tcPr>
          <w:p w14:paraId="533202C2" w14:textId="7B8EC2E2" w:rsidR="007B6B28" w:rsidRPr="005F16D8" w:rsidRDefault="00D555ED"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1/26/2023</w:t>
            </w:r>
          </w:p>
        </w:tc>
        <w:tc>
          <w:tcPr>
            <w:tcW w:w="2250" w:type="dxa"/>
          </w:tcPr>
          <w:p w14:paraId="40A09CBA" w14:textId="77777777" w:rsidR="007B6B28" w:rsidRPr="005F16D8" w:rsidRDefault="007B6B2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Revised Date:</w:t>
            </w:r>
          </w:p>
        </w:tc>
        <w:tc>
          <w:tcPr>
            <w:tcW w:w="2250" w:type="dxa"/>
          </w:tcPr>
          <w:p w14:paraId="36FAFD78" w14:textId="65784502" w:rsidR="00605F41" w:rsidRPr="005F16D8" w:rsidRDefault="00CA4CAE" w:rsidP="007B6B28">
            <w:pPr>
              <w:spacing w:after="0" w:line="240" w:lineRule="auto"/>
              <w:rPr>
                <w:rFonts w:ascii="Arial" w:eastAsia="Times New Roman" w:hAnsi="Arial" w:cs="Arial"/>
                <w:sz w:val="24"/>
                <w:szCs w:val="24"/>
              </w:rPr>
            </w:pPr>
            <w:r w:rsidRPr="005F16D8">
              <w:rPr>
                <w:rFonts w:ascii="Arial" w:eastAsia="Times New Roman" w:hAnsi="Arial" w:cs="Arial"/>
                <w:sz w:val="24"/>
                <w:szCs w:val="24"/>
              </w:rPr>
              <w:t>5/8/2024</w:t>
            </w:r>
          </w:p>
        </w:tc>
      </w:tr>
      <w:tr w:rsidR="005F16D8" w:rsidRPr="005F16D8" w14:paraId="4FD85D73" w14:textId="77777777" w:rsidTr="00BF2A9D">
        <w:tc>
          <w:tcPr>
            <w:tcW w:w="4855" w:type="dxa"/>
            <w:gridSpan w:val="2"/>
          </w:tcPr>
          <w:p w14:paraId="17BC0567" w14:textId="77777777" w:rsidR="007B6B28" w:rsidRPr="005F16D8" w:rsidRDefault="007B6B2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Approved By:</w:t>
            </w:r>
          </w:p>
        </w:tc>
        <w:tc>
          <w:tcPr>
            <w:tcW w:w="4500" w:type="dxa"/>
            <w:gridSpan w:val="2"/>
          </w:tcPr>
          <w:p w14:paraId="2327FB17" w14:textId="77777777" w:rsidR="007B6B28" w:rsidRPr="005F16D8" w:rsidRDefault="007B6B2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Date:</w:t>
            </w:r>
          </w:p>
        </w:tc>
      </w:tr>
      <w:tr w:rsidR="005F16D8" w:rsidRPr="005F16D8" w14:paraId="4A845314" w14:textId="77777777" w:rsidTr="005F16D8">
        <w:tc>
          <w:tcPr>
            <w:tcW w:w="4855" w:type="dxa"/>
            <w:gridSpan w:val="2"/>
          </w:tcPr>
          <w:p w14:paraId="3A85D22E" w14:textId="77777777" w:rsidR="007B6B28" w:rsidRPr="005F16D8" w:rsidRDefault="007B6B2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Board of Directors</w:t>
            </w:r>
          </w:p>
        </w:tc>
        <w:tc>
          <w:tcPr>
            <w:tcW w:w="4500" w:type="dxa"/>
            <w:gridSpan w:val="2"/>
            <w:shd w:val="clear" w:color="auto" w:fill="FFFFFF" w:themeFill="background1"/>
          </w:tcPr>
          <w:p w14:paraId="3ADCFA8A" w14:textId="0005796A" w:rsidR="007B6B28" w:rsidRPr="005F16D8" w:rsidRDefault="005F16D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9/2/2025</w:t>
            </w:r>
          </w:p>
        </w:tc>
      </w:tr>
      <w:tr w:rsidR="005F16D8" w:rsidRPr="005F16D8" w14:paraId="55DBB2CF" w14:textId="77777777" w:rsidTr="00884356">
        <w:trPr>
          <w:trHeight w:val="305"/>
        </w:trPr>
        <w:tc>
          <w:tcPr>
            <w:tcW w:w="4855" w:type="dxa"/>
            <w:gridSpan w:val="2"/>
          </w:tcPr>
          <w:p w14:paraId="51740307" w14:textId="3C127EA7" w:rsidR="007B6B28" w:rsidRPr="005F16D8" w:rsidRDefault="007B6B28"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Policy Council</w:t>
            </w:r>
          </w:p>
        </w:tc>
        <w:tc>
          <w:tcPr>
            <w:tcW w:w="4500" w:type="dxa"/>
            <w:gridSpan w:val="2"/>
            <w:shd w:val="clear" w:color="auto" w:fill="FFFFFF" w:themeFill="background1"/>
          </w:tcPr>
          <w:p w14:paraId="6AA4F86F" w14:textId="48F58420" w:rsidR="007B6B28" w:rsidRPr="005F16D8" w:rsidRDefault="00061E65" w:rsidP="007B6B28">
            <w:pPr>
              <w:spacing w:after="0" w:line="240" w:lineRule="auto"/>
              <w:jc w:val="center"/>
              <w:rPr>
                <w:rFonts w:ascii="Arial" w:eastAsia="Times New Roman" w:hAnsi="Arial" w:cs="Arial"/>
                <w:sz w:val="24"/>
                <w:szCs w:val="24"/>
              </w:rPr>
            </w:pPr>
            <w:r w:rsidRPr="005F16D8">
              <w:rPr>
                <w:rFonts w:ascii="Arial" w:eastAsia="Times New Roman" w:hAnsi="Arial" w:cs="Arial"/>
                <w:sz w:val="24"/>
                <w:szCs w:val="24"/>
              </w:rPr>
              <w:t>7</w:t>
            </w:r>
            <w:r w:rsidR="00D555ED" w:rsidRPr="005F16D8">
              <w:rPr>
                <w:rFonts w:ascii="Arial" w:eastAsia="Times New Roman" w:hAnsi="Arial" w:cs="Arial"/>
                <w:sz w:val="24"/>
                <w:szCs w:val="24"/>
              </w:rPr>
              <w:t>/</w:t>
            </w:r>
            <w:r w:rsidR="00884356">
              <w:rPr>
                <w:rFonts w:ascii="Arial" w:eastAsia="Times New Roman" w:hAnsi="Arial" w:cs="Arial"/>
                <w:sz w:val="24"/>
                <w:szCs w:val="24"/>
              </w:rPr>
              <w:t>1</w:t>
            </w:r>
            <w:r w:rsidR="00D555ED" w:rsidRPr="005F16D8">
              <w:rPr>
                <w:rFonts w:ascii="Arial" w:eastAsia="Times New Roman" w:hAnsi="Arial" w:cs="Arial"/>
                <w:sz w:val="24"/>
                <w:szCs w:val="24"/>
              </w:rPr>
              <w:t>/202</w:t>
            </w:r>
            <w:r w:rsidR="00884356">
              <w:rPr>
                <w:rFonts w:ascii="Arial" w:eastAsia="Times New Roman" w:hAnsi="Arial" w:cs="Arial"/>
                <w:sz w:val="24"/>
                <w:szCs w:val="24"/>
              </w:rPr>
              <w:t>5</w:t>
            </w:r>
          </w:p>
        </w:tc>
      </w:tr>
      <w:tr w:rsidR="00061E65" w:rsidRPr="005F16D8" w14:paraId="3B264128" w14:textId="77777777" w:rsidTr="009C038B">
        <w:trPr>
          <w:trHeight w:val="305"/>
        </w:trPr>
        <w:tc>
          <w:tcPr>
            <w:tcW w:w="9355" w:type="dxa"/>
            <w:gridSpan w:val="4"/>
          </w:tcPr>
          <w:p w14:paraId="79C5FA75" w14:textId="345B028E" w:rsidR="00605F41" w:rsidRPr="005F16D8" w:rsidRDefault="00605F41" w:rsidP="007B6B28">
            <w:pPr>
              <w:spacing w:after="0" w:line="240" w:lineRule="auto"/>
              <w:jc w:val="center"/>
              <w:rPr>
                <w:rFonts w:ascii="Arial" w:eastAsia="Times New Roman" w:hAnsi="Arial" w:cs="Arial"/>
                <w:b/>
                <w:bCs/>
                <w:sz w:val="24"/>
                <w:szCs w:val="24"/>
              </w:rPr>
            </w:pPr>
            <w:r w:rsidRPr="005F16D8">
              <w:rPr>
                <w:rFonts w:ascii="Arial" w:eastAsia="Times New Roman" w:hAnsi="Arial" w:cs="Arial"/>
                <w:b/>
                <w:bCs/>
                <w:sz w:val="24"/>
                <w:szCs w:val="24"/>
              </w:rPr>
              <w:t>Implemented for the 2024-2025 School Year</w:t>
            </w:r>
          </w:p>
        </w:tc>
      </w:tr>
    </w:tbl>
    <w:p w14:paraId="568ECAB6" w14:textId="77777777" w:rsidR="00605F41" w:rsidRPr="005F16D8" w:rsidRDefault="00605F41" w:rsidP="00E50B52">
      <w:pPr>
        <w:jc w:val="center"/>
        <w:rPr>
          <w:b/>
          <w:bCs/>
          <w:sz w:val="28"/>
          <w:szCs w:val="28"/>
        </w:rPr>
      </w:pPr>
    </w:p>
    <w:p w14:paraId="14A0F9A9" w14:textId="5F172013" w:rsidR="00605F41" w:rsidRPr="005F16D8" w:rsidRDefault="00605F41" w:rsidP="00605F41">
      <w:pPr>
        <w:jc w:val="center"/>
        <w:rPr>
          <w:b/>
          <w:bCs/>
          <w:sz w:val="28"/>
          <w:szCs w:val="28"/>
        </w:rPr>
      </w:pPr>
      <w:r w:rsidRPr="005F16D8">
        <w:rPr>
          <w:b/>
          <w:bCs/>
          <w:sz w:val="28"/>
          <w:szCs w:val="28"/>
        </w:rPr>
        <w:t xml:space="preserve">Weather Closures and Delays </w:t>
      </w:r>
    </w:p>
    <w:p w14:paraId="7E9674F9" w14:textId="48FA8846" w:rsidR="00605F41" w:rsidRPr="005F16D8" w:rsidRDefault="00605F41" w:rsidP="00605F41">
      <w:pPr>
        <w:rPr>
          <w:u w:val="single"/>
        </w:rPr>
      </w:pPr>
      <w:r w:rsidRPr="005F16D8">
        <w:rPr>
          <w:sz w:val="24"/>
          <w:szCs w:val="24"/>
          <w:u w:val="single"/>
        </w:rPr>
        <w:t>For Butler/Armstrong center-based HS, PreK, HSSAP,</w:t>
      </w:r>
      <w:r w:rsidR="00061E65" w:rsidRPr="005F16D8">
        <w:rPr>
          <w:sz w:val="24"/>
          <w:szCs w:val="24"/>
          <w:u w:val="single"/>
        </w:rPr>
        <w:t xml:space="preserve"> </w:t>
      </w:r>
      <w:r w:rsidRPr="005F16D8">
        <w:rPr>
          <w:sz w:val="24"/>
          <w:szCs w:val="24"/>
          <w:u w:val="single"/>
        </w:rPr>
        <w:t>and</w:t>
      </w:r>
      <w:r w:rsidR="00EA4373" w:rsidRPr="005F16D8">
        <w:rPr>
          <w:sz w:val="24"/>
          <w:szCs w:val="24"/>
          <w:u w:val="single"/>
        </w:rPr>
        <w:t xml:space="preserve"> </w:t>
      </w:r>
      <w:r w:rsidRPr="005F16D8">
        <w:rPr>
          <w:sz w:val="24"/>
          <w:szCs w:val="24"/>
          <w:u w:val="single"/>
        </w:rPr>
        <w:t>EHS</w:t>
      </w:r>
      <w:r w:rsidRPr="005F16D8">
        <w:rPr>
          <w:u w:val="single"/>
        </w:rPr>
        <w:t xml:space="preserve">. </w:t>
      </w:r>
    </w:p>
    <w:p w14:paraId="6D127794" w14:textId="6AB18DB4" w:rsidR="00605F41" w:rsidRPr="005F16D8" w:rsidRDefault="00605F41" w:rsidP="00605F41">
      <w:r w:rsidRPr="005F16D8">
        <w:t xml:space="preserve">All Staff= Head Teacher, </w:t>
      </w:r>
      <w:r w:rsidR="001D4BC1" w:rsidRPr="005F16D8">
        <w:t>Assistant</w:t>
      </w:r>
      <w:r w:rsidRPr="005F16D8">
        <w:t xml:space="preserve"> Teacher and Paraprofessionals </w:t>
      </w:r>
    </w:p>
    <w:p w14:paraId="7882642B" w14:textId="77777777" w:rsidR="00605F41" w:rsidRPr="005F16D8" w:rsidRDefault="00605F41" w:rsidP="00605F41">
      <w:pPr>
        <w:rPr>
          <w:b/>
          <w:bCs/>
          <w:sz w:val="24"/>
          <w:szCs w:val="24"/>
        </w:rPr>
      </w:pPr>
      <w:r w:rsidRPr="005F16D8">
        <w:rPr>
          <w:b/>
          <w:bCs/>
          <w:sz w:val="24"/>
          <w:szCs w:val="24"/>
        </w:rPr>
        <w:t xml:space="preserve">Union Contract Page 22-23 under Vacations States: </w:t>
      </w:r>
    </w:p>
    <w:p w14:paraId="3D49CC1E" w14:textId="77777777" w:rsidR="00605F41" w:rsidRPr="005F16D8" w:rsidRDefault="00605F41" w:rsidP="00605F41">
      <w:pPr>
        <w:rPr>
          <w:b/>
          <w:bCs/>
          <w:i/>
          <w:iCs/>
        </w:rPr>
      </w:pPr>
      <w:r w:rsidRPr="005F16D8">
        <w:rPr>
          <w:b/>
          <w:bCs/>
          <w:i/>
          <w:iCs/>
        </w:rPr>
        <w:t xml:space="preserve">On snow or inclement weather days, the following shall apply </w:t>
      </w:r>
    </w:p>
    <w:p w14:paraId="53287689" w14:textId="77777777" w:rsidR="00605F41" w:rsidRPr="005F16D8" w:rsidRDefault="00605F41" w:rsidP="00605F41">
      <w:pPr>
        <w:ind w:left="720" w:firstLine="720"/>
        <w:rPr>
          <w:b/>
          <w:bCs/>
          <w:i/>
          <w:iCs/>
        </w:rPr>
      </w:pPr>
      <w:r w:rsidRPr="005F16D8">
        <w:rPr>
          <w:b/>
          <w:bCs/>
          <w:i/>
          <w:iCs/>
        </w:rPr>
        <w:t xml:space="preserve">a. All center-based teaching staff, with the exception of the Childcare staff, will follow their established </w:t>
      </w:r>
      <w:r w:rsidRPr="005F16D8">
        <w:rPr>
          <w:b/>
          <w:bCs/>
          <w:i/>
          <w:iCs/>
          <w:u w:val="single"/>
        </w:rPr>
        <w:t>school calendars</w:t>
      </w:r>
      <w:r w:rsidRPr="005F16D8">
        <w:rPr>
          <w:b/>
          <w:bCs/>
          <w:i/>
          <w:iCs/>
        </w:rPr>
        <w:t xml:space="preserve">. </w:t>
      </w:r>
    </w:p>
    <w:p w14:paraId="5258453A" w14:textId="77777777" w:rsidR="00605F41" w:rsidRPr="005F16D8" w:rsidRDefault="00605F41" w:rsidP="00605F41">
      <w:pPr>
        <w:ind w:left="720" w:firstLine="720"/>
        <w:rPr>
          <w:b/>
          <w:bCs/>
          <w:i/>
          <w:iCs/>
        </w:rPr>
      </w:pPr>
      <w:r w:rsidRPr="005F16D8">
        <w:rPr>
          <w:b/>
          <w:bCs/>
          <w:i/>
          <w:iCs/>
        </w:rPr>
        <w:t xml:space="preserve">b. All center-based teaching staff will receive the same number of days off as determined by the average number of paid non-working days of all of the school districts served by the center-based programs. </w:t>
      </w:r>
    </w:p>
    <w:p w14:paraId="1F64ABA6" w14:textId="77777777" w:rsidR="00605F41" w:rsidRPr="005F16D8" w:rsidRDefault="00605F41" w:rsidP="00605F41">
      <w:pPr>
        <w:ind w:left="720" w:firstLine="720"/>
        <w:rPr>
          <w:b/>
          <w:bCs/>
          <w:i/>
          <w:iCs/>
        </w:rPr>
      </w:pPr>
      <w:r w:rsidRPr="005F16D8">
        <w:rPr>
          <w:b/>
          <w:bCs/>
          <w:i/>
          <w:iCs/>
        </w:rPr>
        <w:t xml:space="preserve">c. In most instances, the staff will follow guidance for the school delays and cancellations. </w:t>
      </w:r>
    </w:p>
    <w:p w14:paraId="7419B028" w14:textId="77777777" w:rsidR="00605F41" w:rsidRPr="005F16D8" w:rsidRDefault="00605F41" w:rsidP="00605F41">
      <w:pPr>
        <w:ind w:left="720" w:firstLine="720"/>
        <w:rPr>
          <w:b/>
          <w:bCs/>
          <w:i/>
          <w:iCs/>
        </w:rPr>
      </w:pPr>
      <w:r w:rsidRPr="005F16D8">
        <w:rPr>
          <w:b/>
          <w:bCs/>
          <w:i/>
          <w:iCs/>
        </w:rPr>
        <w:t xml:space="preserve">d. In the event a center-based classroom must be closed, center-based teaching staff will provide instruction from home. </w:t>
      </w:r>
    </w:p>
    <w:p w14:paraId="2E9719CF" w14:textId="514B15A9" w:rsidR="00605F41" w:rsidRPr="005F16D8" w:rsidRDefault="00605F41" w:rsidP="00D50D29">
      <w:pPr>
        <w:ind w:left="720" w:firstLine="720"/>
        <w:rPr>
          <w:b/>
          <w:bCs/>
          <w:i/>
          <w:iCs/>
        </w:rPr>
      </w:pPr>
      <w:r w:rsidRPr="005F16D8">
        <w:rPr>
          <w:b/>
          <w:bCs/>
          <w:i/>
          <w:iCs/>
        </w:rPr>
        <w:t>e. In the event Employer has a cancellation on an in-service day, the staff will not be required to report to work unless a meeting or training is scheduled. If possible, Employer will allow staff to participate in such meeting or training virtually from home</w:t>
      </w:r>
    </w:p>
    <w:p w14:paraId="7BF8D616" w14:textId="5D6971A4" w:rsidR="00D50D29" w:rsidRPr="005F16D8" w:rsidRDefault="00D50D29" w:rsidP="00D15680">
      <w:r w:rsidRPr="005F16D8">
        <w:rPr>
          <w:b/>
          <w:bCs/>
          <w:sz w:val="24"/>
          <w:szCs w:val="24"/>
        </w:rPr>
        <w:t>NOTE:</w:t>
      </w:r>
      <w:r w:rsidRPr="005F16D8">
        <w:rPr>
          <w:b/>
          <w:bCs/>
        </w:rPr>
        <w:t xml:space="preserve"> </w:t>
      </w:r>
      <w:r w:rsidR="00D15680" w:rsidRPr="005F16D8">
        <w:t xml:space="preserve">It is important for </w:t>
      </w:r>
      <w:r w:rsidRPr="005F16D8">
        <w:t xml:space="preserve">staff to have technology to use in case of a stay-at-home instance occurs. </w:t>
      </w:r>
      <w:r w:rsidR="00D15680" w:rsidRPr="005F16D8">
        <w:t xml:space="preserve">Head Teachers </w:t>
      </w:r>
      <w:r w:rsidRPr="005F16D8">
        <w:t xml:space="preserve">will </w:t>
      </w:r>
      <w:r w:rsidR="00D15680" w:rsidRPr="005F16D8">
        <w:t>take laptops and materials home nightly</w:t>
      </w:r>
      <w:r w:rsidRPr="005F16D8">
        <w:t>.</w:t>
      </w:r>
      <w:r w:rsidR="00D15680" w:rsidRPr="005F16D8">
        <w:t xml:space="preserve"> </w:t>
      </w:r>
      <w:r w:rsidRPr="005F16D8">
        <w:t xml:space="preserve">Assistant teachers can take home the classroom iPad and Paraprofessionals can request technology from program manager if needed. </w:t>
      </w:r>
    </w:p>
    <w:p w14:paraId="143BC513" w14:textId="77777777" w:rsidR="00F760FE" w:rsidRPr="005F16D8" w:rsidRDefault="00F760FE" w:rsidP="00605F41">
      <w:pPr>
        <w:rPr>
          <w:b/>
          <w:bCs/>
          <w:sz w:val="24"/>
          <w:szCs w:val="24"/>
        </w:rPr>
      </w:pPr>
      <w:bookmarkStart w:id="0" w:name="_Hlk169083200"/>
    </w:p>
    <w:p w14:paraId="75C5E247" w14:textId="0904B260" w:rsidR="00605F41" w:rsidRPr="005F16D8" w:rsidRDefault="00605F41" w:rsidP="00605F41">
      <w:pPr>
        <w:rPr>
          <w:b/>
          <w:bCs/>
          <w:sz w:val="24"/>
          <w:szCs w:val="24"/>
        </w:rPr>
      </w:pPr>
      <w:r w:rsidRPr="005F16D8">
        <w:rPr>
          <w:b/>
          <w:bCs/>
          <w:sz w:val="24"/>
          <w:szCs w:val="24"/>
        </w:rPr>
        <w:t>District calls a two-hour delay</w:t>
      </w:r>
      <w:r w:rsidR="00107DBE" w:rsidRPr="005F16D8">
        <w:rPr>
          <w:b/>
          <w:bCs/>
          <w:sz w:val="24"/>
          <w:szCs w:val="24"/>
        </w:rPr>
        <w:t>:</w:t>
      </w:r>
    </w:p>
    <w:p w14:paraId="4386B3F4" w14:textId="4ECE5856" w:rsidR="00605F41" w:rsidRPr="005F16D8" w:rsidRDefault="006C0CCF" w:rsidP="00605F41">
      <w:r w:rsidRPr="005F16D8">
        <w:t xml:space="preserve">If delay is due </w:t>
      </w:r>
      <w:r w:rsidR="009F0C26" w:rsidRPr="005F16D8">
        <w:t>to unsafe roads, a</w:t>
      </w:r>
      <w:r w:rsidR="00605F41" w:rsidRPr="005F16D8">
        <w:t>ll staff can come in up to 1 hour late, paid time, if it is safe to do so. If they come in later than the one hour, they can:</w:t>
      </w:r>
    </w:p>
    <w:p w14:paraId="21B282B7" w14:textId="77777777" w:rsidR="00605F41" w:rsidRPr="005F16D8" w:rsidRDefault="00605F41" w:rsidP="00605F41">
      <w:r w:rsidRPr="005F16D8">
        <w:t xml:space="preserve">a) take personal time </w:t>
      </w:r>
    </w:p>
    <w:p w14:paraId="584D6F9C" w14:textId="31398967" w:rsidR="00605F41" w:rsidRPr="005F16D8" w:rsidRDefault="00605F41" w:rsidP="00605F41">
      <w:pPr>
        <w:rPr>
          <w:strike/>
        </w:rPr>
      </w:pPr>
      <w:r w:rsidRPr="005F16D8">
        <w:t xml:space="preserve">b) flex the time through the week </w:t>
      </w:r>
    </w:p>
    <w:p w14:paraId="446BC72E" w14:textId="234A7101" w:rsidR="00B87A16" w:rsidRPr="005F16D8" w:rsidRDefault="00605F41" w:rsidP="00605F41">
      <w:bookmarkStart w:id="1" w:name="_Hlk169083084"/>
      <w:r w:rsidRPr="005F16D8">
        <w:lastRenderedPageBreak/>
        <w:t>If the employee does not have P</w:t>
      </w:r>
      <w:r w:rsidR="00A36986" w:rsidRPr="005F16D8">
        <w:t>T</w:t>
      </w:r>
      <w:r w:rsidRPr="005F16D8">
        <w:t xml:space="preserve">O to </w:t>
      </w:r>
      <w:r w:rsidR="001D4BC1" w:rsidRPr="005F16D8">
        <w:t xml:space="preserve">use </w:t>
      </w:r>
      <w:r w:rsidRPr="005F16D8">
        <w:t>and/or is not able to flex</w:t>
      </w:r>
      <w:r w:rsidR="00A36986" w:rsidRPr="005F16D8">
        <w:t xml:space="preserve"> the</w:t>
      </w:r>
      <w:r w:rsidR="001D4BC1" w:rsidRPr="005F16D8">
        <w:t xml:space="preserve"> </w:t>
      </w:r>
      <w:r w:rsidRPr="005F16D8">
        <w:t xml:space="preserve">time off </w:t>
      </w:r>
      <w:r w:rsidR="00A36986" w:rsidRPr="005F16D8">
        <w:t>that day</w:t>
      </w:r>
      <w:r w:rsidR="00061E65" w:rsidRPr="005F16D8">
        <w:t xml:space="preserve"> </w:t>
      </w:r>
      <w:r w:rsidRPr="005F16D8">
        <w:t>they will work with their program manager to make this time up</w:t>
      </w:r>
      <w:r w:rsidR="00A36986" w:rsidRPr="005F16D8">
        <w:t xml:space="preserve"> throughout the week by </w:t>
      </w:r>
      <w:r w:rsidR="00061E65" w:rsidRPr="005F16D8">
        <w:t>trainings,</w:t>
      </w:r>
      <w:r w:rsidR="00A36986" w:rsidRPr="005F16D8">
        <w:t xml:space="preserve"> flexing another day, etc</w:t>
      </w:r>
      <w:r w:rsidRPr="005F16D8">
        <w:t xml:space="preserve">. </w:t>
      </w:r>
      <w:bookmarkEnd w:id="0"/>
      <w:bookmarkEnd w:id="1"/>
    </w:p>
    <w:p w14:paraId="247B57EA" w14:textId="6309FBB1" w:rsidR="009F0C26" w:rsidRPr="005F16D8" w:rsidRDefault="009F0C26" w:rsidP="00605F41">
      <w:r w:rsidRPr="005F16D8">
        <w:t>If delay is</w:t>
      </w:r>
      <w:r w:rsidR="003E45DA" w:rsidRPr="005F16D8">
        <w:t xml:space="preserve"> </w:t>
      </w:r>
      <w:r w:rsidR="00850DE4" w:rsidRPr="005F16D8">
        <w:t>unrelated</w:t>
      </w:r>
      <w:r w:rsidR="00DE458B" w:rsidRPr="005F16D8">
        <w:t xml:space="preserve"> to</w:t>
      </w:r>
      <w:r w:rsidR="003E45DA" w:rsidRPr="005F16D8">
        <w:t xml:space="preserve"> road conditions, Program Managers will notify staff</w:t>
      </w:r>
      <w:r w:rsidR="00DE458B" w:rsidRPr="005F16D8">
        <w:t xml:space="preserve"> of their</w:t>
      </w:r>
      <w:r w:rsidR="00850DE4" w:rsidRPr="005F16D8">
        <w:t xml:space="preserve"> </w:t>
      </w:r>
      <w:r w:rsidR="009B2C33" w:rsidRPr="005F16D8">
        <w:t xml:space="preserve">arrival times. </w:t>
      </w:r>
    </w:p>
    <w:p w14:paraId="580CEFFC" w14:textId="429AB703" w:rsidR="00605F41" w:rsidRPr="005F16D8" w:rsidRDefault="00605F41" w:rsidP="00605F41">
      <w:pPr>
        <w:rPr>
          <w:b/>
          <w:bCs/>
          <w:sz w:val="24"/>
          <w:szCs w:val="24"/>
        </w:rPr>
      </w:pPr>
      <w:r w:rsidRPr="005F16D8">
        <w:rPr>
          <w:b/>
          <w:bCs/>
          <w:sz w:val="24"/>
          <w:szCs w:val="24"/>
        </w:rPr>
        <w:t>District Closes after a 2-hour delay is called:</w:t>
      </w:r>
    </w:p>
    <w:p w14:paraId="035F745C" w14:textId="77777777" w:rsidR="00605F41" w:rsidRPr="005F16D8" w:rsidRDefault="00605F41" w:rsidP="00605F41">
      <w:r w:rsidRPr="005F16D8">
        <w:t xml:space="preserve">If employee is already in their classroom when the cancellation is called, the employee will be given the option to stay and finish out their day with virtual learning, cleaning, trainings </w:t>
      </w:r>
    </w:p>
    <w:p w14:paraId="7FFFB0C7" w14:textId="77777777" w:rsidR="00605F41" w:rsidRPr="005F16D8" w:rsidRDefault="00605F41" w:rsidP="00605F41">
      <w:r w:rsidRPr="005F16D8">
        <w:t>OR they can choose to go home and do the virtual lesson and trainings from there. (Travel time to home does NOT count for worked time)</w:t>
      </w:r>
    </w:p>
    <w:p w14:paraId="22E119D6" w14:textId="3C6CB42A" w:rsidR="00B87A16" w:rsidRPr="005F16D8" w:rsidRDefault="00605F41" w:rsidP="00605F41">
      <w:pPr>
        <w:rPr>
          <w:b/>
          <w:bCs/>
          <w:u w:val="single"/>
        </w:rPr>
      </w:pPr>
      <w:r w:rsidRPr="005F16D8">
        <w:rPr>
          <w:b/>
          <w:bCs/>
          <w:u w:val="single"/>
        </w:rPr>
        <w:t xml:space="preserve">*Employees in a district classroom need to check with their school office to make sure that the school remains open for them to stay in their classroom. If not, they will need to go home and finish their time. </w:t>
      </w:r>
    </w:p>
    <w:p w14:paraId="6B3D606E" w14:textId="301F2191" w:rsidR="00605F41" w:rsidRPr="005F16D8" w:rsidRDefault="00605F41" w:rsidP="00605F41">
      <w:pPr>
        <w:rPr>
          <w:b/>
          <w:bCs/>
          <w:sz w:val="24"/>
          <w:szCs w:val="24"/>
        </w:rPr>
      </w:pPr>
      <w:r w:rsidRPr="005F16D8">
        <w:rPr>
          <w:b/>
          <w:bCs/>
          <w:sz w:val="24"/>
          <w:szCs w:val="24"/>
        </w:rPr>
        <w:t>District Closes without having a 2-hour delay</w:t>
      </w:r>
      <w:r w:rsidR="00107DBE" w:rsidRPr="005F16D8">
        <w:rPr>
          <w:b/>
          <w:bCs/>
          <w:sz w:val="24"/>
          <w:szCs w:val="24"/>
        </w:rPr>
        <w:t>:</w:t>
      </w:r>
    </w:p>
    <w:p w14:paraId="2A2DBFD0" w14:textId="77777777" w:rsidR="00537559" w:rsidRPr="005F16D8" w:rsidRDefault="00E22AA2" w:rsidP="00605F41">
      <w:r w:rsidRPr="005F16D8">
        <w:t>If closure is due to unsafe roads, a</w:t>
      </w:r>
      <w:r w:rsidR="00605F41" w:rsidRPr="005F16D8">
        <w:t>ll staff will work from home and will participate in the virtual lesson for their classroom at the scheduled time</w:t>
      </w:r>
      <w:r w:rsidR="00976949" w:rsidRPr="005F16D8">
        <w:t xml:space="preserve">. Head Teachers will refer to </w:t>
      </w:r>
      <w:r w:rsidR="00976949" w:rsidRPr="005F16D8">
        <w:rPr>
          <w:b/>
          <w:bCs/>
          <w:i/>
          <w:iCs/>
        </w:rPr>
        <w:t xml:space="preserve">Virtual Setup Instructions (Appendix ED-N1) </w:t>
      </w:r>
      <w:r w:rsidR="00976949" w:rsidRPr="005F16D8">
        <w:t xml:space="preserve">and </w:t>
      </w:r>
      <w:r w:rsidR="00976949" w:rsidRPr="005F16D8">
        <w:rPr>
          <w:b/>
          <w:bCs/>
          <w:i/>
          <w:iCs/>
        </w:rPr>
        <w:t>Virtual Expectations (Appendix ED-N3)</w:t>
      </w:r>
      <w:r w:rsidR="00976949" w:rsidRPr="005F16D8">
        <w:t xml:space="preserve"> to ensure the virtual lesson is conducted appropriately. </w:t>
      </w:r>
      <w:r w:rsidR="008925D1" w:rsidRPr="005F16D8">
        <w:t xml:space="preserve">If a family is unable to watch a live lesson, they will have 7 calendar days to watch </w:t>
      </w:r>
      <w:r w:rsidR="00537559" w:rsidRPr="005F16D8">
        <w:t>the recording and answer the question of the day/word of the day.</w:t>
      </w:r>
    </w:p>
    <w:p w14:paraId="2CA93AD2" w14:textId="38246328" w:rsidR="00605F41" w:rsidRPr="005F16D8" w:rsidRDefault="00976949" w:rsidP="00605F41">
      <w:r w:rsidRPr="005F16D8">
        <w:t>Head Teachers will catch up on lesson plans, documentation, and/or trainings</w:t>
      </w:r>
      <w:r w:rsidR="00E635D7" w:rsidRPr="005F16D8">
        <w:t>. Assistant Teachers and Paraprofessionals will</w:t>
      </w:r>
      <w:r w:rsidRPr="005F16D8">
        <w:t xml:space="preserve"> </w:t>
      </w:r>
      <w:r w:rsidR="00605F41" w:rsidRPr="005F16D8">
        <w:t xml:space="preserve">complete their day with trainings from BKC, ECLK, TS, PD Registry and/or CDA. </w:t>
      </w:r>
      <w:r w:rsidR="00E635D7" w:rsidRPr="005F16D8">
        <w:t>See</w:t>
      </w:r>
      <w:r w:rsidR="001D4BC1" w:rsidRPr="005F16D8">
        <w:t xml:space="preserve"> </w:t>
      </w:r>
      <w:r w:rsidR="001D4BC1" w:rsidRPr="005F16D8">
        <w:rPr>
          <w:b/>
          <w:bCs/>
          <w:i/>
          <w:iCs/>
        </w:rPr>
        <w:t xml:space="preserve">Trainings for Virtual Work Days (Appendix ED-N4). </w:t>
      </w:r>
      <w:r w:rsidR="00605F41" w:rsidRPr="005F16D8">
        <w:t xml:space="preserve">For new staff, required training such as Health and Safety, Fire Safety and Mandated reporter must be the first things worked on. </w:t>
      </w:r>
      <w:r w:rsidR="00E22AA2" w:rsidRPr="005F16D8">
        <w:t xml:space="preserve">If closure is </w:t>
      </w:r>
      <w:r w:rsidR="00322911" w:rsidRPr="005F16D8">
        <w:t>unrelated</w:t>
      </w:r>
      <w:r w:rsidR="00E22AA2" w:rsidRPr="005F16D8">
        <w:t xml:space="preserve"> to road conditions, staff will be expected to go to their classrooms unless </w:t>
      </w:r>
      <w:r w:rsidR="00322911" w:rsidRPr="005F16D8">
        <w:t xml:space="preserve">in School District or notified by Program Manager. </w:t>
      </w:r>
    </w:p>
    <w:p w14:paraId="734262A0" w14:textId="694453D8" w:rsidR="00605F41" w:rsidRPr="005F16D8" w:rsidRDefault="00605F41" w:rsidP="00605F41">
      <w:r w:rsidRPr="005F16D8">
        <w:t>All training must be documented by a certificate OR the completion of</w:t>
      </w:r>
      <w:r w:rsidR="001D4BC1" w:rsidRPr="005F16D8">
        <w:t xml:space="preserve"> </w:t>
      </w:r>
      <w:r w:rsidR="001D4BC1" w:rsidRPr="005F16D8">
        <w:rPr>
          <w:b/>
          <w:bCs/>
          <w:i/>
          <w:iCs/>
        </w:rPr>
        <w:t>PD Record for Trainings (Appendix ED-N5).</w:t>
      </w:r>
      <w:r w:rsidRPr="005F16D8">
        <w:t xml:space="preserve"> </w:t>
      </w:r>
      <w:r w:rsidR="001D4BC1" w:rsidRPr="005F16D8">
        <w:t xml:space="preserve">A copy </w:t>
      </w:r>
      <w:r w:rsidR="00350F7A" w:rsidRPr="005F16D8">
        <w:t xml:space="preserve">must </w:t>
      </w:r>
      <w:r w:rsidR="001D4BC1" w:rsidRPr="005F16D8">
        <w:t>be sent to Program Manager and professional development e-mails (</w:t>
      </w:r>
      <w:hyperlink r:id="rId5" w:history="1">
        <w:r w:rsidR="001D4BC1" w:rsidRPr="005F16D8">
          <w:rPr>
            <w:rStyle w:val="Hyperlink"/>
            <w:color w:val="auto"/>
          </w:rPr>
          <w:t>pdarm@earlylearningconnections.org</w:t>
        </w:r>
      </w:hyperlink>
      <w:r w:rsidR="001D4BC1" w:rsidRPr="005F16D8">
        <w:t xml:space="preserve"> OR </w:t>
      </w:r>
      <w:hyperlink r:id="rId6" w:history="1">
        <w:r w:rsidR="001D4BC1" w:rsidRPr="005F16D8">
          <w:rPr>
            <w:rStyle w:val="Hyperlink"/>
            <w:color w:val="auto"/>
          </w:rPr>
          <w:t>pdbuter@earlylearningconnections.org</w:t>
        </w:r>
      </w:hyperlink>
      <w:r w:rsidR="001D4BC1" w:rsidRPr="005F16D8">
        <w:t xml:space="preserve">) </w:t>
      </w:r>
    </w:p>
    <w:p w14:paraId="15004220" w14:textId="709D5B50" w:rsidR="00605F41" w:rsidRPr="005F16D8" w:rsidRDefault="00605F41" w:rsidP="00605F41">
      <w:r w:rsidRPr="005F16D8">
        <w:t>(</w:t>
      </w:r>
      <w:r w:rsidR="001D4BC1" w:rsidRPr="005F16D8">
        <w:t>Program Manager’s</w:t>
      </w:r>
      <w:r w:rsidRPr="005F16D8">
        <w:t xml:space="preserve"> will verify the time spent training and then enter the correct time punches)</w:t>
      </w:r>
    </w:p>
    <w:p w14:paraId="5AFA953D" w14:textId="64C05BE3" w:rsidR="001D4BC1" w:rsidRPr="005F16D8" w:rsidRDefault="001D4BC1" w:rsidP="00605F41">
      <w:pPr>
        <w:rPr>
          <w:iCs/>
        </w:rPr>
      </w:pPr>
      <w:r w:rsidRPr="005F16D8">
        <w:t xml:space="preserve">Family Service Workers will complete </w:t>
      </w:r>
      <w:r w:rsidRPr="005F16D8">
        <w:rPr>
          <w:b/>
          <w:bCs/>
          <w:i/>
        </w:rPr>
        <w:t>Technology Survey (Appendix ED-N2)</w:t>
      </w:r>
      <w:r w:rsidRPr="005F16D8">
        <w:rPr>
          <w:iCs/>
        </w:rPr>
        <w:t xml:space="preserve"> with families at intake to see if assistance is needed for </w:t>
      </w:r>
      <w:r w:rsidR="00CB16F8" w:rsidRPr="005F16D8">
        <w:rPr>
          <w:iCs/>
        </w:rPr>
        <w:t xml:space="preserve">building </w:t>
      </w:r>
      <w:r w:rsidRPr="005F16D8">
        <w:rPr>
          <w:iCs/>
        </w:rPr>
        <w:t xml:space="preserve">closures. </w:t>
      </w:r>
    </w:p>
    <w:p w14:paraId="45F573EE" w14:textId="35577C89" w:rsidR="00605F41" w:rsidRPr="005F16D8" w:rsidRDefault="00605F41" w:rsidP="00605F41">
      <w:pPr>
        <w:rPr>
          <w:b/>
          <w:bCs/>
          <w:sz w:val="24"/>
          <w:szCs w:val="24"/>
        </w:rPr>
      </w:pPr>
      <w:r w:rsidRPr="005F16D8">
        <w:rPr>
          <w:b/>
          <w:bCs/>
          <w:sz w:val="24"/>
          <w:szCs w:val="24"/>
        </w:rPr>
        <w:t>Early Dismissal</w:t>
      </w:r>
      <w:r w:rsidR="00107DBE" w:rsidRPr="005F16D8">
        <w:rPr>
          <w:b/>
          <w:bCs/>
          <w:sz w:val="24"/>
          <w:szCs w:val="24"/>
        </w:rPr>
        <w:t>:</w:t>
      </w:r>
    </w:p>
    <w:p w14:paraId="746D550A" w14:textId="77777777" w:rsidR="00605F41" w:rsidRPr="005F16D8" w:rsidRDefault="00605F41" w:rsidP="00605F41">
      <w:r w:rsidRPr="005F16D8">
        <w:tab/>
        <w:t>If the district calls an early dismissal, due to weather or other events, the Head Teacher will:</w:t>
      </w:r>
    </w:p>
    <w:p w14:paraId="216449D6" w14:textId="0AC3646B" w:rsidR="00605F41" w:rsidRPr="005F16D8" w:rsidRDefault="00605F41" w:rsidP="00605F41">
      <w:pPr>
        <w:pStyle w:val="ListParagraph"/>
        <w:numPr>
          <w:ilvl w:val="0"/>
          <w:numId w:val="1"/>
        </w:numPr>
      </w:pPr>
      <w:r w:rsidRPr="005F16D8">
        <w:t xml:space="preserve">Notify their </w:t>
      </w:r>
      <w:r w:rsidR="00107DBE" w:rsidRPr="005F16D8">
        <w:t>program manager</w:t>
      </w:r>
    </w:p>
    <w:p w14:paraId="1F714B1F" w14:textId="0A95CF9F" w:rsidR="00605F41" w:rsidRPr="005F16D8" w:rsidRDefault="00107DBE" w:rsidP="00605F41">
      <w:pPr>
        <w:pStyle w:val="ListParagraph"/>
        <w:numPr>
          <w:ilvl w:val="1"/>
          <w:numId w:val="1"/>
        </w:numPr>
      </w:pPr>
      <w:r w:rsidRPr="005F16D8">
        <w:t xml:space="preserve">Program manager </w:t>
      </w:r>
      <w:r w:rsidR="00605F41" w:rsidRPr="005F16D8">
        <w:t xml:space="preserve">will notify </w:t>
      </w:r>
      <w:r w:rsidRPr="005F16D8">
        <w:t>Education Director</w:t>
      </w:r>
      <w:r w:rsidR="00D15680" w:rsidRPr="005F16D8">
        <w:t xml:space="preserve"> </w:t>
      </w:r>
      <w:r w:rsidR="00605F41" w:rsidRPr="005F16D8">
        <w:t>to send out</w:t>
      </w:r>
      <w:r w:rsidRPr="005F16D8">
        <w:t xml:space="preserve"> a</w:t>
      </w:r>
      <w:r w:rsidR="00605F41" w:rsidRPr="005F16D8">
        <w:t xml:space="preserve"> </w:t>
      </w:r>
      <w:r w:rsidRPr="005F16D8">
        <w:t xml:space="preserve">Child Plus </w:t>
      </w:r>
      <w:r w:rsidR="00605F41" w:rsidRPr="005F16D8">
        <w:t>and One Call messages.</w:t>
      </w:r>
      <w:r w:rsidRPr="005F16D8">
        <w:t xml:space="preserve"> The family service workers will be made aware to send a message to the families on Teaching Strategies </w:t>
      </w:r>
      <w:r w:rsidR="00FB0DF6" w:rsidRPr="005F16D8">
        <w:t>Families.</w:t>
      </w:r>
    </w:p>
    <w:p w14:paraId="585B9676" w14:textId="70861267" w:rsidR="00605F41" w:rsidRPr="005F16D8" w:rsidRDefault="0072594C" w:rsidP="00605F41">
      <w:pPr>
        <w:pStyle w:val="ListParagraph"/>
        <w:numPr>
          <w:ilvl w:val="0"/>
          <w:numId w:val="1"/>
        </w:numPr>
      </w:pPr>
      <w:r w:rsidRPr="005F16D8">
        <w:lastRenderedPageBreak/>
        <w:t>P</w:t>
      </w:r>
      <w:r w:rsidR="00605F41" w:rsidRPr="005F16D8">
        <w:t>repare the children for leaving.</w:t>
      </w:r>
    </w:p>
    <w:p w14:paraId="4CA82188" w14:textId="77777777" w:rsidR="00605F41" w:rsidRPr="005F16D8" w:rsidRDefault="00605F41" w:rsidP="00605F41">
      <w:pPr>
        <w:pStyle w:val="ListParagraph"/>
        <w:numPr>
          <w:ilvl w:val="0"/>
          <w:numId w:val="1"/>
        </w:numPr>
      </w:pPr>
      <w:r w:rsidRPr="005F16D8">
        <w:t>Staff will stay until all children are picked up safely</w:t>
      </w:r>
    </w:p>
    <w:p w14:paraId="691B3120" w14:textId="77777777" w:rsidR="00605F41" w:rsidRPr="005F16D8" w:rsidRDefault="00605F41" w:rsidP="00605F41">
      <w:pPr>
        <w:pStyle w:val="ListParagraph"/>
        <w:numPr>
          <w:ilvl w:val="0"/>
          <w:numId w:val="1"/>
        </w:numPr>
      </w:pPr>
      <w:r w:rsidRPr="005F16D8">
        <w:t xml:space="preserve">Close the classroom as normal (if possible) </w:t>
      </w:r>
    </w:p>
    <w:p w14:paraId="533886D8" w14:textId="2266A4DF" w:rsidR="00605F41" w:rsidRPr="005F16D8" w:rsidRDefault="00605F41" w:rsidP="00605F41">
      <w:pPr>
        <w:pStyle w:val="ListParagraph"/>
        <w:numPr>
          <w:ilvl w:val="0"/>
          <w:numId w:val="1"/>
        </w:numPr>
      </w:pPr>
      <w:r w:rsidRPr="005F16D8">
        <w:t xml:space="preserve">Staff will then be allowed to leave to safely get </w:t>
      </w:r>
      <w:r w:rsidR="00D15680" w:rsidRPr="005F16D8">
        <w:t>home,</w:t>
      </w:r>
      <w:r w:rsidRPr="005F16D8">
        <w:t xml:space="preserve"> and they can use personal time for the remainder of the day </w:t>
      </w:r>
    </w:p>
    <w:p w14:paraId="3A99EDBA" w14:textId="77777777" w:rsidR="00605F41" w:rsidRPr="005F16D8" w:rsidRDefault="00605F41" w:rsidP="00605F41">
      <w:pPr>
        <w:pStyle w:val="ListParagraph"/>
        <w:ind w:left="1080"/>
      </w:pPr>
      <w:r w:rsidRPr="005F16D8">
        <w:t xml:space="preserve">OR they can finish the day with trainings from home </w:t>
      </w:r>
    </w:p>
    <w:p w14:paraId="3E41C991" w14:textId="7E57ABCB" w:rsidR="00605F41" w:rsidRPr="005F16D8" w:rsidRDefault="00605F41" w:rsidP="00605F41">
      <w:pPr>
        <w:pStyle w:val="ListParagraph"/>
        <w:ind w:left="1080"/>
      </w:pPr>
      <w:r w:rsidRPr="005F16D8">
        <w:t>OR they can flex the time missed throughout the week</w:t>
      </w:r>
      <w:r w:rsidR="00061E65" w:rsidRPr="005F16D8">
        <w:t xml:space="preserve"> </w:t>
      </w:r>
      <w:r w:rsidR="00D15680" w:rsidRPr="005F16D8">
        <w:t>program manager.</w:t>
      </w:r>
    </w:p>
    <w:p w14:paraId="7CDEA713" w14:textId="77777777" w:rsidR="00605F41" w:rsidRPr="005F16D8" w:rsidRDefault="00605F41" w:rsidP="00605F41">
      <w:pPr>
        <w:pStyle w:val="ListParagraph"/>
        <w:ind w:left="1080"/>
      </w:pPr>
    </w:p>
    <w:p w14:paraId="04BC7739" w14:textId="77777777" w:rsidR="00605F41" w:rsidRPr="005F16D8" w:rsidRDefault="00605F41" w:rsidP="00605F41">
      <w:pPr>
        <w:rPr>
          <w:b/>
          <w:bCs/>
          <w:sz w:val="24"/>
          <w:szCs w:val="24"/>
        </w:rPr>
      </w:pPr>
      <w:bookmarkStart w:id="2" w:name="_Hlk169085412"/>
      <w:r w:rsidRPr="005F16D8">
        <w:rPr>
          <w:b/>
          <w:bCs/>
          <w:sz w:val="24"/>
          <w:szCs w:val="24"/>
        </w:rPr>
        <w:t>Delay or Cancellation on an In-Service Day:</w:t>
      </w:r>
    </w:p>
    <w:p w14:paraId="0A8AFACF" w14:textId="15BD73DF" w:rsidR="00D15680" w:rsidRPr="005F16D8" w:rsidRDefault="00605F41" w:rsidP="00605F41">
      <w:r w:rsidRPr="005F16D8">
        <w:t>In the event Employer has a cancellation on an in-service day, the staff will not be required to report to work unless a meeting or training is scheduled. If possible, Employer will allow staff to participate in such meeting or training virtually from home.</w:t>
      </w:r>
      <w:bookmarkEnd w:id="2"/>
    </w:p>
    <w:p w14:paraId="0BCA1664" w14:textId="77777777" w:rsidR="00D15680" w:rsidRPr="005F16D8" w:rsidRDefault="00D15680" w:rsidP="00605F41"/>
    <w:p w14:paraId="4A4B6A47" w14:textId="4A391297" w:rsidR="00D15680" w:rsidRPr="005F16D8" w:rsidRDefault="00605F41" w:rsidP="00605F41">
      <w:pPr>
        <w:rPr>
          <w:b/>
          <w:bCs/>
          <w:sz w:val="24"/>
          <w:szCs w:val="24"/>
        </w:rPr>
      </w:pPr>
      <w:r w:rsidRPr="005F16D8">
        <w:rPr>
          <w:b/>
          <w:bCs/>
          <w:sz w:val="24"/>
          <w:szCs w:val="24"/>
        </w:rPr>
        <w:t xml:space="preserve">Childcare/ITCS staff: </w:t>
      </w:r>
    </w:p>
    <w:p w14:paraId="7F7EA279" w14:textId="29ADF5CF" w:rsidR="00605F41" w:rsidRPr="005F16D8" w:rsidRDefault="00605F41" w:rsidP="00605F41">
      <w:r w:rsidRPr="005F16D8">
        <w:t>The building director will assess the situation and may delay the start of the day or cancel with instruction from the CEO. She will notify you individually if this should happen. Parents need to be notified if there is a delay or closure ASAP by one call, Child Plus and</w:t>
      </w:r>
      <w:r w:rsidR="005A106F" w:rsidRPr="005F16D8">
        <w:t>/or</w:t>
      </w:r>
      <w:r w:rsidR="00A8280A" w:rsidRPr="005F16D8">
        <w:t xml:space="preserve"> Lillio</w:t>
      </w:r>
      <w:r w:rsidR="00345F9E" w:rsidRPr="005F16D8">
        <w:t>.</w:t>
      </w:r>
      <w:r w:rsidR="00D15680" w:rsidRPr="005F16D8">
        <w:t xml:space="preserve"> </w:t>
      </w:r>
    </w:p>
    <w:p w14:paraId="3179BA3A" w14:textId="154A0F88" w:rsidR="006B7312" w:rsidRPr="005F16D8" w:rsidRDefault="006B7312">
      <w:pPr>
        <w:rPr>
          <w:b/>
          <w:bCs/>
        </w:rPr>
      </w:pPr>
      <w:r w:rsidRPr="005F16D8">
        <w:rPr>
          <w:b/>
          <w:bCs/>
        </w:rPr>
        <w:t xml:space="preserve"> </w:t>
      </w:r>
    </w:p>
    <w:p w14:paraId="2B0D2A31" w14:textId="71B28102" w:rsidR="003A7518" w:rsidRPr="005F16D8" w:rsidRDefault="003A7518">
      <w:pPr>
        <w:rPr>
          <w:b/>
          <w:bCs/>
          <w:sz w:val="28"/>
          <w:szCs w:val="28"/>
        </w:rPr>
      </w:pPr>
      <w:r w:rsidRPr="005F16D8">
        <w:rPr>
          <w:b/>
          <w:bCs/>
          <w:sz w:val="28"/>
          <w:szCs w:val="28"/>
        </w:rPr>
        <w:t xml:space="preserve">*Management reserves the right to adjust this </w:t>
      </w:r>
      <w:r w:rsidR="005D5E5B" w:rsidRPr="005F16D8">
        <w:rPr>
          <w:b/>
          <w:bCs/>
          <w:sz w:val="28"/>
          <w:szCs w:val="28"/>
        </w:rPr>
        <w:t xml:space="preserve">policy </w:t>
      </w:r>
    </w:p>
    <w:sectPr w:rsidR="003A7518" w:rsidRPr="005F1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59B2"/>
    <w:multiLevelType w:val="hybridMultilevel"/>
    <w:tmpl w:val="B5340A9A"/>
    <w:lvl w:ilvl="0" w:tplc="5EBCE9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485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52"/>
    <w:rsid w:val="00002F18"/>
    <w:rsid w:val="00061E65"/>
    <w:rsid w:val="000A6F0B"/>
    <w:rsid w:val="00107DBE"/>
    <w:rsid w:val="00161DF3"/>
    <w:rsid w:val="001D4BC1"/>
    <w:rsid w:val="00270A52"/>
    <w:rsid w:val="00271CEA"/>
    <w:rsid w:val="00301A5E"/>
    <w:rsid w:val="00322911"/>
    <w:rsid w:val="00345F9E"/>
    <w:rsid w:val="00350F7A"/>
    <w:rsid w:val="00390E8C"/>
    <w:rsid w:val="003A7518"/>
    <w:rsid w:val="003E45DA"/>
    <w:rsid w:val="00496BFA"/>
    <w:rsid w:val="004F4B3E"/>
    <w:rsid w:val="00502229"/>
    <w:rsid w:val="00510D6F"/>
    <w:rsid w:val="00537559"/>
    <w:rsid w:val="005A106F"/>
    <w:rsid w:val="005A61D5"/>
    <w:rsid w:val="005D5E5B"/>
    <w:rsid w:val="005D7F45"/>
    <w:rsid w:val="005F16D8"/>
    <w:rsid w:val="005F425D"/>
    <w:rsid w:val="00605F41"/>
    <w:rsid w:val="006B7312"/>
    <w:rsid w:val="006C0CCF"/>
    <w:rsid w:val="006C2066"/>
    <w:rsid w:val="006F3291"/>
    <w:rsid w:val="006F6783"/>
    <w:rsid w:val="0072594C"/>
    <w:rsid w:val="0074352A"/>
    <w:rsid w:val="007B6B28"/>
    <w:rsid w:val="007C38D7"/>
    <w:rsid w:val="00802214"/>
    <w:rsid w:val="00803815"/>
    <w:rsid w:val="00850DE4"/>
    <w:rsid w:val="00883C30"/>
    <w:rsid w:val="00884356"/>
    <w:rsid w:val="008925D1"/>
    <w:rsid w:val="008D382A"/>
    <w:rsid w:val="008F219E"/>
    <w:rsid w:val="00965066"/>
    <w:rsid w:val="00965903"/>
    <w:rsid w:val="00976949"/>
    <w:rsid w:val="00996E3C"/>
    <w:rsid w:val="009B2C33"/>
    <w:rsid w:val="009F0C26"/>
    <w:rsid w:val="00A20D4C"/>
    <w:rsid w:val="00A36986"/>
    <w:rsid w:val="00A61B4F"/>
    <w:rsid w:val="00A8280A"/>
    <w:rsid w:val="00A91A5F"/>
    <w:rsid w:val="00AD34D6"/>
    <w:rsid w:val="00AF0D31"/>
    <w:rsid w:val="00AF22E7"/>
    <w:rsid w:val="00B12AC5"/>
    <w:rsid w:val="00B8048E"/>
    <w:rsid w:val="00B87A16"/>
    <w:rsid w:val="00B95827"/>
    <w:rsid w:val="00BF12EC"/>
    <w:rsid w:val="00C02A62"/>
    <w:rsid w:val="00CA4CAE"/>
    <w:rsid w:val="00CB16F8"/>
    <w:rsid w:val="00CB34BF"/>
    <w:rsid w:val="00CD4FA7"/>
    <w:rsid w:val="00D15680"/>
    <w:rsid w:val="00D35CFC"/>
    <w:rsid w:val="00D50D29"/>
    <w:rsid w:val="00D555ED"/>
    <w:rsid w:val="00D9017C"/>
    <w:rsid w:val="00DB2E58"/>
    <w:rsid w:val="00DE458B"/>
    <w:rsid w:val="00E10844"/>
    <w:rsid w:val="00E22AA2"/>
    <w:rsid w:val="00E41A00"/>
    <w:rsid w:val="00E50B52"/>
    <w:rsid w:val="00E635D7"/>
    <w:rsid w:val="00EA4373"/>
    <w:rsid w:val="00EA7354"/>
    <w:rsid w:val="00F760FE"/>
    <w:rsid w:val="00FA14FF"/>
    <w:rsid w:val="00FB0DF6"/>
    <w:rsid w:val="00FB5492"/>
    <w:rsid w:val="00FC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1750"/>
  <w15:chartTrackingRefBased/>
  <w15:docId w15:val="{59D065D6-196F-415C-8502-3FF3CA9C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E3C"/>
    <w:pPr>
      <w:ind w:left="720"/>
      <w:contextualSpacing/>
    </w:pPr>
  </w:style>
  <w:style w:type="character" w:styleId="Hyperlink">
    <w:name w:val="Hyperlink"/>
    <w:basedOn w:val="DefaultParagraphFont"/>
    <w:uiPriority w:val="99"/>
    <w:unhideWhenUsed/>
    <w:rsid w:val="001D4BC1"/>
    <w:rPr>
      <w:color w:val="0563C1" w:themeColor="hyperlink"/>
      <w:u w:val="single"/>
    </w:rPr>
  </w:style>
  <w:style w:type="character" w:styleId="UnresolvedMention">
    <w:name w:val="Unresolved Mention"/>
    <w:basedOn w:val="DefaultParagraphFont"/>
    <w:uiPriority w:val="99"/>
    <w:semiHidden/>
    <w:unhideWhenUsed/>
    <w:rsid w:val="001D4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buter@earlylearningconnections.org" TargetMode="External"/><Relationship Id="rId5" Type="http://schemas.openxmlformats.org/officeDocument/2006/relationships/hyperlink" Target="mailto:pdarm@earlylearningconnectio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930</Words>
  <Characters>4923</Characters>
  <Application>Microsoft Office Word</Application>
  <DocSecurity>0</DocSecurity>
  <Lines>175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Herbert</dc:creator>
  <cp:keywords/>
  <dc:description/>
  <cp:lastModifiedBy>Brittney Courson</cp:lastModifiedBy>
  <cp:revision>13</cp:revision>
  <dcterms:created xsi:type="dcterms:W3CDTF">2025-05-08T17:37:00Z</dcterms:created>
  <dcterms:modified xsi:type="dcterms:W3CDTF">2025-09-11T17:03:00Z</dcterms:modified>
</cp:coreProperties>
</file>