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C8A5" w14:textId="24EEA2F5" w:rsidR="000C17E0" w:rsidRDefault="000C17E0" w:rsidP="000C17E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</w:p>
    <w:p w14:paraId="3D1ACB83" w14:textId="3A57B9B9" w:rsidR="00C666D7" w:rsidRDefault="00CD78D5" w:rsidP="00CD78D5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CD78D5">
        <w:rPr>
          <w:rFonts w:ascii="Arial Narrow" w:hAnsi="Arial Narrow"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2ED0141" wp14:editId="60E438DF">
            <wp:simplePos x="0" y="0"/>
            <wp:positionH relativeFrom="margin">
              <wp:align>left</wp:align>
            </wp:positionH>
            <wp:positionV relativeFrom="paragraph">
              <wp:posOffset>355600</wp:posOffset>
            </wp:positionV>
            <wp:extent cx="184150" cy="184150"/>
            <wp:effectExtent l="0" t="0" r="6350" b="6350"/>
            <wp:wrapSquare wrapText="bothSides"/>
            <wp:docPr id="1" name="Graphic 1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heckmark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sz w:val="32"/>
          <w:szCs w:val="32"/>
          <w:u w:val="single"/>
        </w:rPr>
        <w:t>I HAVE CLASS!</w:t>
      </w:r>
    </w:p>
    <w:p w14:paraId="30042F20" w14:textId="4C212E95" w:rsidR="00CD78D5" w:rsidRDefault="0035359F" w:rsidP="00CD78D5">
      <w:pPr>
        <w:rPr>
          <w:rFonts w:ascii="Arial Narrow" w:hAnsi="Arial Narrow"/>
          <w:color w:val="0070C0"/>
          <w:sz w:val="28"/>
          <w:szCs w:val="28"/>
        </w:rPr>
      </w:pPr>
      <w:r w:rsidRPr="0035359F">
        <w:rPr>
          <w:rFonts w:ascii="Arial Narrow" w:hAnsi="Arial Narrow"/>
          <w:noProof/>
          <w:color w:val="C00000"/>
          <w:sz w:val="32"/>
          <w:szCs w:val="32"/>
          <w:u w:val="single"/>
        </w:rPr>
        <w:drawing>
          <wp:anchor distT="0" distB="0" distL="114300" distR="114300" simplePos="0" relativeHeight="251664384" behindDoc="0" locked="0" layoutInCell="1" allowOverlap="1" wp14:anchorId="7F5A6B29" wp14:editId="39048F4D">
            <wp:simplePos x="0" y="0"/>
            <wp:positionH relativeFrom="margin">
              <wp:posOffset>3270250</wp:posOffset>
            </wp:positionH>
            <wp:positionV relativeFrom="paragraph">
              <wp:posOffset>6350</wp:posOffset>
            </wp:positionV>
            <wp:extent cx="184150" cy="184150"/>
            <wp:effectExtent l="0" t="0" r="6350" b="6350"/>
            <wp:wrapSquare wrapText="bothSides"/>
            <wp:docPr id="4" name="Graphic 4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heckmar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59F">
        <w:rPr>
          <w:rFonts w:ascii="Arial Narrow" w:hAnsi="Arial Narrow"/>
          <w:color w:val="C00000"/>
          <w:sz w:val="28"/>
          <w:szCs w:val="28"/>
        </w:rPr>
        <w:t>I like my students, and they like me!</w:t>
      </w:r>
      <w:r>
        <w:rPr>
          <w:rFonts w:ascii="Arial Narrow" w:hAnsi="Arial Narrow"/>
          <w:sz w:val="28"/>
          <w:szCs w:val="28"/>
        </w:rPr>
        <w:tab/>
        <w:t xml:space="preserve">     </w:t>
      </w:r>
      <w:r w:rsidRPr="0035359F">
        <w:rPr>
          <w:rFonts w:ascii="Arial Narrow" w:hAnsi="Arial Narrow"/>
          <w:color w:val="0070C0"/>
          <w:sz w:val="28"/>
          <w:szCs w:val="28"/>
        </w:rPr>
        <w:t>We are actively learning at all times!</w:t>
      </w:r>
    </w:p>
    <w:p w14:paraId="1F7BFD0A" w14:textId="4ACBACDD" w:rsidR="0035359F" w:rsidRPr="0035359F" w:rsidRDefault="0035359F" w:rsidP="0035359F">
      <w:pPr>
        <w:tabs>
          <w:tab w:val="left" w:pos="2670"/>
        </w:tabs>
        <w:rPr>
          <w:rFonts w:ascii="Arial Narrow" w:hAnsi="Arial Narrow"/>
          <w:color w:val="538135" w:themeColor="accent6" w:themeShade="BF"/>
          <w:sz w:val="28"/>
          <w:szCs w:val="28"/>
        </w:rPr>
      </w:pPr>
      <w:r w:rsidRPr="0035359F">
        <w:rPr>
          <w:rFonts w:ascii="Arial Narrow" w:hAnsi="Arial Narrow"/>
          <w:noProof/>
          <w:color w:val="C00000"/>
          <w:sz w:val="32"/>
          <w:szCs w:val="32"/>
          <w:u w:val="single"/>
        </w:rPr>
        <w:drawing>
          <wp:anchor distT="0" distB="0" distL="114300" distR="114300" simplePos="0" relativeHeight="251666432" behindDoc="0" locked="0" layoutInCell="1" allowOverlap="1" wp14:anchorId="31233CEB" wp14:editId="4C092060">
            <wp:simplePos x="0" y="0"/>
            <wp:positionH relativeFrom="margin">
              <wp:posOffset>1765300</wp:posOffset>
            </wp:positionH>
            <wp:positionV relativeFrom="paragraph">
              <wp:posOffset>18415</wp:posOffset>
            </wp:positionV>
            <wp:extent cx="184150" cy="184150"/>
            <wp:effectExtent l="0" t="0" r="6350" b="6350"/>
            <wp:wrapSquare wrapText="bothSides"/>
            <wp:docPr id="5" name="Graphic 5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heckmark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8"/>
          <w:szCs w:val="28"/>
        </w:rPr>
        <w:t xml:space="preserve">                                               </w:t>
      </w:r>
      <w:r w:rsidRPr="0035359F">
        <w:rPr>
          <w:rFonts w:ascii="Arial Narrow" w:hAnsi="Arial Narrow"/>
          <w:color w:val="538135" w:themeColor="accent6" w:themeShade="BF"/>
          <w:sz w:val="28"/>
          <w:szCs w:val="28"/>
        </w:rPr>
        <w:t>My students are fascinating!</w:t>
      </w:r>
    </w:p>
    <w:p w14:paraId="697D083C" w14:textId="6141368B" w:rsidR="0035359F" w:rsidRPr="0035359F" w:rsidRDefault="00FB04BD" w:rsidP="0035359F">
      <w:pPr>
        <w:tabs>
          <w:tab w:val="left" w:pos="3150"/>
        </w:tabs>
        <w:spacing w:after="0" w:line="240" w:lineRule="auto"/>
        <w:ind w:left="3510" w:hanging="810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35359F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B39AC8" wp14:editId="42C51F32">
                <wp:simplePos x="0" y="0"/>
                <wp:positionH relativeFrom="column">
                  <wp:posOffset>3136900</wp:posOffset>
                </wp:positionH>
                <wp:positionV relativeFrom="paragraph">
                  <wp:posOffset>400050</wp:posOffset>
                </wp:positionV>
                <wp:extent cx="3460750" cy="2159000"/>
                <wp:effectExtent l="0" t="0" r="2540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EE51E" w14:textId="353E6868" w:rsidR="00FB04BD" w:rsidRPr="00FB04BD" w:rsidRDefault="00FB04BD" w:rsidP="00D02D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720" w:firstLine="360"/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Enforcing rules consistently</w:t>
                            </w:r>
                          </w:p>
                          <w:p w14:paraId="3638311A" w14:textId="591788FB" w:rsidR="00FB04BD" w:rsidRPr="00FB04BD" w:rsidRDefault="00FB04BD" w:rsidP="00FB04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Redirecting misbehavior</w:t>
                            </w:r>
                          </w:p>
                          <w:p w14:paraId="76EEE28B" w14:textId="13F236E7" w:rsidR="00FB04BD" w:rsidRPr="00FB04BD" w:rsidRDefault="00FB04BD" w:rsidP="00FB04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Praising positive behavior</w:t>
                            </w:r>
                          </w:p>
                          <w:p w14:paraId="4E310246" w14:textId="04A19133" w:rsidR="00FB04BD" w:rsidRPr="00FB04BD" w:rsidRDefault="00FB04BD" w:rsidP="00FB04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Children are busy learners</w:t>
                            </w:r>
                          </w:p>
                          <w:p w14:paraId="454BFC63" w14:textId="4C06BABC" w:rsidR="00FB04BD" w:rsidRPr="00FB04BD" w:rsidRDefault="00FB04BD" w:rsidP="00FB04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Always interacting with children</w:t>
                            </w:r>
                          </w:p>
                          <w:p w14:paraId="3936AD6B" w14:textId="2F9D2CBF" w:rsidR="00FB04BD" w:rsidRPr="00FB04BD" w:rsidRDefault="00FB04BD" w:rsidP="00FB04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Transitions are organized and quick</w:t>
                            </w:r>
                          </w:p>
                          <w:p w14:paraId="3BCA6C16" w14:textId="7E76A5B8" w:rsidR="00FB04BD" w:rsidRPr="00FB04BD" w:rsidRDefault="00FB04BD" w:rsidP="00FB04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Instructions are clear</w:t>
                            </w:r>
                          </w:p>
                          <w:p w14:paraId="09F9FD9F" w14:textId="131F0D5D" w:rsidR="00FB04BD" w:rsidRPr="00FB04BD" w:rsidRDefault="00FB04BD" w:rsidP="00FB04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No disruptions</w:t>
                            </w:r>
                          </w:p>
                          <w:p w14:paraId="0B9F770D" w14:textId="575C664B" w:rsidR="00FB04BD" w:rsidRDefault="00FB04BD" w:rsidP="00FB04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Following the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39A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pt;margin-top:31.5pt;width:272.5pt;height:17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">
                <v:textbox>
                  <w:txbxContent>
                    <w:p w14:paraId="060EE51E" w14:textId="353E6868" w:rsidR="00FB04BD" w:rsidRPr="00FB04BD" w:rsidRDefault="00FB04BD" w:rsidP="00D02D2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720" w:firstLine="360"/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Enforcing rules consistently</w:t>
                      </w:r>
                    </w:p>
                    <w:p w14:paraId="3638311A" w14:textId="591788FB" w:rsidR="00FB04BD" w:rsidRPr="00FB04BD" w:rsidRDefault="00FB04BD" w:rsidP="00FB04B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Redirecting misbehavior</w:t>
                      </w:r>
                    </w:p>
                    <w:p w14:paraId="76EEE28B" w14:textId="13F236E7" w:rsidR="00FB04BD" w:rsidRPr="00FB04BD" w:rsidRDefault="00FB04BD" w:rsidP="00FB04B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Praising positive behavior</w:t>
                      </w:r>
                    </w:p>
                    <w:p w14:paraId="4E310246" w14:textId="04A19133" w:rsidR="00FB04BD" w:rsidRPr="00FB04BD" w:rsidRDefault="00FB04BD" w:rsidP="00FB04B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Children are busy learners</w:t>
                      </w:r>
                    </w:p>
                    <w:p w14:paraId="454BFC63" w14:textId="4C06BABC" w:rsidR="00FB04BD" w:rsidRPr="00FB04BD" w:rsidRDefault="00FB04BD" w:rsidP="00FB04B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Always interacting with children</w:t>
                      </w:r>
                    </w:p>
                    <w:p w14:paraId="3936AD6B" w14:textId="2F9D2CBF" w:rsidR="00FB04BD" w:rsidRPr="00FB04BD" w:rsidRDefault="00FB04BD" w:rsidP="00FB04B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Transitions are organized and quick</w:t>
                      </w:r>
                    </w:p>
                    <w:p w14:paraId="3BCA6C16" w14:textId="7E76A5B8" w:rsidR="00FB04BD" w:rsidRPr="00FB04BD" w:rsidRDefault="00FB04BD" w:rsidP="00FB04B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Instructions are clear</w:t>
                      </w:r>
                    </w:p>
                    <w:p w14:paraId="09F9FD9F" w14:textId="131F0D5D" w:rsidR="00FB04BD" w:rsidRPr="00FB04BD" w:rsidRDefault="00FB04BD" w:rsidP="00FB04B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No disruptions</w:t>
                      </w:r>
                    </w:p>
                    <w:p w14:paraId="0B9F770D" w14:textId="575C664B" w:rsidR="00FB04BD" w:rsidRDefault="00FB04BD" w:rsidP="00FB04B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Following the schedule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359F" w:rsidRPr="0035359F">
        <w:rPr>
          <w:rFonts w:ascii="Arial Narrow" w:hAnsi="Arial Narrow" w:cs="Times New Roman"/>
          <w:sz w:val="28"/>
          <w:szCs w:val="28"/>
        </w:rPr>
        <w:tab/>
      </w:r>
      <w:r w:rsidR="0035359F" w:rsidRPr="0035359F">
        <w:rPr>
          <w:rFonts w:ascii="Arial Narrow" w:hAnsi="Arial Narrow" w:cs="Times New Roman"/>
          <w:sz w:val="28"/>
          <w:szCs w:val="28"/>
        </w:rPr>
        <w:tab/>
      </w:r>
      <w:r w:rsidR="0035359F" w:rsidRPr="0035359F">
        <w:rPr>
          <w:rFonts w:ascii="Arial Narrow" w:hAnsi="Arial Narrow" w:cs="Times New Roman"/>
          <w:b/>
          <w:bCs/>
          <w:sz w:val="28"/>
          <w:szCs w:val="28"/>
          <w:u w:val="single"/>
        </w:rPr>
        <w:t>BY DEMONSTRATING:</w:t>
      </w:r>
    </w:p>
    <w:p w14:paraId="7CB1D85C" w14:textId="1DD6569A" w:rsidR="0035359F" w:rsidRPr="0035359F" w:rsidRDefault="008569E2" w:rsidP="0035359F">
      <w:pPr>
        <w:tabs>
          <w:tab w:val="left" w:pos="1440"/>
          <w:tab w:val="left" w:pos="3150"/>
        </w:tabs>
        <w:spacing w:after="0" w:line="240" w:lineRule="auto"/>
        <w:rPr>
          <w:rFonts w:ascii="Arial Narrow" w:hAnsi="Arial Narrow" w:cs="Times New Roman"/>
          <w:color w:val="C00000"/>
          <w:sz w:val="28"/>
          <w:szCs w:val="28"/>
        </w:rPr>
      </w:pPr>
      <w:r w:rsidRPr="0035359F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7C5551" wp14:editId="1FAF7769">
                <wp:simplePos x="0" y="0"/>
                <wp:positionH relativeFrom="margin">
                  <wp:posOffset>857250</wp:posOffset>
                </wp:positionH>
                <wp:positionV relativeFrom="paragraph">
                  <wp:posOffset>2412365</wp:posOffset>
                </wp:positionV>
                <wp:extent cx="3994150" cy="2305050"/>
                <wp:effectExtent l="0" t="0" r="254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B4360" w14:textId="62470CD9" w:rsidR="00FB04BD" w:rsidRPr="00FB04BD" w:rsidRDefault="00FB04BD" w:rsidP="00FB04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Asking many </w:t>
                            </w:r>
                            <w:r w:rsidR="000C17E0"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open-ended</w:t>
                            </w:r>
                            <w:r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 questions</w:t>
                            </w:r>
                          </w:p>
                          <w:p w14:paraId="57619F14" w14:textId="07506D46" w:rsidR="00FB04BD" w:rsidRPr="000C17E0" w:rsidRDefault="00FB04BD" w:rsidP="000C1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Asking children to explain their thinkin</w:t>
                            </w:r>
                            <w:r w:rsidR="000C17E0"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  <w:p w14:paraId="337CD9CB" w14:textId="06498CCE" w:rsidR="000C17E0" w:rsidRPr="000C17E0" w:rsidRDefault="000C17E0" w:rsidP="000C1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Summarizing topics</w:t>
                            </w:r>
                          </w:p>
                          <w:p w14:paraId="4EAB7F9F" w14:textId="4D7B4586" w:rsidR="000C17E0" w:rsidRPr="000C17E0" w:rsidRDefault="000C17E0" w:rsidP="000C1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Reminding children about previous learning</w:t>
                            </w:r>
                          </w:p>
                          <w:p w14:paraId="0D26F808" w14:textId="59E5A4D2" w:rsidR="000C17E0" w:rsidRPr="000C17E0" w:rsidRDefault="000C17E0" w:rsidP="000C1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Relating topic to children’s lives</w:t>
                            </w:r>
                          </w:p>
                          <w:p w14:paraId="59F0F03E" w14:textId="3E528400" w:rsidR="000C17E0" w:rsidRPr="000C17E0" w:rsidRDefault="000C17E0" w:rsidP="000C1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Striving towards 5 exchanges</w:t>
                            </w:r>
                          </w:p>
                          <w:p w14:paraId="7E9ED614" w14:textId="22455462" w:rsidR="000C17E0" w:rsidRPr="000C17E0" w:rsidRDefault="000C17E0" w:rsidP="000C1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Giving specific praise</w:t>
                            </w:r>
                          </w:p>
                          <w:p w14:paraId="58C2F58A" w14:textId="7C8C2766" w:rsidR="000C17E0" w:rsidRPr="000C17E0" w:rsidRDefault="000C17E0" w:rsidP="000C1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Giving children hints and assistance</w:t>
                            </w:r>
                          </w:p>
                          <w:p w14:paraId="27D07A41" w14:textId="59174152" w:rsidR="000C17E0" w:rsidRPr="000C17E0" w:rsidRDefault="00D02D21" w:rsidP="000C1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Using self</w:t>
                            </w:r>
                            <w:r w:rsidR="000C17E0"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 and parallel talk</w:t>
                            </w:r>
                          </w:p>
                          <w:p w14:paraId="666E1BD1" w14:textId="61A083FD" w:rsidR="000C17E0" w:rsidRDefault="000C17E0" w:rsidP="000C1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Using a variety of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C5551" id="_x0000_s1027" type="#_x0000_t202" style="position:absolute;margin-left:67.5pt;margin-top:189.95pt;width:314.5pt;height:18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">
                <v:textbox>
                  <w:txbxContent>
                    <w:p w14:paraId="48AB4360" w14:textId="62470CD9" w:rsidR="00FB04BD" w:rsidRPr="00FB04BD" w:rsidRDefault="00FB04BD" w:rsidP="00FB04B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 xml:space="preserve">Asking many </w:t>
                      </w:r>
                      <w:r w:rsidR="000C17E0"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>open-ended</w:t>
                      </w:r>
                      <w:r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 xml:space="preserve"> questions</w:t>
                      </w:r>
                    </w:p>
                    <w:p w14:paraId="57619F14" w14:textId="07506D46" w:rsidR="00FB04BD" w:rsidRPr="000C17E0" w:rsidRDefault="00FB04BD" w:rsidP="000C17E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>Asking children to explain their thinkin</w:t>
                      </w:r>
                      <w:r w:rsidR="000C17E0"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>g</w:t>
                      </w:r>
                    </w:p>
                    <w:p w14:paraId="337CD9CB" w14:textId="06498CCE" w:rsidR="000C17E0" w:rsidRPr="000C17E0" w:rsidRDefault="000C17E0" w:rsidP="000C17E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>Summarizing topics</w:t>
                      </w:r>
                    </w:p>
                    <w:p w14:paraId="4EAB7F9F" w14:textId="4D7B4586" w:rsidR="000C17E0" w:rsidRPr="000C17E0" w:rsidRDefault="000C17E0" w:rsidP="000C17E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>Reminding children about previous learning</w:t>
                      </w:r>
                    </w:p>
                    <w:p w14:paraId="0D26F808" w14:textId="59E5A4D2" w:rsidR="000C17E0" w:rsidRPr="000C17E0" w:rsidRDefault="000C17E0" w:rsidP="000C17E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>Relating topic to children’s lives</w:t>
                      </w:r>
                    </w:p>
                    <w:p w14:paraId="59F0F03E" w14:textId="3E528400" w:rsidR="000C17E0" w:rsidRPr="000C17E0" w:rsidRDefault="000C17E0" w:rsidP="000C17E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>Striving towards 5 exchanges</w:t>
                      </w:r>
                    </w:p>
                    <w:p w14:paraId="7E9ED614" w14:textId="22455462" w:rsidR="000C17E0" w:rsidRPr="000C17E0" w:rsidRDefault="000C17E0" w:rsidP="000C17E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>Giving specific praise</w:t>
                      </w:r>
                    </w:p>
                    <w:p w14:paraId="58C2F58A" w14:textId="7C8C2766" w:rsidR="000C17E0" w:rsidRPr="000C17E0" w:rsidRDefault="000C17E0" w:rsidP="000C17E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>Giving children hints and assistance</w:t>
                      </w:r>
                    </w:p>
                    <w:p w14:paraId="27D07A41" w14:textId="59174152" w:rsidR="000C17E0" w:rsidRPr="000C17E0" w:rsidRDefault="00D02D21" w:rsidP="000C17E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>Using self</w:t>
                      </w:r>
                      <w:r w:rsidR="000C17E0"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 xml:space="preserve"> and parallel talk</w:t>
                      </w:r>
                    </w:p>
                    <w:p w14:paraId="666E1BD1" w14:textId="61A083FD" w:rsidR="000C17E0" w:rsidRDefault="000C17E0" w:rsidP="000C17E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Arial Narrow" w:hAnsi="Arial Narrow"/>
                          <w:color w:val="538135" w:themeColor="accent6" w:themeShade="BF"/>
                          <w:sz w:val="28"/>
                          <w:szCs w:val="28"/>
                        </w:rPr>
                        <w:t>Using a variety of words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04BD" w:rsidRPr="0035359F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0C6D8FE" wp14:editId="4E0A6CDA">
                <wp:simplePos x="0" y="0"/>
                <wp:positionH relativeFrom="column">
                  <wp:posOffset>-342900</wp:posOffset>
                </wp:positionH>
                <wp:positionV relativeFrom="paragraph">
                  <wp:posOffset>189865</wp:posOffset>
                </wp:positionV>
                <wp:extent cx="3155950" cy="21590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25495" w14:textId="78534183" w:rsidR="0035359F" w:rsidRPr="00940909" w:rsidRDefault="00940909" w:rsidP="009409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Playing with children</w:t>
                            </w:r>
                          </w:p>
                          <w:p w14:paraId="2D054370" w14:textId="262F2402" w:rsidR="00940909" w:rsidRPr="00940909" w:rsidRDefault="00940909" w:rsidP="009409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Smiling! Laughing!</w:t>
                            </w:r>
                          </w:p>
                          <w:p w14:paraId="79852B80" w14:textId="52403636" w:rsidR="00940909" w:rsidRPr="00940909" w:rsidRDefault="00940909" w:rsidP="009409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Using a warm, calm voice</w:t>
                            </w:r>
                          </w:p>
                          <w:p w14:paraId="046CA544" w14:textId="33905764" w:rsidR="00940909" w:rsidRPr="00940909" w:rsidRDefault="00940909" w:rsidP="009409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Noticing children’s emotions</w:t>
                            </w:r>
                          </w:p>
                          <w:p w14:paraId="43755B23" w14:textId="5F487EAB" w:rsidR="00940909" w:rsidRPr="00940909" w:rsidRDefault="00940909" w:rsidP="009409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Helping resolve problems</w:t>
                            </w:r>
                          </w:p>
                          <w:p w14:paraId="7B305815" w14:textId="0AF1A03E" w:rsidR="00940909" w:rsidRPr="00940909" w:rsidRDefault="00940909" w:rsidP="009409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Children are talking with the teacher</w:t>
                            </w:r>
                          </w:p>
                          <w:p w14:paraId="729D27BD" w14:textId="1556FFD5" w:rsidR="00940909" w:rsidRPr="00940909" w:rsidRDefault="00940909" w:rsidP="009409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 xml:space="preserve">Children are talking with each </w:t>
                            </w:r>
                            <w:r w:rsidR="00D02D21"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other</w:t>
                            </w:r>
                          </w:p>
                          <w:p w14:paraId="2DECE4E1" w14:textId="1403927B" w:rsidR="00940909" w:rsidRPr="00940909" w:rsidRDefault="00940909" w:rsidP="009409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Children have jobs</w:t>
                            </w:r>
                          </w:p>
                          <w:p w14:paraId="681741A9" w14:textId="5936F06E" w:rsidR="00940909" w:rsidRDefault="00940909" w:rsidP="009409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Incorporating children’s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D8FE" id="_x0000_s1028" type="#_x0000_t202" style="position:absolute;margin-left:-27pt;margin-top:14.95pt;width:248.5pt;height:17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">
                <v:textbox>
                  <w:txbxContent>
                    <w:p w14:paraId="6E225495" w14:textId="78534183" w:rsidR="0035359F" w:rsidRPr="00940909" w:rsidRDefault="00940909" w:rsidP="0094090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Playing with children</w:t>
                      </w:r>
                    </w:p>
                    <w:p w14:paraId="2D054370" w14:textId="262F2402" w:rsidR="00940909" w:rsidRPr="00940909" w:rsidRDefault="00940909" w:rsidP="0094090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Smiling! Laughing!</w:t>
                      </w:r>
                    </w:p>
                    <w:p w14:paraId="79852B80" w14:textId="52403636" w:rsidR="00940909" w:rsidRPr="00940909" w:rsidRDefault="00940909" w:rsidP="0094090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Using a warm, calm voice</w:t>
                      </w:r>
                    </w:p>
                    <w:p w14:paraId="046CA544" w14:textId="33905764" w:rsidR="00940909" w:rsidRPr="00940909" w:rsidRDefault="00940909" w:rsidP="0094090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Noticing children’s emotions</w:t>
                      </w:r>
                    </w:p>
                    <w:p w14:paraId="43755B23" w14:textId="5F487EAB" w:rsidR="00940909" w:rsidRPr="00940909" w:rsidRDefault="00940909" w:rsidP="0094090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Helping resolve problems</w:t>
                      </w:r>
                    </w:p>
                    <w:p w14:paraId="7B305815" w14:textId="0AF1A03E" w:rsidR="00940909" w:rsidRPr="00940909" w:rsidRDefault="00940909" w:rsidP="0094090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Children are talking with the teacher</w:t>
                      </w:r>
                    </w:p>
                    <w:p w14:paraId="729D27BD" w14:textId="1556FFD5" w:rsidR="00940909" w:rsidRPr="00940909" w:rsidRDefault="00940909" w:rsidP="0094090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 xml:space="preserve">Children are talking with each </w:t>
                      </w:r>
                      <w:r w:rsidR="00D02D21"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other</w:t>
                      </w:r>
                    </w:p>
                    <w:p w14:paraId="2DECE4E1" w14:textId="1403927B" w:rsidR="00940909" w:rsidRPr="00940909" w:rsidRDefault="00940909" w:rsidP="0094090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Children have jobs</w:t>
                      </w:r>
                    </w:p>
                    <w:p w14:paraId="681741A9" w14:textId="5936F06E" w:rsidR="00940909" w:rsidRDefault="00940909" w:rsidP="0094090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Incorporating children’s ideas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2D1BC7" w14:textId="52F3C952" w:rsidR="00FB04BD" w:rsidRDefault="00FB04BD" w:rsidP="00FB04BD">
      <w:pPr>
        <w:tabs>
          <w:tab w:val="left" w:pos="1440"/>
          <w:tab w:val="left" w:pos="3150"/>
        </w:tabs>
        <w:spacing w:after="0" w:line="240" w:lineRule="auto"/>
        <w:rPr>
          <w:rFonts w:ascii="Arial Narrow" w:hAnsi="Arial Narrow" w:cs="Times New Roman"/>
          <w:color w:val="C00000"/>
          <w:sz w:val="28"/>
          <w:szCs w:val="28"/>
        </w:rPr>
      </w:pPr>
    </w:p>
    <w:p w14:paraId="0DBAB921" w14:textId="305CF064" w:rsidR="00FB04BD" w:rsidRDefault="00FB04BD" w:rsidP="00940909">
      <w:pPr>
        <w:tabs>
          <w:tab w:val="left" w:pos="1440"/>
          <w:tab w:val="left" w:pos="3150"/>
        </w:tabs>
        <w:spacing w:after="0" w:line="240" w:lineRule="auto"/>
        <w:ind w:left="2700"/>
        <w:rPr>
          <w:rFonts w:ascii="Arial Narrow" w:hAnsi="Arial Narrow" w:cs="Times New Roman"/>
          <w:color w:val="C00000"/>
          <w:sz w:val="28"/>
          <w:szCs w:val="28"/>
        </w:rPr>
      </w:pPr>
    </w:p>
    <w:p w14:paraId="26C12D95" w14:textId="1B98B923" w:rsidR="00FB04BD" w:rsidRDefault="00FB04BD" w:rsidP="00940909">
      <w:pPr>
        <w:tabs>
          <w:tab w:val="left" w:pos="1440"/>
          <w:tab w:val="left" w:pos="3150"/>
        </w:tabs>
        <w:spacing w:after="0" w:line="240" w:lineRule="auto"/>
        <w:ind w:left="2700"/>
        <w:rPr>
          <w:rFonts w:ascii="Arial Narrow" w:hAnsi="Arial Narrow" w:cs="Times New Roman"/>
          <w:color w:val="C00000"/>
          <w:sz w:val="28"/>
          <w:szCs w:val="28"/>
        </w:rPr>
      </w:pPr>
    </w:p>
    <w:p w14:paraId="605207B4" w14:textId="395B9DF0" w:rsidR="00FB04BD" w:rsidRDefault="00FB04BD" w:rsidP="00FB04BD">
      <w:pPr>
        <w:tabs>
          <w:tab w:val="left" w:pos="1440"/>
          <w:tab w:val="left" w:pos="3150"/>
        </w:tabs>
        <w:spacing w:after="0" w:line="240" w:lineRule="auto"/>
        <w:rPr>
          <w:rFonts w:ascii="Arial Narrow" w:hAnsi="Arial Narrow" w:cs="Times New Roman"/>
          <w:color w:val="C00000"/>
          <w:sz w:val="28"/>
          <w:szCs w:val="28"/>
        </w:rPr>
      </w:pPr>
    </w:p>
    <w:p w14:paraId="4D1B1BEB" w14:textId="240AEC80" w:rsidR="00FB04BD" w:rsidRDefault="00FB04BD" w:rsidP="00940909">
      <w:pPr>
        <w:tabs>
          <w:tab w:val="left" w:pos="1440"/>
          <w:tab w:val="left" w:pos="3150"/>
        </w:tabs>
        <w:spacing w:after="0" w:line="240" w:lineRule="auto"/>
        <w:ind w:left="2700"/>
        <w:rPr>
          <w:rFonts w:ascii="Arial Narrow" w:hAnsi="Arial Narrow" w:cs="Times New Roman"/>
          <w:color w:val="C00000"/>
          <w:sz w:val="28"/>
          <w:szCs w:val="28"/>
        </w:rPr>
      </w:pPr>
    </w:p>
    <w:p w14:paraId="521FB414" w14:textId="075634D3" w:rsidR="00FB04BD" w:rsidRPr="008569E2" w:rsidRDefault="00FB04BD" w:rsidP="00940909">
      <w:pPr>
        <w:tabs>
          <w:tab w:val="left" w:pos="1440"/>
          <w:tab w:val="left" w:pos="3150"/>
        </w:tabs>
        <w:spacing w:after="0" w:line="240" w:lineRule="auto"/>
        <w:ind w:left="2700"/>
        <w:rPr>
          <w:rFonts w:ascii="Arial Narrow" w:hAnsi="Arial Narrow" w:cs="Times New Roman"/>
          <w:sz w:val="28"/>
          <w:szCs w:val="28"/>
        </w:rPr>
      </w:pPr>
    </w:p>
    <w:p w14:paraId="124414F2" w14:textId="2984AE38" w:rsidR="0035359F" w:rsidRDefault="0035359F" w:rsidP="008569E2">
      <w:pPr>
        <w:tabs>
          <w:tab w:val="left" w:pos="2670"/>
        </w:tabs>
        <w:rPr>
          <w:rFonts w:ascii="Arial Narrow" w:hAnsi="Arial Narrow"/>
          <w:sz w:val="28"/>
          <w:szCs w:val="28"/>
        </w:rPr>
      </w:pPr>
    </w:p>
    <w:p w14:paraId="621C6139" w14:textId="75CAC176" w:rsidR="008569E2" w:rsidRDefault="008569E2" w:rsidP="008569E2">
      <w:pPr>
        <w:tabs>
          <w:tab w:val="left" w:pos="2670"/>
        </w:tabs>
        <w:rPr>
          <w:rFonts w:ascii="Arial Narrow" w:hAnsi="Arial Narrow"/>
          <w:sz w:val="28"/>
          <w:szCs w:val="28"/>
        </w:rPr>
      </w:pPr>
    </w:p>
    <w:p w14:paraId="24B939CA" w14:textId="77777777" w:rsidR="008569E2" w:rsidRDefault="008569E2" w:rsidP="008569E2">
      <w:pPr>
        <w:tabs>
          <w:tab w:val="left" w:pos="2670"/>
        </w:tabs>
        <w:rPr>
          <w:rFonts w:ascii="Arial Narrow" w:hAnsi="Arial Narrow"/>
          <w:sz w:val="28"/>
          <w:szCs w:val="28"/>
        </w:rPr>
      </w:pPr>
    </w:p>
    <w:p w14:paraId="3FBD0CDD" w14:textId="71EE46BA" w:rsidR="000C17E0" w:rsidRPr="0035359F" w:rsidRDefault="000C17E0" w:rsidP="000C17E0">
      <w:pPr>
        <w:tabs>
          <w:tab w:val="left" w:pos="2670"/>
        </w:tabs>
        <w:rPr>
          <w:rFonts w:ascii="Arial Narrow" w:hAnsi="Arial Narrow"/>
          <w:sz w:val="28"/>
          <w:szCs w:val="28"/>
        </w:rPr>
      </w:pPr>
    </w:p>
    <w:sectPr w:rsidR="000C17E0" w:rsidRPr="0035359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9B8A" w14:textId="77777777" w:rsidR="00D16810" w:rsidRDefault="00D16810" w:rsidP="0035359F">
      <w:pPr>
        <w:spacing w:after="0" w:line="240" w:lineRule="auto"/>
      </w:pPr>
      <w:r>
        <w:separator/>
      </w:r>
    </w:p>
  </w:endnote>
  <w:endnote w:type="continuationSeparator" w:id="0">
    <w:p w14:paraId="2D7C0772" w14:textId="77777777" w:rsidR="00D16810" w:rsidRDefault="00D16810" w:rsidP="0035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0430" w14:textId="77777777" w:rsidR="00D16810" w:rsidRDefault="00D16810" w:rsidP="0035359F">
      <w:pPr>
        <w:spacing w:after="0" w:line="240" w:lineRule="auto"/>
      </w:pPr>
      <w:r>
        <w:separator/>
      </w:r>
    </w:p>
  </w:footnote>
  <w:footnote w:type="continuationSeparator" w:id="0">
    <w:p w14:paraId="2C69C313" w14:textId="77777777" w:rsidR="00D16810" w:rsidRDefault="00D16810" w:rsidP="0035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5DD9" w14:textId="030C7A1C" w:rsidR="00D02D21" w:rsidRPr="00D02D21" w:rsidRDefault="00D02D21" w:rsidP="00D02D21">
    <w:pPr>
      <w:pStyle w:val="Header"/>
      <w:jc w:val="right"/>
      <w:rPr>
        <w:b/>
      </w:rPr>
    </w:pPr>
    <w:r w:rsidRPr="00D02D21">
      <w:rPr>
        <w:b/>
      </w:rPr>
      <w:t>Appendix ED-G3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E51"/>
    <w:multiLevelType w:val="hybridMultilevel"/>
    <w:tmpl w:val="5C2C59C2"/>
    <w:lvl w:ilvl="0" w:tplc="EC24C36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01C80"/>
    <w:multiLevelType w:val="hybridMultilevel"/>
    <w:tmpl w:val="FF9A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0F5A"/>
    <w:multiLevelType w:val="hybridMultilevel"/>
    <w:tmpl w:val="CD5AA3A2"/>
    <w:lvl w:ilvl="0" w:tplc="2CE47C9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617C30"/>
    <w:multiLevelType w:val="hybridMultilevel"/>
    <w:tmpl w:val="9FB22096"/>
    <w:lvl w:ilvl="0" w:tplc="87E4A5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72B8"/>
    <w:multiLevelType w:val="hybridMultilevel"/>
    <w:tmpl w:val="8B64F33C"/>
    <w:lvl w:ilvl="0" w:tplc="4996662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20087">
    <w:abstractNumId w:val="4"/>
  </w:num>
  <w:num w:numId="2" w16cid:durableId="1448356796">
    <w:abstractNumId w:val="1"/>
  </w:num>
  <w:num w:numId="3" w16cid:durableId="319963418">
    <w:abstractNumId w:val="3"/>
  </w:num>
  <w:num w:numId="4" w16cid:durableId="530536109">
    <w:abstractNumId w:val="2"/>
  </w:num>
  <w:num w:numId="5" w16cid:durableId="38368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D5"/>
    <w:rsid w:val="000C17E0"/>
    <w:rsid w:val="001F74AC"/>
    <w:rsid w:val="0035359F"/>
    <w:rsid w:val="00381EE9"/>
    <w:rsid w:val="003D1E0F"/>
    <w:rsid w:val="003F6CC5"/>
    <w:rsid w:val="005F6129"/>
    <w:rsid w:val="00775BC0"/>
    <w:rsid w:val="008569E2"/>
    <w:rsid w:val="00940909"/>
    <w:rsid w:val="00A20D4C"/>
    <w:rsid w:val="00BB637F"/>
    <w:rsid w:val="00C109AF"/>
    <w:rsid w:val="00C666D7"/>
    <w:rsid w:val="00C71241"/>
    <w:rsid w:val="00CD78D5"/>
    <w:rsid w:val="00D02D21"/>
    <w:rsid w:val="00D16810"/>
    <w:rsid w:val="00D74938"/>
    <w:rsid w:val="00E91B36"/>
    <w:rsid w:val="00EC2BD5"/>
    <w:rsid w:val="00F921B9"/>
    <w:rsid w:val="00F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9F3DE"/>
  <w15:chartTrackingRefBased/>
  <w15:docId w15:val="{1F244EE0-E6DE-4AC8-B881-82552B25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9F"/>
  </w:style>
  <w:style w:type="paragraph" w:styleId="Footer">
    <w:name w:val="footer"/>
    <w:basedOn w:val="Normal"/>
    <w:link w:val="FooterChar"/>
    <w:uiPriority w:val="99"/>
    <w:unhideWhenUsed/>
    <w:rsid w:val="0035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E624-22C2-4B00-B41C-7A84EFE8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2</cp:revision>
  <dcterms:created xsi:type="dcterms:W3CDTF">2025-05-16T15:42:00Z</dcterms:created>
  <dcterms:modified xsi:type="dcterms:W3CDTF">2025-05-16T15:42:00Z</dcterms:modified>
</cp:coreProperties>
</file>