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81CB6" w14:textId="77777777" w:rsidR="00DE2E5B" w:rsidRPr="00813673" w:rsidRDefault="00DE2E5B" w:rsidP="00813673">
      <w:pPr>
        <w:jc w:val="center"/>
        <w:rPr>
          <w:b/>
          <w:sz w:val="28"/>
          <w:szCs w:val="28"/>
        </w:rPr>
      </w:pPr>
      <w:r w:rsidRPr="00813673">
        <w:rPr>
          <w:b/>
          <w:sz w:val="28"/>
          <w:szCs w:val="28"/>
        </w:rPr>
        <w:t>Parent/</w:t>
      </w:r>
      <w:r w:rsidR="007D33D2">
        <w:rPr>
          <w:b/>
          <w:sz w:val="28"/>
          <w:szCs w:val="28"/>
        </w:rPr>
        <w:t xml:space="preserve">Teacher </w:t>
      </w:r>
      <w:r w:rsidRPr="00813673">
        <w:rPr>
          <w:b/>
          <w:sz w:val="28"/>
          <w:szCs w:val="28"/>
        </w:rPr>
        <w:t>Agreement</w:t>
      </w:r>
      <w:r w:rsidR="007D33D2">
        <w:rPr>
          <w:b/>
          <w:sz w:val="28"/>
          <w:szCs w:val="28"/>
        </w:rPr>
        <w:t xml:space="preserve"> for </w:t>
      </w:r>
      <w:r w:rsidRPr="00813673">
        <w:rPr>
          <w:b/>
          <w:sz w:val="28"/>
          <w:szCs w:val="28"/>
        </w:rPr>
        <w:t xml:space="preserve">Toilet </w:t>
      </w:r>
      <w:r w:rsidR="007D33D2">
        <w:rPr>
          <w:b/>
          <w:sz w:val="28"/>
          <w:szCs w:val="28"/>
        </w:rPr>
        <w:t>Learning</w:t>
      </w:r>
    </w:p>
    <w:p w14:paraId="0AA24FC8" w14:textId="77777777" w:rsidR="00DE2E5B" w:rsidRDefault="00DE2E5B"/>
    <w:p w14:paraId="0FDB6115" w14:textId="171730FD" w:rsidR="00DE2E5B" w:rsidRPr="00E8548E" w:rsidRDefault="00DE2E5B" w:rsidP="007D33D2">
      <w:pPr>
        <w:jc w:val="both"/>
        <w:rPr>
          <w:color w:val="000000" w:themeColor="text1"/>
        </w:rPr>
      </w:pPr>
      <w:r w:rsidRPr="00E8548E">
        <w:rPr>
          <w:color w:val="000000" w:themeColor="text1"/>
        </w:rPr>
        <w:t>T</w:t>
      </w:r>
      <w:r w:rsidR="007D33D2" w:rsidRPr="00E8548E">
        <w:rPr>
          <w:color w:val="000000" w:themeColor="text1"/>
        </w:rPr>
        <w:t xml:space="preserve">eaching a child to use the toilet </w:t>
      </w:r>
      <w:proofErr w:type="gramStart"/>
      <w:r w:rsidRPr="00E8548E">
        <w:rPr>
          <w:color w:val="000000" w:themeColor="text1"/>
        </w:rPr>
        <w:t>requires that</w:t>
      </w:r>
      <w:proofErr w:type="gramEnd"/>
      <w:r w:rsidRPr="00E8548E">
        <w:rPr>
          <w:color w:val="000000" w:themeColor="text1"/>
        </w:rPr>
        <w:t xml:space="preserve"> parents and </w:t>
      </w:r>
      <w:r w:rsidR="007D33D2" w:rsidRPr="00E8548E">
        <w:rPr>
          <w:color w:val="000000" w:themeColor="text1"/>
        </w:rPr>
        <w:t xml:space="preserve">teachers </w:t>
      </w:r>
      <w:proofErr w:type="gramStart"/>
      <w:r w:rsidR="007D33D2" w:rsidRPr="00E8548E">
        <w:rPr>
          <w:color w:val="000000" w:themeColor="text1"/>
        </w:rPr>
        <w:t>work</w:t>
      </w:r>
      <w:proofErr w:type="gramEnd"/>
      <w:r w:rsidR="007D33D2" w:rsidRPr="00E8548E">
        <w:rPr>
          <w:color w:val="000000" w:themeColor="text1"/>
        </w:rPr>
        <w:t xml:space="preserve"> together to m</w:t>
      </w:r>
      <w:r w:rsidR="00FC307A" w:rsidRPr="00E8548E">
        <w:rPr>
          <w:color w:val="000000" w:themeColor="text1"/>
        </w:rPr>
        <w:t>ake</w:t>
      </w:r>
      <w:r w:rsidR="008D670A" w:rsidRPr="00E8548E">
        <w:rPr>
          <w:color w:val="000000" w:themeColor="text1"/>
        </w:rPr>
        <w:t xml:space="preserve"> and carry out a</w:t>
      </w:r>
      <w:r w:rsidRPr="00E8548E">
        <w:rPr>
          <w:color w:val="000000" w:themeColor="text1"/>
        </w:rPr>
        <w:t xml:space="preserve"> plan. </w:t>
      </w:r>
      <w:r w:rsidR="007D33D2" w:rsidRPr="00E8548E">
        <w:rPr>
          <w:color w:val="000000" w:themeColor="text1"/>
        </w:rPr>
        <w:t xml:space="preserve">When all adults use the </w:t>
      </w:r>
      <w:r w:rsidRPr="00E8548E">
        <w:rPr>
          <w:color w:val="000000" w:themeColor="text1"/>
        </w:rPr>
        <w:t>same approach to t</w:t>
      </w:r>
      <w:r w:rsidR="007D33D2" w:rsidRPr="00E8548E">
        <w:rPr>
          <w:color w:val="000000" w:themeColor="text1"/>
        </w:rPr>
        <w:t>oilet learning</w:t>
      </w:r>
      <w:r w:rsidRPr="00E8548E">
        <w:rPr>
          <w:color w:val="000000" w:themeColor="text1"/>
        </w:rPr>
        <w:t>, child</w:t>
      </w:r>
      <w:r w:rsidR="007D33D2" w:rsidRPr="00E8548E">
        <w:rPr>
          <w:color w:val="000000" w:themeColor="text1"/>
        </w:rPr>
        <w:t>ren</w:t>
      </w:r>
      <w:r w:rsidRPr="00E8548E">
        <w:rPr>
          <w:color w:val="000000" w:themeColor="text1"/>
        </w:rPr>
        <w:t xml:space="preserve"> </w:t>
      </w:r>
      <w:r w:rsidR="007D33D2" w:rsidRPr="00E8548E">
        <w:rPr>
          <w:color w:val="000000" w:themeColor="text1"/>
        </w:rPr>
        <w:t xml:space="preserve">have a better chance of success. </w:t>
      </w:r>
    </w:p>
    <w:p w14:paraId="6E2829A9" w14:textId="77777777" w:rsidR="00DE2E5B" w:rsidRDefault="00DE2E5B" w:rsidP="00DE2E5B">
      <w:pPr>
        <w:pStyle w:val="ListParagraph"/>
        <w:ind w:left="0"/>
        <w:jc w:val="both"/>
      </w:pPr>
    </w:p>
    <w:p w14:paraId="15D319BB" w14:textId="77777777" w:rsidR="00DE2E5B" w:rsidRDefault="00DE2E5B" w:rsidP="00DE2E5B">
      <w:pPr>
        <w:pStyle w:val="ListParagraph"/>
        <w:numPr>
          <w:ilvl w:val="0"/>
          <w:numId w:val="2"/>
        </w:numPr>
        <w:jc w:val="both"/>
        <w:rPr>
          <w:u w:val="single"/>
        </w:rPr>
      </w:pPr>
      <w:r>
        <w:t xml:space="preserve">The following are words that parents and </w:t>
      </w:r>
      <w:r w:rsidR="007D33D2">
        <w:t xml:space="preserve">teachers will use when talking to </w:t>
      </w:r>
      <w:r>
        <w:t>child</w:t>
      </w:r>
      <w:r w:rsidR="007D33D2">
        <w:t>ren</w:t>
      </w:r>
      <w:r>
        <w:t xml:space="preserve"> about training. Examples </w:t>
      </w:r>
      <w:proofErr w:type="gramStart"/>
      <w:r>
        <w:t>include:</w:t>
      </w:r>
      <w:proofErr w:type="gramEnd"/>
      <w:r>
        <w:t xml:space="preserve"> potty, poopy, poo, etc. </w:t>
      </w:r>
      <w:r>
        <w:rPr>
          <w:u w:val="single"/>
        </w:rPr>
        <w:tab/>
      </w:r>
      <w:r>
        <w:rPr>
          <w:u w:val="single"/>
        </w:rPr>
        <w:tab/>
      </w:r>
      <w:r>
        <w:rPr>
          <w:u w:val="single"/>
        </w:rPr>
        <w:tab/>
      </w:r>
      <w:r>
        <w:rPr>
          <w:u w:val="single"/>
        </w:rPr>
        <w:tab/>
      </w:r>
      <w:r>
        <w:rPr>
          <w:u w:val="single"/>
        </w:rPr>
        <w:tab/>
      </w:r>
      <w:r>
        <w:rPr>
          <w:u w:val="single"/>
        </w:rPr>
        <w:tab/>
      </w:r>
    </w:p>
    <w:p w14:paraId="5E8ECC9C" w14:textId="77777777" w:rsidR="00DE2E5B" w:rsidRPr="009D695A" w:rsidRDefault="00DE2E5B" w:rsidP="00DE2E5B">
      <w:pPr>
        <w:pStyle w:val="ListParagraph"/>
        <w:jc w:val="both"/>
        <w:rPr>
          <w:u w:val="single"/>
        </w:rPr>
      </w:pPr>
    </w:p>
    <w:p w14:paraId="274C66EC" w14:textId="5A9FC51E" w:rsidR="00DE2E5B" w:rsidRPr="009D695A" w:rsidRDefault="00DE2E5B" w:rsidP="00DE2E5B">
      <w:pPr>
        <w:pStyle w:val="ListParagraph"/>
        <w:numPr>
          <w:ilvl w:val="0"/>
          <w:numId w:val="2"/>
        </w:numPr>
        <w:jc w:val="both"/>
        <w:rPr>
          <w:u w:val="single"/>
        </w:rPr>
      </w:pPr>
      <w:r w:rsidRPr="009D695A">
        <w:t xml:space="preserve">Parents will use a:   </w:t>
      </w:r>
      <w:r w:rsidRPr="009D695A">
        <w:sym w:font="Symbol" w:char="F0FF"/>
      </w:r>
      <w:r w:rsidRPr="009D695A">
        <w:t xml:space="preserve"> Potty Chair     </w:t>
      </w:r>
      <w:r w:rsidRPr="009D695A">
        <w:sym w:font="Symbol" w:char="F0FF"/>
      </w:r>
      <w:r w:rsidRPr="009D695A">
        <w:t xml:space="preserve"> Toilet </w:t>
      </w:r>
      <w:r w:rsidR="00CD141F" w:rsidRPr="009D695A">
        <w:t xml:space="preserve">    </w:t>
      </w:r>
      <w:r w:rsidR="00CD141F" w:rsidRPr="009D695A">
        <w:sym w:font="Symbol" w:char="F0FF"/>
      </w:r>
      <w:r w:rsidR="00CD141F" w:rsidRPr="009D695A">
        <w:t xml:space="preserve"> Potty seat</w:t>
      </w:r>
    </w:p>
    <w:p w14:paraId="391534F1" w14:textId="77777777" w:rsidR="00DE2E5B" w:rsidRPr="009D695A" w:rsidRDefault="00DE2E5B" w:rsidP="00DE2E5B">
      <w:pPr>
        <w:pStyle w:val="ListParagraph"/>
        <w:rPr>
          <w:u w:val="single"/>
        </w:rPr>
      </w:pPr>
    </w:p>
    <w:p w14:paraId="7D9CC6C8" w14:textId="6956B85F" w:rsidR="00DE2E5B" w:rsidRPr="00E8548E" w:rsidRDefault="007D33D2" w:rsidP="00DE2E5B">
      <w:pPr>
        <w:pStyle w:val="ListParagraph"/>
        <w:numPr>
          <w:ilvl w:val="0"/>
          <w:numId w:val="2"/>
        </w:numPr>
        <w:jc w:val="both"/>
        <w:rPr>
          <w:color w:val="000000" w:themeColor="text1"/>
          <w:u w:val="single"/>
        </w:rPr>
      </w:pPr>
      <w:r w:rsidRPr="00E8548E">
        <w:rPr>
          <w:color w:val="000000" w:themeColor="text1"/>
        </w:rPr>
        <w:t>Teachers</w:t>
      </w:r>
      <w:r w:rsidR="00DE2E5B" w:rsidRPr="00E8548E">
        <w:rPr>
          <w:color w:val="000000" w:themeColor="text1"/>
        </w:rPr>
        <w:t xml:space="preserve"> will </w:t>
      </w:r>
      <w:r w:rsidR="008D670A" w:rsidRPr="00E8548E">
        <w:rPr>
          <w:color w:val="000000" w:themeColor="text1"/>
        </w:rPr>
        <w:t xml:space="preserve">use </w:t>
      </w:r>
      <w:r w:rsidR="00DE2E5B" w:rsidRPr="00E8548E">
        <w:rPr>
          <w:color w:val="000000" w:themeColor="text1"/>
        </w:rPr>
        <w:t>a child size toilet</w:t>
      </w:r>
    </w:p>
    <w:p w14:paraId="0282E092" w14:textId="77777777" w:rsidR="00DE2E5B" w:rsidRPr="00E8548E" w:rsidRDefault="00DE2E5B" w:rsidP="00DE2E5B">
      <w:pPr>
        <w:pStyle w:val="ListParagraph"/>
        <w:rPr>
          <w:color w:val="000000" w:themeColor="text1"/>
          <w:u w:val="single"/>
        </w:rPr>
      </w:pPr>
    </w:p>
    <w:p w14:paraId="71EDE287" w14:textId="77777777" w:rsidR="00DE2E5B" w:rsidRPr="00E8548E" w:rsidRDefault="00DE2E5B" w:rsidP="00FE4162">
      <w:pPr>
        <w:pStyle w:val="ListParagraph"/>
        <w:numPr>
          <w:ilvl w:val="0"/>
          <w:numId w:val="2"/>
        </w:numPr>
        <w:jc w:val="both"/>
        <w:rPr>
          <w:color w:val="000000" w:themeColor="text1"/>
          <w:u w:val="single"/>
        </w:rPr>
      </w:pPr>
      <w:r w:rsidRPr="00E8548E">
        <w:rPr>
          <w:color w:val="000000" w:themeColor="text1"/>
        </w:rPr>
        <w:t xml:space="preserve">When </w:t>
      </w:r>
      <w:proofErr w:type="gramStart"/>
      <w:r w:rsidRPr="00E8548E">
        <w:rPr>
          <w:color w:val="000000" w:themeColor="text1"/>
        </w:rPr>
        <w:t xml:space="preserve">starting </w:t>
      </w:r>
      <w:r w:rsidR="00CC66DE" w:rsidRPr="00E8548E">
        <w:rPr>
          <w:color w:val="000000" w:themeColor="text1"/>
        </w:rPr>
        <w:t>learning</w:t>
      </w:r>
      <w:proofErr w:type="gramEnd"/>
      <w:r w:rsidRPr="00E8548E">
        <w:rPr>
          <w:color w:val="000000" w:themeColor="text1"/>
        </w:rPr>
        <w:t xml:space="preserve">, how often will your child be placed on the toilet to go? </w:t>
      </w:r>
      <w:r w:rsidR="00CC66DE" w:rsidRPr="00E8548E">
        <w:rPr>
          <w:color w:val="000000" w:themeColor="text1"/>
          <w:u w:val="single"/>
        </w:rPr>
        <w:tab/>
      </w:r>
      <w:r w:rsidR="00CC66DE" w:rsidRPr="00E8548E">
        <w:rPr>
          <w:color w:val="000000" w:themeColor="text1"/>
          <w:u w:val="single"/>
        </w:rPr>
        <w:tab/>
      </w:r>
    </w:p>
    <w:p w14:paraId="4E185CAA" w14:textId="77777777" w:rsidR="00DE2E5B" w:rsidRPr="00E8548E" w:rsidRDefault="00DE2E5B" w:rsidP="00DE2E5B">
      <w:pPr>
        <w:pStyle w:val="ListParagraph"/>
        <w:rPr>
          <w:color w:val="000000" w:themeColor="text1"/>
          <w:u w:val="single"/>
        </w:rPr>
      </w:pPr>
    </w:p>
    <w:p w14:paraId="13DE983B" w14:textId="24385A96" w:rsidR="00CD141F" w:rsidRPr="00E8548E" w:rsidRDefault="00DE2E5B" w:rsidP="00DE2E5B">
      <w:pPr>
        <w:pStyle w:val="ListParagraph"/>
        <w:numPr>
          <w:ilvl w:val="0"/>
          <w:numId w:val="2"/>
        </w:numPr>
        <w:jc w:val="both"/>
        <w:rPr>
          <w:color w:val="000000" w:themeColor="text1"/>
        </w:rPr>
      </w:pPr>
      <w:r w:rsidRPr="00E8548E">
        <w:rPr>
          <w:color w:val="000000" w:themeColor="text1"/>
        </w:rPr>
        <w:t xml:space="preserve">List verbal praise that will be used after your child goes to the toilet or has a bowel movement in </w:t>
      </w:r>
      <w:r w:rsidR="008D670A" w:rsidRPr="00E8548E">
        <w:rPr>
          <w:color w:val="000000" w:themeColor="text1"/>
        </w:rPr>
        <w:t xml:space="preserve">the </w:t>
      </w:r>
      <w:r w:rsidRPr="00E8548E">
        <w:rPr>
          <w:color w:val="000000" w:themeColor="text1"/>
        </w:rPr>
        <w:t>toilet. Examples include: “You went poopy in the toilet!” “Great! You went potty in the toilet!”</w:t>
      </w:r>
    </w:p>
    <w:p w14:paraId="17A7CDD6" w14:textId="230E664A" w:rsidR="00DE2E5B" w:rsidRPr="00E8548E" w:rsidRDefault="00CD141F" w:rsidP="00CD141F">
      <w:pPr>
        <w:jc w:val="both"/>
        <w:rPr>
          <w:color w:val="000000" w:themeColor="text1"/>
        </w:rPr>
      </w:pPr>
      <w:r w:rsidRPr="00E8548E">
        <w:rPr>
          <w:color w:val="000000" w:themeColor="text1"/>
        </w:rPr>
        <w:tab/>
      </w:r>
      <w:r w:rsidR="00DE2E5B" w:rsidRPr="00E8548E">
        <w:rPr>
          <w:color w:val="000000" w:themeColor="text1"/>
          <w:u w:val="single"/>
        </w:rPr>
        <w:tab/>
      </w:r>
      <w:r w:rsidR="00DE2E5B" w:rsidRPr="00E8548E">
        <w:rPr>
          <w:color w:val="000000" w:themeColor="text1"/>
          <w:u w:val="single"/>
        </w:rPr>
        <w:tab/>
      </w:r>
      <w:r w:rsidR="00DE2E5B" w:rsidRPr="00E8548E">
        <w:rPr>
          <w:color w:val="000000" w:themeColor="text1"/>
          <w:u w:val="single"/>
        </w:rPr>
        <w:tab/>
      </w:r>
      <w:r w:rsidR="00DE2E5B" w:rsidRPr="00E8548E">
        <w:rPr>
          <w:color w:val="000000" w:themeColor="text1"/>
          <w:u w:val="single"/>
        </w:rPr>
        <w:tab/>
      </w:r>
      <w:r w:rsidR="00DE2E5B" w:rsidRPr="00E8548E">
        <w:rPr>
          <w:color w:val="000000" w:themeColor="text1"/>
          <w:u w:val="single"/>
        </w:rPr>
        <w:tab/>
      </w:r>
      <w:r w:rsidR="00DE2E5B" w:rsidRPr="00E8548E">
        <w:rPr>
          <w:color w:val="000000" w:themeColor="text1"/>
          <w:u w:val="single"/>
        </w:rPr>
        <w:tab/>
      </w:r>
      <w:r w:rsidR="00DE2E5B" w:rsidRPr="00E8548E">
        <w:rPr>
          <w:color w:val="000000" w:themeColor="text1"/>
          <w:u w:val="single"/>
        </w:rPr>
        <w:tab/>
      </w:r>
      <w:r w:rsidR="00DE2E5B" w:rsidRPr="00E8548E">
        <w:rPr>
          <w:color w:val="000000" w:themeColor="text1"/>
          <w:u w:val="single"/>
        </w:rPr>
        <w:tab/>
      </w:r>
      <w:r w:rsidR="00DE2E5B" w:rsidRPr="00E8548E">
        <w:rPr>
          <w:color w:val="000000" w:themeColor="text1"/>
          <w:u w:val="single"/>
        </w:rPr>
        <w:tab/>
      </w:r>
      <w:r w:rsidR="00DE2E5B" w:rsidRPr="00E8548E">
        <w:rPr>
          <w:color w:val="000000" w:themeColor="text1"/>
          <w:u w:val="single"/>
        </w:rPr>
        <w:tab/>
      </w:r>
      <w:r w:rsidR="00DE2E5B" w:rsidRPr="00E8548E">
        <w:rPr>
          <w:color w:val="000000" w:themeColor="text1"/>
          <w:u w:val="single"/>
        </w:rPr>
        <w:tab/>
      </w:r>
      <w:r w:rsidR="00DE2E5B" w:rsidRPr="00E8548E">
        <w:rPr>
          <w:color w:val="000000" w:themeColor="text1"/>
          <w:u w:val="single"/>
        </w:rPr>
        <w:tab/>
      </w:r>
      <w:r w:rsidR="00DE2E5B" w:rsidRPr="00E8548E">
        <w:rPr>
          <w:color w:val="000000" w:themeColor="text1"/>
          <w:u w:val="single"/>
        </w:rPr>
        <w:tab/>
      </w:r>
      <w:r w:rsidR="00DE2E5B" w:rsidRPr="00E8548E">
        <w:rPr>
          <w:color w:val="000000" w:themeColor="text1"/>
          <w:u w:val="single"/>
        </w:rPr>
        <w:tab/>
      </w:r>
    </w:p>
    <w:p w14:paraId="1B9049AF" w14:textId="77777777" w:rsidR="00DE2E5B" w:rsidRPr="00E8548E" w:rsidRDefault="00DE2E5B" w:rsidP="00DE2E5B">
      <w:pPr>
        <w:pStyle w:val="ListParagraph"/>
        <w:jc w:val="both"/>
        <w:rPr>
          <w:color w:val="000000" w:themeColor="text1"/>
        </w:rPr>
      </w:pPr>
    </w:p>
    <w:p w14:paraId="0967883B" w14:textId="77777777" w:rsidR="00DE2E5B" w:rsidRPr="00E8548E" w:rsidRDefault="00DE2E5B" w:rsidP="00DE2E5B">
      <w:pPr>
        <w:pStyle w:val="ListParagraph"/>
        <w:numPr>
          <w:ilvl w:val="0"/>
          <w:numId w:val="2"/>
        </w:numPr>
        <w:jc w:val="both"/>
        <w:rPr>
          <w:color w:val="000000" w:themeColor="text1"/>
        </w:rPr>
      </w:pPr>
      <w:r w:rsidRPr="00E8548E">
        <w:rPr>
          <w:color w:val="000000" w:themeColor="text1"/>
        </w:rPr>
        <w:t xml:space="preserve">When starting training, will your child wear:     </w:t>
      </w:r>
      <w:r w:rsidRPr="00E8548E">
        <w:rPr>
          <w:color w:val="000000" w:themeColor="text1"/>
        </w:rPr>
        <w:sym w:font="Symbol" w:char="F0FF"/>
      </w:r>
      <w:r w:rsidRPr="00E8548E">
        <w:rPr>
          <w:color w:val="000000" w:themeColor="text1"/>
        </w:rPr>
        <w:t xml:space="preserve"> A diaper   </w:t>
      </w:r>
      <w:r w:rsidRPr="00E8548E">
        <w:rPr>
          <w:color w:val="000000" w:themeColor="text1"/>
        </w:rPr>
        <w:sym w:font="Symbol" w:char="F0FF"/>
      </w:r>
      <w:r w:rsidRPr="00E8548E">
        <w:rPr>
          <w:color w:val="000000" w:themeColor="text1"/>
        </w:rPr>
        <w:t xml:space="preserve"> Pull-Ups   </w:t>
      </w:r>
      <w:r w:rsidRPr="00E8548E">
        <w:rPr>
          <w:color w:val="000000" w:themeColor="text1"/>
        </w:rPr>
        <w:sym w:font="Symbol" w:char="F0FF"/>
      </w:r>
      <w:r w:rsidRPr="00E8548E">
        <w:rPr>
          <w:color w:val="000000" w:themeColor="text1"/>
        </w:rPr>
        <w:t xml:space="preserve"> Underwear </w:t>
      </w:r>
    </w:p>
    <w:p w14:paraId="63E2081D" w14:textId="77777777" w:rsidR="00DE2E5B" w:rsidRPr="00E8548E" w:rsidRDefault="00DE2E5B" w:rsidP="00DE2E5B">
      <w:pPr>
        <w:pStyle w:val="ListParagraph"/>
        <w:rPr>
          <w:color w:val="000000" w:themeColor="text1"/>
        </w:rPr>
      </w:pPr>
    </w:p>
    <w:p w14:paraId="715E21B7" w14:textId="77777777" w:rsidR="00DE2E5B" w:rsidRPr="00E8548E" w:rsidRDefault="00FC307A" w:rsidP="00DE2E5B">
      <w:pPr>
        <w:pStyle w:val="ListParagraph"/>
        <w:numPr>
          <w:ilvl w:val="0"/>
          <w:numId w:val="2"/>
        </w:numPr>
        <w:jc w:val="both"/>
        <w:rPr>
          <w:color w:val="000000" w:themeColor="text1"/>
        </w:rPr>
      </w:pPr>
      <w:r w:rsidRPr="00E8548E">
        <w:rPr>
          <w:color w:val="000000" w:themeColor="text1"/>
        </w:rPr>
        <w:t>A</w:t>
      </w:r>
      <w:r w:rsidR="00CC66DE" w:rsidRPr="00E8548E">
        <w:rPr>
          <w:color w:val="000000" w:themeColor="text1"/>
        </w:rPr>
        <w:t xml:space="preserve"> pull-up during nap</w:t>
      </w:r>
      <w:r w:rsidR="00DE2E5B" w:rsidRPr="00E8548E">
        <w:rPr>
          <w:color w:val="000000" w:themeColor="text1"/>
        </w:rPr>
        <w:t xml:space="preserve">time?    </w:t>
      </w:r>
      <w:r w:rsidR="00DE2E5B" w:rsidRPr="00E8548E">
        <w:rPr>
          <w:color w:val="000000" w:themeColor="text1"/>
        </w:rPr>
        <w:sym w:font="Symbol" w:char="F0FF"/>
      </w:r>
      <w:r w:rsidR="00DE2E5B" w:rsidRPr="00E8548E">
        <w:rPr>
          <w:color w:val="000000" w:themeColor="text1"/>
        </w:rPr>
        <w:t xml:space="preserve"> Yes    </w:t>
      </w:r>
      <w:r w:rsidR="00DE2E5B" w:rsidRPr="00E8548E">
        <w:rPr>
          <w:color w:val="000000" w:themeColor="text1"/>
        </w:rPr>
        <w:sym w:font="Symbol" w:char="F0FF"/>
      </w:r>
      <w:r w:rsidR="00DE2E5B" w:rsidRPr="00E8548E">
        <w:rPr>
          <w:color w:val="000000" w:themeColor="text1"/>
        </w:rPr>
        <w:t xml:space="preserve"> No </w:t>
      </w:r>
    </w:p>
    <w:p w14:paraId="434059DF" w14:textId="77777777" w:rsidR="00782C37" w:rsidRPr="00E8548E" w:rsidRDefault="00782C37" w:rsidP="00782C37">
      <w:pPr>
        <w:pStyle w:val="ListParagraph"/>
        <w:rPr>
          <w:color w:val="000000" w:themeColor="text1"/>
        </w:rPr>
      </w:pPr>
    </w:p>
    <w:p w14:paraId="16C4AB89" w14:textId="77777777" w:rsidR="00782C37" w:rsidRDefault="00782C37" w:rsidP="00FE4162">
      <w:pPr>
        <w:pStyle w:val="ListParagraph"/>
        <w:numPr>
          <w:ilvl w:val="0"/>
          <w:numId w:val="2"/>
        </w:numPr>
        <w:ind w:hanging="450"/>
        <w:jc w:val="both"/>
      </w:pPr>
      <w:r w:rsidRPr="00E8548E">
        <w:rPr>
          <w:color w:val="000000" w:themeColor="text1"/>
        </w:rPr>
        <w:t xml:space="preserve">For Boys: Will </w:t>
      </w:r>
      <w:r>
        <w:t xml:space="preserve">your boy learn to go to the toilet: </w:t>
      </w:r>
      <w:r>
        <w:sym w:font="Symbol" w:char="F0FF"/>
      </w:r>
      <w:r>
        <w:t xml:space="preserve"> Standing Up    </w:t>
      </w:r>
      <w:r>
        <w:sym w:font="Symbol" w:char="F0FF"/>
      </w:r>
      <w:r>
        <w:t xml:space="preserve"> Sitting Down </w:t>
      </w:r>
    </w:p>
    <w:p w14:paraId="11F57359" w14:textId="77777777" w:rsidR="00782C37" w:rsidRDefault="00782C37" w:rsidP="00FE4162">
      <w:pPr>
        <w:pStyle w:val="ListParagraph"/>
        <w:ind w:hanging="450"/>
      </w:pPr>
    </w:p>
    <w:p w14:paraId="64542FF3" w14:textId="77777777" w:rsidR="00CD141F" w:rsidRDefault="00782C37" w:rsidP="00FE4162">
      <w:pPr>
        <w:pStyle w:val="ListParagraph"/>
        <w:numPr>
          <w:ilvl w:val="0"/>
          <w:numId w:val="2"/>
        </w:numPr>
        <w:ind w:hanging="450"/>
        <w:jc w:val="both"/>
      </w:pPr>
      <w:r>
        <w:t xml:space="preserve">Parents agree to </w:t>
      </w:r>
      <w:r w:rsidR="00CC66DE" w:rsidRPr="00FC307A">
        <w:t xml:space="preserve">practice toilet learning </w:t>
      </w:r>
      <w:r>
        <w:t>every night, even on weekends, and during travel:</w:t>
      </w:r>
    </w:p>
    <w:p w14:paraId="0CC076D1" w14:textId="77777777" w:rsidR="00CD141F" w:rsidRDefault="00CD141F" w:rsidP="00CD141F">
      <w:pPr>
        <w:pStyle w:val="ListParagraph"/>
      </w:pPr>
    </w:p>
    <w:p w14:paraId="1056E93D" w14:textId="0C60456D" w:rsidR="00782C37" w:rsidRDefault="00782C37" w:rsidP="00CD141F">
      <w:pPr>
        <w:pStyle w:val="ListParagraph"/>
        <w:jc w:val="both"/>
      </w:pPr>
      <w:r>
        <w:t xml:space="preserve"> </w:t>
      </w:r>
      <w:r>
        <w:sym w:font="Symbol" w:char="F0FF"/>
      </w:r>
      <w:r>
        <w:t xml:space="preserve"> Yes  </w:t>
      </w:r>
      <w:r>
        <w:sym w:font="Symbol" w:char="F0FF"/>
      </w:r>
      <w:r>
        <w:t xml:space="preserve"> No </w:t>
      </w:r>
    </w:p>
    <w:p w14:paraId="713E7CB5" w14:textId="77777777" w:rsidR="00782C37" w:rsidRDefault="00782C37" w:rsidP="00FE4162">
      <w:pPr>
        <w:pStyle w:val="ListParagraph"/>
        <w:ind w:hanging="450"/>
      </w:pPr>
    </w:p>
    <w:p w14:paraId="05432AC3" w14:textId="77777777" w:rsidR="00782C37" w:rsidRDefault="00782C37" w:rsidP="00D36733">
      <w:pPr>
        <w:pStyle w:val="ListParagraph"/>
        <w:numPr>
          <w:ilvl w:val="0"/>
          <w:numId w:val="2"/>
        </w:numPr>
        <w:ind w:hanging="450"/>
        <w:jc w:val="both"/>
      </w:pPr>
      <w:r>
        <w:t xml:space="preserve">Parents and teachers agree to share child’s </w:t>
      </w:r>
      <w:r w:rsidR="00CC66DE" w:rsidRPr="00FC307A">
        <w:t>learning</w:t>
      </w:r>
      <w:r w:rsidR="00CC66DE">
        <w:t xml:space="preserve"> </w:t>
      </w:r>
      <w:r>
        <w:t>progress as it occurs:</w:t>
      </w:r>
      <w:r w:rsidR="00CC66DE">
        <w:t xml:space="preserve"> </w:t>
      </w:r>
      <w:r w:rsidR="00CC66DE">
        <w:br/>
      </w:r>
      <w:r w:rsidR="00E56F16">
        <w:t xml:space="preserve"> </w:t>
      </w:r>
      <w:r>
        <w:sym w:font="Symbol" w:char="F0FF"/>
      </w:r>
      <w:r>
        <w:t xml:space="preserve"> Yes  </w:t>
      </w:r>
      <w:r>
        <w:sym w:font="Symbol" w:char="F0FF"/>
      </w:r>
      <w:r>
        <w:t xml:space="preserve"> No</w:t>
      </w:r>
    </w:p>
    <w:p w14:paraId="7CCC29D1" w14:textId="77777777" w:rsidR="00CC66DE" w:rsidRDefault="00CC66DE" w:rsidP="00CC66DE">
      <w:pPr>
        <w:pStyle w:val="ListParagraph"/>
      </w:pPr>
    </w:p>
    <w:p w14:paraId="3F6D32DC" w14:textId="77777777" w:rsidR="00782C37" w:rsidRPr="00FC307A" w:rsidRDefault="00CC66DE" w:rsidP="00D36733">
      <w:pPr>
        <w:pStyle w:val="ListParagraph"/>
        <w:numPr>
          <w:ilvl w:val="0"/>
          <w:numId w:val="2"/>
        </w:numPr>
        <w:ind w:hanging="450"/>
        <w:jc w:val="both"/>
      </w:pPr>
      <w:proofErr w:type="gramStart"/>
      <w:r w:rsidRPr="00FC307A">
        <w:t>Parent agrees</w:t>
      </w:r>
      <w:proofErr w:type="gramEnd"/>
      <w:r w:rsidRPr="00FC307A">
        <w:t xml:space="preserve"> to provide extra underwear and clothing for their child at school </w:t>
      </w:r>
      <w:r w:rsidRPr="00FC307A">
        <w:sym w:font="Symbol" w:char="F0FF"/>
      </w:r>
      <w:r w:rsidRPr="00FC307A">
        <w:t xml:space="preserve"> Yes  </w:t>
      </w:r>
      <w:r w:rsidRPr="00FC307A">
        <w:sym w:font="Symbol" w:char="F0FF"/>
      </w:r>
      <w:r w:rsidRPr="00FC307A">
        <w:t xml:space="preserve"> No</w:t>
      </w:r>
    </w:p>
    <w:p w14:paraId="5B44E62E" w14:textId="77777777" w:rsidR="00CC66DE" w:rsidRPr="00FC307A" w:rsidRDefault="00CC66DE" w:rsidP="00CC66DE">
      <w:pPr>
        <w:pStyle w:val="ListParagraph"/>
      </w:pPr>
    </w:p>
    <w:p w14:paraId="7D3F5EC1" w14:textId="77777777" w:rsidR="00CC66DE" w:rsidRPr="00FC307A" w:rsidRDefault="00CC66DE" w:rsidP="00D36733">
      <w:pPr>
        <w:pStyle w:val="ListParagraph"/>
        <w:numPr>
          <w:ilvl w:val="0"/>
          <w:numId w:val="2"/>
        </w:numPr>
        <w:ind w:hanging="450"/>
        <w:jc w:val="both"/>
      </w:pPr>
      <w:r w:rsidRPr="00FC307A">
        <w:t xml:space="preserve">Parents agree to send their child to school in clothing that is easily pulled up and pulled </w:t>
      </w:r>
      <w:proofErr w:type="gramStart"/>
      <w:r w:rsidRPr="00FC307A">
        <w:t>down __</w:t>
      </w:r>
      <w:proofErr w:type="gramEnd"/>
      <w:r w:rsidRPr="00FC307A">
        <w:t>__</w:t>
      </w:r>
      <w:proofErr w:type="gramStart"/>
      <w:r w:rsidRPr="00FC307A">
        <w:t>_(</w:t>
      </w:r>
      <w:proofErr w:type="gramEnd"/>
      <w:r w:rsidRPr="00FC307A">
        <w:t>parent initial)</w:t>
      </w:r>
    </w:p>
    <w:p w14:paraId="03230F79" w14:textId="77777777" w:rsidR="00CC66DE" w:rsidRPr="00CC66DE" w:rsidRDefault="00CC66DE" w:rsidP="00CC66DE">
      <w:pPr>
        <w:pStyle w:val="ListParagraph"/>
        <w:jc w:val="both"/>
        <w:rPr>
          <w:color w:val="FF0000"/>
        </w:rPr>
      </w:pPr>
    </w:p>
    <w:p w14:paraId="73154416" w14:textId="77777777" w:rsidR="00782C37" w:rsidRDefault="00782C37" w:rsidP="00782C37">
      <w:pPr>
        <w:jc w:val="both"/>
      </w:pPr>
      <w:r>
        <w:t xml:space="preserve">Additional Comments: </w:t>
      </w:r>
    </w:p>
    <w:p w14:paraId="11E1E381" w14:textId="77777777" w:rsidR="00782C37" w:rsidRDefault="00782C37" w:rsidP="00782C37">
      <w:pPr>
        <w:jc w:val="both"/>
      </w:pPr>
    </w:p>
    <w:p w14:paraId="21E17873" w14:textId="77777777" w:rsidR="00E56F16" w:rsidRDefault="00E56F16" w:rsidP="00782C37">
      <w:pPr>
        <w:jc w:val="both"/>
      </w:pPr>
    </w:p>
    <w:p w14:paraId="61D68A2C" w14:textId="77777777" w:rsidR="00E56F16" w:rsidRDefault="00E56F16" w:rsidP="00782C37">
      <w:pPr>
        <w:jc w:val="both"/>
      </w:pPr>
    </w:p>
    <w:p w14:paraId="7E7FB53D" w14:textId="77777777" w:rsidR="00782C37" w:rsidRDefault="00782C37" w:rsidP="00782C37">
      <w:pPr>
        <w:jc w:val="both"/>
        <w:rPr>
          <w:u w:val="single"/>
        </w:rPr>
      </w:pPr>
      <w:r>
        <w:t xml:space="preserve">Parent Signature: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t xml:space="preserve">Date: </w:t>
      </w:r>
      <w:r>
        <w:rPr>
          <w:u w:val="single"/>
        </w:rPr>
        <w:tab/>
      </w:r>
      <w:r>
        <w:rPr>
          <w:u w:val="single"/>
        </w:rPr>
        <w:tab/>
      </w:r>
      <w:r>
        <w:rPr>
          <w:u w:val="single"/>
        </w:rPr>
        <w:tab/>
      </w:r>
      <w:r>
        <w:rPr>
          <w:u w:val="single"/>
        </w:rPr>
        <w:tab/>
      </w:r>
    </w:p>
    <w:p w14:paraId="0458DDA6" w14:textId="77777777" w:rsidR="00782C37" w:rsidRDefault="00782C37" w:rsidP="00782C37">
      <w:pPr>
        <w:jc w:val="both"/>
        <w:rPr>
          <w:u w:val="single"/>
        </w:rPr>
      </w:pPr>
    </w:p>
    <w:p w14:paraId="603BDFC7" w14:textId="77777777" w:rsidR="00782C37" w:rsidRDefault="00782C37" w:rsidP="00782C37">
      <w:pPr>
        <w:jc w:val="both"/>
      </w:pPr>
      <w:r>
        <w:t xml:space="preserve">Caregiver/Teacher: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t xml:space="preserve">Date: </w:t>
      </w:r>
      <w:r>
        <w:rPr>
          <w:u w:val="single"/>
        </w:rPr>
        <w:tab/>
      </w:r>
      <w:r>
        <w:rPr>
          <w:u w:val="single"/>
        </w:rPr>
        <w:tab/>
      </w:r>
      <w:r>
        <w:rPr>
          <w:u w:val="single"/>
        </w:rPr>
        <w:tab/>
      </w:r>
      <w:r>
        <w:rPr>
          <w:u w:val="single"/>
        </w:rPr>
        <w:tab/>
      </w:r>
    </w:p>
    <w:p w14:paraId="7404B127" w14:textId="77777777" w:rsidR="00E56F16" w:rsidRDefault="00E56F16" w:rsidP="00813673">
      <w:pPr>
        <w:jc w:val="center"/>
        <w:rPr>
          <w:b/>
          <w:sz w:val="28"/>
          <w:szCs w:val="28"/>
        </w:rPr>
      </w:pPr>
    </w:p>
    <w:p w14:paraId="730D1987" w14:textId="77777777" w:rsidR="00782C37" w:rsidRPr="00813673" w:rsidRDefault="00782C37" w:rsidP="00813673">
      <w:pPr>
        <w:jc w:val="center"/>
        <w:rPr>
          <w:b/>
          <w:sz w:val="28"/>
          <w:szCs w:val="28"/>
        </w:rPr>
      </w:pPr>
      <w:r w:rsidRPr="00813673">
        <w:rPr>
          <w:b/>
          <w:sz w:val="28"/>
          <w:szCs w:val="28"/>
        </w:rPr>
        <w:t>Signs That Your Ch</w:t>
      </w:r>
      <w:r w:rsidR="00E56F16">
        <w:rPr>
          <w:b/>
          <w:sz w:val="28"/>
          <w:szCs w:val="28"/>
        </w:rPr>
        <w:t xml:space="preserve">ild Is Ready </w:t>
      </w:r>
      <w:proofErr w:type="gramStart"/>
      <w:r w:rsidR="00E56F16">
        <w:rPr>
          <w:b/>
          <w:sz w:val="28"/>
          <w:szCs w:val="28"/>
        </w:rPr>
        <w:t>For</w:t>
      </w:r>
      <w:proofErr w:type="gramEnd"/>
      <w:r w:rsidR="00E56F16">
        <w:rPr>
          <w:b/>
          <w:sz w:val="28"/>
          <w:szCs w:val="28"/>
        </w:rPr>
        <w:t xml:space="preserve"> Toilet Learning</w:t>
      </w:r>
    </w:p>
    <w:p w14:paraId="589953B1" w14:textId="77777777" w:rsidR="00DE2E5B" w:rsidRDefault="00DE2E5B" w:rsidP="00DE2E5B">
      <w:pPr>
        <w:pStyle w:val="ListParagraph"/>
        <w:ind w:left="0"/>
        <w:jc w:val="both"/>
      </w:pPr>
    </w:p>
    <w:p w14:paraId="0D2C8CB0" w14:textId="77777777" w:rsidR="00782C37" w:rsidRDefault="00782C37" w:rsidP="00DE2E5B">
      <w:pPr>
        <w:pStyle w:val="ListParagraph"/>
        <w:ind w:left="0"/>
        <w:jc w:val="both"/>
      </w:pPr>
      <w:r>
        <w:t xml:space="preserve">Signs that your child may be ready for toilet training include doing some of the following: </w:t>
      </w:r>
    </w:p>
    <w:p w14:paraId="011DF82F" w14:textId="77777777" w:rsidR="00782C37" w:rsidRDefault="00782C37" w:rsidP="00DE2E5B">
      <w:pPr>
        <w:pStyle w:val="ListParagraph"/>
        <w:ind w:left="0"/>
        <w:jc w:val="both"/>
      </w:pPr>
    </w:p>
    <w:p w14:paraId="75C6D80C" w14:textId="77777777" w:rsidR="00782C37" w:rsidRDefault="00782C37" w:rsidP="00782C37">
      <w:pPr>
        <w:pStyle w:val="ListParagraph"/>
        <w:numPr>
          <w:ilvl w:val="0"/>
          <w:numId w:val="3"/>
        </w:numPr>
        <w:jc w:val="both"/>
      </w:pPr>
      <w:r>
        <w:t>Being dry after naps</w:t>
      </w:r>
    </w:p>
    <w:p w14:paraId="685B2E4F" w14:textId="77777777" w:rsidR="00782C37" w:rsidRDefault="00782C37" w:rsidP="00782C37">
      <w:pPr>
        <w:pStyle w:val="ListParagraph"/>
        <w:numPr>
          <w:ilvl w:val="0"/>
          <w:numId w:val="3"/>
        </w:numPr>
        <w:jc w:val="both"/>
      </w:pPr>
      <w:r>
        <w:t>Asking to wear underwear</w:t>
      </w:r>
    </w:p>
    <w:p w14:paraId="0D0C6BF0" w14:textId="77777777" w:rsidR="00782C37" w:rsidRDefault="00782C37" w:rsidP="00782C37">
      <w:pPr>
        <w:pStyle w:val="ListParagraph"/>
        <w:numPr>
          <w:ilvl w:val="0"/>
          <w:numId w:val="3"/>
        </w:numPr>
        <w:jc w:val="both"/>
      </w:pPr>
      <w:r>
        <w:t>Noticing the toilet and wanting to sit on it</w:t>
      </w:r>
    </w:p>
    <w:p w14:paraId="3095847F" w14:textId="77777777" w:rsidR="00782C37" w:rsidRDefault="00782C37" w:rsidP="00782C37">
      <w:pPr>
        <w:pStyle w:val="ListParagraph"/>
        <w:numPr>
          <w:ilvl w:val="0"/>
          <w:numId w:val="3"/>
        </w:numPr>
        <w:jc w:val="both"/>
      </w:pPr>
      <w:r>
        <w:t xml:space="preserve">Staying dry </w:t>
      </w:r>
      <w:proofErr w:type="gramStart"/>
      <w:r>
        <w:t>more and more</w:t>
      </w:r>
      <w:proofErr w:type="gramEnd"/>
      <w:r>
        <w:t xml:space="preserve"> often overnight</w:t>
      </w:r>
    </w:p>
    <w:p w14:paraId="7308B95A" w14:textId="77777777" w:rsidR="00782C37" w:rsidRDefault="00782C37" w:rsidP="00782C37">
      <w:pPr>
        <w:pStyle w:val="ListParagraph"/>
        <w:numPr>
          <w:ilvl w:val="0"/>
          <w:numId w:val="3"/>
        </w:numPr>
        <w:jc w:val="both"/>
      </w:pPr>
      <w:r>
        <w:t>Saying or indicating he/she is ready to use the toilet</w:t>
      </w:r>
    </w:p>
    <w:p w14:paraId="30BB9AE5" w14:textId="77777777" w:rsidR="00782C37" w:rsidRDefault="00782C37" w:rsidP="00782C37">
      <w:pPr>
        <w:pStyle w:val="ListParagraph"/>
        <w:numPr>
          <w:ilvl w:val="0"/>
          <w:numId w:val="3"/>
        </w:numPr>
        <w:jc w:val="both"/>
      </w:pPr>
      <w:r>
        <w:t>Having bowel movements at the same time every day</w:t>
      </w:r>
    </w:p>
    <w:p w14:paraId="28321DEE" w14:textId="77777777" w:rsidR="00782C37" w:rsidRDefault="00782C37" w:rsidP="00782C37">
      <w:pPr>
        <w:pStyle w:val="ListParagraph"/>
        <w:numPr>
          <w:ilvl w:val="0"/>
          <w:numId w:val="3"/>
        </w:numPr>
        <w:jc w:val="both"/>
      </w:pPr>
      <w:r>
        <w:t xml:space="preserve">Showing signs </w:t>
      </w:r>
      <w:r w:rsidRPr="00FC307A">
        <w:t xml:space="preserve">that </w:t>
      </w:r>
      <w:r w:rsidR="00CC66DE" w:rsidRPr="00FC307A">
        <w:t xml:space="preserve">your child </w:t>
      </w:r>
      <w:r>
        <w:t>does not like it when</w:t>
      </w:r>
      <w:r w:rsidRPr="00FC307A">
        <w:t xml:space="preserve"> </w:t>
      </w:r>
      <w:r w:rsidR="00CC66DE" w:rsidRPr="00FC307A">
        <w:t>his/</w:t>
      </w:r>
      <w:r w:rsidRPr="00FC307A">
        <w:t xml:space="preserve">her </w:t>
      </w:r>
      <w:r>
        <w:t>diaper is wet or soiled</w:t>
      </w:r>
    </w:p>
    <w:p w14:paraId="25B30C07" w14:textId="77777777" w:rsidR="00782C37" w:rsidRDefault="00390258" w:rsidP="00782C37">
      <w:pPr>
        <w:pStyle w:val="ListParagraph"/>
        <w:numPr>
          <w:ilvl w:val="0"/>
          <w:numId w:val="3"/>
        </w:numPr>
        <w:jc w:val="both"/>
      </w:pPr>
      <w:r>
        <w:t xml:space="preserve">Not wanting to wear a diaper anymore </w:t>
      </w:r>
    </w:p>
    <w:p w14:paraId="60E136D7" w14:textId="77777777" w:rsidR="00390258" w:rsidRDefault="00864ABA" w:rsidP="00782C37">
      <w:pPr>
        <w:pStyle w:val="ListParagraph"/>
        <w:numPr>
          <w:ilvl w:val="0"/>
          <w:numId w:val="3"/>
        </w:numPr>
        <w:jc w:val="both"/>
      </w:pPr>
      <w:r w:rsidRPr="00FC307A">
        <w:t>F</w:t>
      </w:r>
      <w:r w:rsidR="00390258">
        <w:t>ollow</w:t>
      </w:r>
      <w:r>
        <w:t>s</w:t>
      </w:r>
      <w:r w:rsidR="00390258">
        <w:t xml:space="preserve"> simple directions such as: “sit down”, “get your shoes”, and “come here”</w:t>
      </w:r>
    </w:p>
    <w:p w14:paraId="3B01CF31" w14:textId="77777777" w:rsidR="00390258" w:rsidRDefault="00390258" w:rsidP="00390258">
      <w:pPr>
        <w:jc w:val="both"/>
      </w:pPr>
    </w:p>
    <w:p w14:paraId="4F7652A8" w14:textId="77777777" w:rsidR="00813673" w:rsidRDefault="00813673" w:rsidP="00390258">
      <w:pPr>
        <w:jc w:val="both"/>
      </w:pPr>
    </w:p>
    <w:p w14:paraId="094DD84B" w14:textId="77777777" w:rsidR="00390258" w:rsidRDefault="00E56F16" w:rsidP="00813673">
      <w:pPr>
        <w:jc w:val="center"/>
        <w:rPr>
          <w:b/>
          <w:sz w:val="28"/>
          <w:szCs w:val="28"/>
        </w:rPr>
      </w:pPr>
      <w:r>
        <w:rPr>
          <w:b/>
          <w:sz w:val="28"/>
          <w:szCs w:val="28"/>
        </w:rPr>
        <w:t>Golden Rules of Toilet Learning</w:t>
      </w:r>
    </w:p>
    <w:p w14:paraId="0A6F5FE2" w14:textId="77777777" w:rsidR="00864ABA" w:rsidRPr="00864ABA" w:rsidRDefault="00864ABA" w:rsidP="00813673">
      <w:pPr>
        <w:jc w:val="center"/>
        <w:rPr>
          <w:sz w:val="28"/>
          <w:szCs w:val="28"/>
        </w:rPr>
      </w:pPr>
      <w:r>
        <w:rPr>
          <w:sz w:val="28"/>
          <w:szCs w:val="28"/>
        </w:rPr>
        <w:br/>
      </w:r>
      <w:r w:rsidRPr="00FC307A">
        <w:rPr>
          <w:sz w:val="28"/>
          <w:szCs w:val="28"/>
        </w:rPr>
        <w:t xml:space="preserve">Consistency, patience, and communication ensure a successful toileting experience. </w:t>
      </w:r>
    </w:p>
    <w:p w14:paraId="6DBE2223" w14:textId="77777777" w:rsidR="00390258" w:rsidRDefault="00390258" w:rsidP="00390258">
      <w:pPr>
        <w:jc w:val="both"/>
      </w:pPr>
    </w:p>
    <w:p w14:paraId="32308C08" w14:textId="77777777" w:rsidR="00BF4099" w:rsidRPr="00813673" w:rsidRDefault="00BF4099" w:rsidP="00813673">
      <w:pPr>
        <w:jc w:val="center"/>
        <w:rPr>
          <w:b/>
          <w:sz w:val="28"/>
          <w:szCs w:val="28"/>
        </w:rPr>
      </w:pPr>
      <w:r w:rsidRPr="00813673">
        <w:rPr>
          <w:b/>
          <w:sz w:val="28"/>
          <w:szCs w:val="28"/>
        </w:rPr>
        <w:t xml:space="preserve">Potty </w:t>
      </w:r>
      <w:r w:rsidR="00864ABA">
        <w:rPr>
          <w:b/>
          <w:sz w:val="28"/>
          <w:szCs w:val="28"/>
        </w:rPr>
        <w:t xml:space="preserve">Learning </w:t>
      </w:r>
      <w:r w:rsidRPr="00813673">
        <w:rPr>
          <w:b/>
          <w:sz w:val="28"/>
          <w:szCs w:val="28"/>
        </w:rPr>
        <w:t>Made Simple</w:t>
      </w:r>
    </w:p>
    <w:p w14:paraId="0B78D75E" w14:textId="77777777" w:rsidR="00BF4099" w:rsidRDefault="00BF4099" w:rsidP="00390258">
      <w:pPr>
        <w:jc w:val="both"/>
      </w:pPr>
    </w:p>
    <w:p w14:paraId="35EAD710" w14:textId="77777777" w:rsidR="00BF4099" w:rsidRPr="00813673" w:rsidRDefault="00BF4099" w:rsidP="00390258">
      <w:pPr>
        <w:jc w:val="both"/>
        <w:rPr>
          <w:b/>
        </w:rPr>
      </w:pPr>
      <w:r w:rsidRPr="00813673">
        <w:rPr>
          <w:b/>
        </w:rPr>
        <w:t>Step 1: Use</w:t>
      </w:r>
      <w:r w:rsidR="00E56F16">
        <w:rPr>
          <w:b/>
        </w:rPr>
        <w:t xml:space="preserve"> Same Words When Toilet Learning</w:t>
      </w:r>
    </w:p>
    <w:p w14:paraId="0D495735" w14:textId="77777777" w:rsidR="00BF4099" w:rsidRDefault="00BF4099" w:rsidP="00390258">
      <w:pPr>
        <w:jc w:val="both"/>
      </w:pPr>
      <w:r>
        <w:t>Use the same words every time you talk to your child about toilet</w:t>
      </w:r>
      <w:r w:rsidRPr="00FC307A">
        <w:t xml:space="preserve"> </w:t>
      </w:r>
      <w:r w:rsidR="00864ABA" w:rsidRPr="00FC307A">
        <w:t>learning</w:t>
      </w:r>
      <w:r w:rsidRPr="00FC307A">
        <w:t xml:space="preserve">. </w:t>
      </w:r>
      <w:r w:rsidR="00FC307A">
        <w:t>Whether you say “poop” and “p</w:t>
      </w:r>
      <w:r>
        <w:t xml:space="preserve">ee” or “urinate” and “defecate,” does not matter </w:t>
      </w:r>
      <w:proofErr w:type="gramStart"/>
      <w:r>
        <w:t>as long as</w:t>
      </w:r>
      <w:proofErr w:type="gramEnd"/>
      <w:r>
        <w:t xml:space="preserve"> you use the same words </w:t>
      </w:r>
      <w:proofErr w:type="gramStart"/>
      <w:r>
        <w:t>all of</w:t>
      </w:r>
      <w:proofErr w:type="gramEnd"/>
      <w:r>
        <w:t xml:space="preserve"> the time. Choose words that are not offensive, embarrassing, or that describe using the toilet in a negative way. </w:t>
      </w:r>
    </w:p>
    <w:p w14:paraId="51A3504A" w14:textId="77777777" w:rsidR="00FE4162" w:rsidRDefault="00FE4162" w:rsidP="00390258">
      <w:pPr>
        <w:jc w:val="both"/>
      </w:pPr>
    </w:p>
    <w:p w14:paraId="014BFE07" w14:textId="77777777" w:rsidR="00BF4099" w:rsidRPr="00813673" w:rsidRDefault="00BF4099" w:rsidP="00390258">
      <w:pPr>
        <w:jc w:val="both"/>
        <w:rPr>
          <w:b/>
        </w:rPr>
      </w:pPr>
      <w:r w:rsidRPr="00FC307A">
        <w:rPr>
          <w:b/>
        </w:rPr>
        <w:t xml:space="preserve">Step </w:t>
      </w:r>
      <w:r w:rsidR="00864ABA" w:rsidRPr="00FC307A">
        <w:rPr>
          <w:b/>
        </w:rPr>
        <w:t>2</w:t>
      </w:r>
      <w:r w:rsidRPr="00FC307A">
        <w:rPr>
          <w:b/>
        </w:rPr>
        <w:t xml:space="preserve">: </w:t>
      </w:r>
      <w:r w:rsidRPr="00813673">
        <w:rPr>
          <w:b/>
        </w:rPr>
        <w:t>Put Child on Toilet Every 30 Minutes – Catch Child Going Potty</w:t>
      </w:r>
    </w:p>
    <w:p w14:paraId="5B5D0F89" w14:textId="77777777" w:rsidR="00BF4099" w:rsidRDefault="00864ABA" w:rsidP="00390258">
      <w:pPr>
        <w:jc w:val="both"/>
      </w:pPr>
      <w:r w:rsidRPr="00FC307A">
        <w:t xml:space="preserve">This </w:t>
      </w:r>
      <w:r w:rsidRPr="00864ABA">
        <w:t>is</w:t>
      </w:r>
      <w:r w:rsidR="00BF4099" w:rsidRPr="00864ABA">
        <w:t xml:space="preserve"> </w:t>
      </w:r>
      <w:r w:rsidR="00BF4099">
        <w:t xml:space="preserve">perhaps the most important. The point of this step is to place your child on the toilet and catch him going potty or having a bowel movement. </w:t>
      </w:r>
      <w:r w:rsidR="004F45E1">
        <w:t xml:space="preserve">Every 15 to 30 minutes during the day, place your child in the potty or toilet. While </w:t>
      </w:r>
      <w:r w:rsidR="004F45E1" w:rsidRPr="00FC307A">
        <w:t>he</w:t>
      </w:r>
      <w:r w:rsidRPr="00FC307A">
        <w:t>/she</w:t>
      </w:r>
      <w:r w:rsidR="004F45E1" w:rsidRPr="00FC307A">
        <w:t xml:space="preserve"> </w:t>
      </w:r>
      <w:r w:rsidR="004F45E1">
        <w:t>is on the toilet, tell him</w:t>
      </w:r>
      <w:r w:rsidRPr="00FC307A">
        <w:t>/her</w:t>
      </w:r>
      <w:r w:rsidR="004F45E1" w:rsidRPr="00FC307A">
        <w:t xml:space="preserve"> </w:t>
      </w:r>
      <w:r w:rsidR="004F45E1">
        <w:t xml:space="preserve">to “go potty”. </w:t>
      </w:r>
      <w:r>
        <w:br/>
      </w:r>
      <w:r w:rsidR="004F45E1">
        <w:t xml:space="preserve">Your child </w:t>
      </w:r>
      <w:proofErr w:type="gramStart"/>
      <w:r w:rsidR="004F45E1">
        <w:t>wear</w:t>
      </w:r>
      <w:proofErr w:type="gramEnd"/>
      <w:r w:rsidR="004F45E1">
        <w:t xml:space="preserve"> a pull-up or a diaper during this part of training. </w:t>
      </w:r>
    </w:p>
    <w:p w14:paraId="1C29CF11" w14:textId="77777777" w:rsidR="004F45E1" w:rsidRDefault="004F45E1" w:rsidP="00390258">
      <w:pPr>
        <w:jc w:val="both"/>
      </w:pPr>
    </w:p>
    <w:p w14:paraId="0AF98B62" w14:textId="77777777" w:rsidR="004F45E1" w:rsidRPr="00813673" w:rsidRDefault="004F45E1" w:rsidP="00390258">
      <w:pPr>
        <w:jc w:val="both"/>
        <w:rPr>
          <w:b/>
        </w:rPr>
      </w:pPr>
      <w:r w:rsidRPr="00813673">
        <w:rPr>
          <w:b/>
        </w:rPr>
        <w:t xml:space="preserve">Step </w:t>
      </w:r>
      <w:r w:rsidR="00864ABA" w:rsidRPr="00FC307A">
        <w:rPr>
          <w:b/>
        </w:rPr>
        <w:t>3</w:t>
      </w:r>
      <w:r w:rsidRPr="00FC307A">
        <w:rPr>
          <w:b/>
        </w:rPr>
        <w:t xml:space="preserve">: </w:t>
      </w:r>
      <w:r w:rsidRPr="00813673">
        <w:rPr>
          <w:b/>
        </w:rPr>
        <w:t>Give Praise</w:t>
      </w:r>
    </w:p>
    <w:p w14:paraId="2264D7AA" w14:textId="77777777" w:rsidR="004F45E1" w:rsidRDefault="004F45E1" w:rsidP="00813673">
      <w:pPr>
        <w:numPr>
          <w:ilvl w:val="0"/>
          <w:numId w:val="4"/>
        </w:numPr>
        <w:ind w:left="360"/>
        <w:jc w:val="both"/>
      </w:pPr>
      <w:r>
        <w:t xml:space="preserve">If you catch your child going potty or having a bowel movement in the toilet, </w:t>
      </w:r>
      <w:r w:rsidRPr="00FC307A">
        <w:t xml:space="preserve">give </w:t>
      </w:r>
      <w:r w:rsidR="00864ABA" w:rsidRPr="00FC307A">
        <w:t>him/</w:t>
      </w:r>
      <w:r w:rsidRPr="00FC307A">
        <w:t xml:space="preserve">her </w:t>
      </w:r>
      <w:r>
        <w:t xml:space="preserve">a lot of praise. Make a big deal out of it. This way your child will learn that going potty or having a bowel movement in the toilet is a good thing </w:t>
      </w:r>
      <w:r w:rsidRPr="00FC307A">
        <w:t xml:space="preserve">that </w:t>
      </w:r>
      <w:r w:rsidR="00864ABA" w:rsidRPr="00FC307A">
        <w:t>earns him/</w:t>
      </w:r>
      <w:r>
        <w:t xml:space="preserve">her to receive attention. </w:t>
      </w:r>
    </w:p>
    <w:p w14:paraId="11B25CEB" w14:textId="77777777" w:rsidR="004F45E1" w:rsidRDefault="004F45E1" w:rsidP="00813673">
      <w:pPr>
        <w:numPr>
          <w:ilvl w:val="0"/>
          <w:numId w:val="4"/>
        </w:numPr>
        <w:ind w:left="360"/>
        <w:jc w:val="both"/>
      </w:pPr>
      <w:r>
        <w:t xml:space="preserve">If your child does not go potty or have a bowel movement after </w:t>
      </w:r>
      <w:r w:rsidRPr="00FC307A">
        <w:t>he</w:t>
      </w:r>
      <w:r w:rsidR="00864ABA" w:rsidRPr="00FC307A">
        <w:t>/she</w:t>
      </w:r>
      <w:r w:rsidRPr="00FC307A">
        <w:t xml:space="preserve"> </w:t>
      </w:r>
      <w:r>
        <w:t xml:space="preserve">has sat on the toilet for 1 to 2 minutes, </w:t>
      </w:r>
      <w:r w:rsidRPr="00FC307A">
        <w:t>take</w:t>
      </w:r>
      <w:r w:rsidRPr="00FC307A">
        <w:rPr>
          <w:strike/>
        </w:rPr>
        <w:t xml:space="preserve"> </w:t>
      </w:r>
      <w:r w:rsidR="00864ABA" w:rsidRPr="00FC307A">
        <w:t xml:space="preserve">your child </w:t>
      </w:r>
      <w:r>
        <w:t>off the toilet. Tell him</w:t>
      </w:r>
      <w:r w:rsidR="00864ABA" w:rsidRPr="00FC307A">
        <w:t>/her</w:t>
      </w:r>
      <w:r w:rsidR="00FC307A">
        <w:t xml:space="preserve"> that</w:t>
      </w:r>
      <w:r w:rsidRPr="00FC307A">
        <w:t xml:space="preserve"> </w:t>
      </w:r>
      <w:r w:rsidR="00864ABA" w:rsidRPr="00FC307A">
        <w:t xml:space="preserve">they </w:t>
      </w:r>
      <w:r>
        <w:t>can go potty later. Never scold or punish your ch</w:t>
      </w:r>
      <w:r w:rsidR="00813673">
        <w:t>i</w:t>
      </w:r>
      <w:r>
        <w:t xml:space="preserve">ld for not </w:t>
      </w:r>
      <w:proofErr w:type="gramStart"/>
      <w:r>
        <w:t>going</w:t>
      </w:r>
      <w:proofErr w:type="gramEnd"/>
      <w:r>
        <w:t xml:space="preserve"> potty while on the toilet. </w:t>
      </w:r>
    </w:p>
    <w:p w14:paraId="02A353C7" w14:textId="77777777" w:rsidR="004F45E1" w:rsidRDefault="004F45E1" w:rsidP="00390258">
      <w:pPr>
        <w:jc w:val="both"/>
      </w:pPr>
    </w:p>
    <w:p w14:paraId="4ED1B9CE" w14:textId="77777777" w:rsidR="004F45E1" w:rsidRPr="00813673" w:rsidRDefault="004F45E1" w:rsidP="00390258">
      <w:pPr>
        <w:jc w:val="both"/>
        <w:rPr>
          <w:b/>
        </w:rPr>
      </w:pPr>
      <w:r w:rsidRPr="00813673">
        <w:rPr>
          <w:b/>
        </w:rPr>
        <w:t>Step</w:t>
      </w:r>
      <w:r w:rsidRPr="00FC307A">
        <w:rPr>
          <w:b/>
        </w:rPr>
        <w:t xml:space="preserve"> </w:t>
      </w:r>
      <w:r w:rsidR="00864ABA" w:rsidRPr="00FC307A">
        <w:rPr>
          <w:b/>
        </w:rPr>
        <w:t>4</w:t>
      </w:r>
      <w:r w:rsidRPr="00813673">
        <w:rPr>
          <w:b/>
        </w:rPr>
        <w:t xml:space="preserve">: Find Pattern to Going to </w:t>
      </w:r>
      <w:r w:rsidR="00813673">
        <w:rPr>
          <w:b/>
        </w:rPr>
        <w:t>t</w:t>
      </w:r>
      <w:r w:rsidRPr="00813673">
        <w:rPr>
          <w:b/>
        </w:rPr>
        <w:t>he Toilet</w:t>
      </w:r>
    </w:p>
    <w:p w14:paraId="5ED1FCBD" w14:textId="77777777" w:rsidR="004F45E1" w:rsidRDefault="004F45E1" w:rsidP="00FC307A">
      <w:pPr>
        <w:jc w:val="both"/>
      </w:pPr>
      <w:r>
        <w:t>Once your child has gone potty or had a bowel move</w:t>
      </w:r>
      <w:r w:rsidR="00FC307A">
        <w:t>ment in the toilet a few times,</w:t>
      </w:r>
      <w:r>
        <w:t xml:space="preserve"> </w:t>
      </w:r>
      <w:r w:rsidR="00864ABA" w:rsidRPr="00FC307A">
        <w:t>they</w:t>
      </w:r>
      <w:r w:rsidR="00FC307A">
        <w:rPr>
          <w:color w:val="FF0000"/>
        </w:rPr>
        <w:t xml:space="preserve"> </w:t>
      </w:r>
      <w:r>
        <w:t xml:space="preserve">are making great progress! Now, try to find a pattern </w:t>
      </w:r>
      <w:proofErr w:type="gramStart"/>
      <w:r>
        <w:t>to</w:t>
      </w:r>
      <w:proofErr w:type="gramEnd"/>
      <w:r>
        <w:t xml:space="preserve"> your </w:t>
      </w:r>
      <w:r w:rsidRPr="00FC307A">
        <w:t xml:space="preserve">child </w:t>
      </w:r>
      <w:r w:rsidR="00864ABA" w:rsidRPr="00FC307A">
        <w:t>using the potty.</w:t>
      </w:r>
      <w:r w:rsidRPr="00FC307A">
        <w:t xml:space="preserve"> Ask </w:t>
      </w:r>
      <w:r>
        <w:t xml:space="preserve">your child if she needs to “use the toilet”. Or “go potty” before placing her on the toilet. This way, your child will learn that when she has the feeling of needing to go potty or have a bowel movement, it is time to use the toilet. Once your child understands </w:t>
      </w:r>
      <w:r w:rsidRPr="00FC307A">
        <w:t xml:space="preserve">this, </w:t>
      </w:r>
      <w:r w:rsidR="00864ABA" w:rsidRPr="00FC307A">
        <w:t>he</w:t>
      </w:r>
      <w:r w:rsidR="00864ABA">
        <w:rPr>
          <w:color w:val="FF0000"/>
        </w:rPr>
        <w:t>/</w:t>
      </w:r>
      <w:r>
        <w:t xml:space="preserve">she can tell you </w:t>
      </w:r>
      <w:r w:rsidRPr="00FC307A">
        <w:t xml:space="preserve">when </w:t>
      </w:r>
      <w:r w:rsidR="00864ABA" w:rsidRPr="00FC307A">
        <w:t xml:space="preserve">they </w:t>
      </w:r>
      <w:proofErr w:type="gramStart"/>
      <w:r>
        <w:t>needto</w:t>
      </w:r>
      <w:proofErr w:type="gramEnd"/>
      <w:r>
        <w:t xml:space="preserve"> use the toilet. If your child seems to be making good progress, then underwear may be appropriate. This is especially true if your child does not like the feeling of being wet or dirty when having an accident. </w:t>
      </w:r>
    </w:p>
    <w:p w14:paraId="38D9B487" w14:textId="77777777" w:rsidR="004F45E1" w:rsidRDefault="004F45E1" w:rsidP="00813673">
      <w:pPr>
        <w:numPr>
          <w:ilvl w:val="0"/>
          <w:numId w:val="5"/>
        </w:numPr>
        <w:ind w:left="360"/>
        <w:jc w:val="both"/>
      </w:pPr>
      <w:r>
        <w:lastRenderedPageBreak/>
        <w:t>If your child’s prog</w:t>
      </w:r>
      <w:r w:rsidR="00813673">
        <w:t>r</w:t>
      </w:r>
      <w:r>
        <w:t xml:space="preserve">ess is a little slower, or if she (or he) is having a lot of accidents and does not mind the feeling of being wet or soiled, then using a pull-up may be best. </w:t>
      </w:r>
    </w:p>
    <w:p w14:paraId="12EF7F07" w14:textId="77777777" w:rsidR="004F45E1" w:rsidRDefault="004F45E1" w:rsidP="00390258">
      <w:pPr>
        <w:jc w:val="both"/>
      </w:pPr>
    </w:p>
    <w:p w14:paraId="08E8FD2C" w14:textId="77777777" w:rsidR="004F45E1" w:rsidRPr="00813673" w:rsidRDefault="004F45E1" w:rsidP="00390258">
      <w:pPr>
        <w:jc w:val="both"/>
        <w:rPr>
          <w:b/>
        </w:rPr>
      </w:pPr>
      <w:r w:rsidRPr="00FC307A">
        <w:rPr>
          <w:b/>
        </w:rPr>
        <w:t>Step</w:t>
      </w:r>
      <w:r w:rsidR="00FC307A" w:rsidRPr="00FC307A">
        <w:rPr>
          <w:b/>
          <w:strike/>
        </w:rPr>
        <w:t xml:space="preserve"> </w:t>
      </w:r>
      <w:r w:rsidR="009451D6" w:rsidRPr="00FC307A">
        <w:rPr>
          <w:b/>
        </w:rPr>
        <w:t>5</w:t>
      </w:r>
      <w:r w:rsidRPr="00FC307A">
        <w:rPr>
          <w:b/>
        </w:rPr>
        <w:t xml:space="preserve">: Staying </w:t>
      </w:r>
      <w:r w:rsidRPr="00813673">
        <w:rPr>
          <w:b/>
        </w:rPr>
        <w:t>Dry at Night</w:t>
      </w:r>
    </w:p>
    <w:p w14:paraId="6D453B5A" w14:textId="77777777" w:rsidR="004F45E1" w:rsidRPr="009451D6" w:rsidRDefault="004F45E1" w:rsidP="00390258">
      <w:pPr>
        <w:jc w:val="both"/>
        <w:rPr>
          <w:strike/>
          <w:color w:val="FF0000"/>
        </w:rPr>
      </w:pPr>
      <w:r>
        <w:t xml:space="preserve">As your child has </w:t>
      </w:r>
      <w:proofErr w:type="gramStart"/>
      <w:r>
        <w:t>fewer and fewer</w:t>
      </w:r>
      <w:proofErr w:type="gramEnd"/>
      <w:r>
        <w:t xml:space="preserve"> accidents during the day and continues to use the toilet better, she or he may start to occasionally wake up in the morning with a dry diaper. This is a sign that your child is getting ready to go to bed without a diaper on. </w:t>
      </w:r>
    </w:p>
    <w:p w14:paraId="1402D8A5" w14:textId="77777777" w:rsidR="00813673" w:rsidRPr="009451D6" w:rsidRDefault="00813673" w:rsidP="00390258">
      <w:pPr>
        <w:jc w:val="both"/>
        <w:rPr>
          <w:strike/>
          <w:color w:val="FF0000"/>
        </w:rPr>
      </w:pPr>
    </w:p>
    <w:p w14:paraId="4C3DE99D" w14:textId="77777777" w:rsidR="00813673" w:rsidRDefault="00813673" w:rsidP="00390258">
      <w:pPr>
        <w:jc w:val="both"/>
      </w:pPr>
    </w:p>
    <w:p w14:paraId="7E38044C" w14:textId="77777777" w:rsidR="00813673" w:rsidRDefault="00813673" w:rsidP="00390258">
      <w:pPr>
        <w:jc w:val="both"/>
      </w:pPr>
    </w:p>
    <w:p w14:paraId="4609D6C3" w14:textId="77777777" w:rsidR="00813673" w:rsidRDefault="00813673" w:rsidP="00390258">
      <w:pPr>
        <w:jc w:val="both"/>
      </w:pPr>
    </w:p>
    <w:p w14:paraId="0280DA20" w14:textId="77777777" w:rsidR="00813673" w:rsidRDefault="00813673" w:rsidP="00390258">
      <w:pPr>
        <w:jc w:val="both"/>
      </w:pPr>
    </w:p>
    <w:p w14:paraId="243CA497" w14:textId="77777777" w:rsidR="00813673" w:rsidRDefault="00813673" w:rsidP="00813673">
      <w:pPr>
        <w:jc w:val="right"/>
        <w:rPr>
          <w:sz w:val="16"/>
          <w:szCs w:val="16"/>
        </w:rPr>
      </w:pPr>
    </w:p>
    <w:p w14:paraId="4582F9B8" w14:textId="77777777" w:rsidR="00FE4162" w:rsidRDefault="00FE4162" w:rsidP="00813673">
      <w:pPr>
        <w:jc w:val="right"/>
        <w:rPr>
          <w:sz w:val="16"/>
          <w:szCs w:val="16"/>
        </w:rPr>
      </w:pPr>
    </w:p>
    <w:p w14:paraId="4CB2CF8D" w14:textId="77777777" w:rsidR="00FE4162" w:rsidRDefault="00FE4162" w:rsidP="00813673">
      <w:pPr>
        <w:jc w:val="right"/>
        <w:rPr>
          <w:sz w:val="16"/>
          <w:szCs w:val="16"/>
        </w:rPr>
      </w:pPr>
    </w:p>
    <w:p w14:paraId="02D1278C" w14:textId="77777777" w:rsidR="00813673" w:rsidRPr="00813673" w:rsidRDefault="00813673" w:rsidP="00813673">
      <w:pPr>
        <w:jc w:val="right"/>
        <w:rPr>
          <w:sz w:val="16"/>
          <w:szCs w:val="16"/>
        </w:rPr>
      </w:pPr>
    </w:p>
    <w:sectPr w:rsidR="00813673" w:rsidRPr="00813673" w:rsidSect="00AC53B5">
      <w:footerReference w:type="default" r:id="rId8"/>
      <w:headerReference w:type="first" r:id="rId9"/>
      <w:footerReference w:type="first" r:id="rId10"/>
      <w:type w:val="continuous"/>
      <w:pgSz w:w="12240" w:h="15840" w:code="1"/>
      <w:pgMar w:top="720" w:right="720" w:bottom="720" w:left="720" w:header="432"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999DE" w14:textId="77777777" w:rsidR="000C3216" w:rsidRDefault="000C3216" w:rsidP="00797831">
      <w:r>
        <w:separator/>
      </w:r>
    </w:p>
  </w:endnote>
  <w:endnote w:type="continuationSeparator" w:id="0">
    <w:p w14:paraId="59BB590D" w14:textId="77777777" w:rsidR="000C3216" w:rsidRDefault="000C3216" w:rsidP="00797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BDCFE" w14:textId="1DBA4872" w:rsidR="003C5D3F" w:rsidRDefault="003C5D3F" w:rsidP="003C5D3F">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73D92" w14:textId="357BB70F" w:rsidR="003C5D3F" w:rsidRDefault="003C5D3F" w:rsidP="00EB227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48BB6" w14:textId="77777777" w:rsidR="000C3216" w:rsidRDefault="000C3216" w:rsidP="00797831">
      <w:r>
        <w:separator/>
      </w:r>
    </w:p>
  </w:footnote>
  <w:footnote w:type="continuationSeparator" w:id="0">
    <w:p w14:paraId="06F6702D" w14:textId="77777777" w:rsidR="000C3216" w:rsidRDefault="000C3216" w:rsidP="007978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2876" w:type="dxa"/>
      <w:tblInd w:w="-702" w:type="dxa"/>
      <w:tblLook w:val="04A0" w:firstRow="1" w:lastRow="0" w:firstColumn="1" w:lastColumn="0" w:noHBand="0" w:noVBand="1"/>
    </w:tblPr>
    <w:tblGrid>
      <w:gridCol w:w="6318"/>
      <w:gridCol w:w="6558"/>
    </w:tblGrid>
    <w:tr w:rsidR="00CE4829" w14:paraId="6408767B" w14:textId="77777777" w:rsidTr="00CE4829">
      <w:trPr>
        <w:trHeight w:val="1790"/>
      </w:trPr>
      <w:tc>
        <w:tcPr>
          <w:tcW w:w="6318" w:type="dxa"/>
          <w:hideMark/>
        </w:tcPr>
        <w:p w14:paraId="3EFA458C" w14:textId="1B8CA075" w:rsidR="00CE4829" w:rsidRDefault="00EB50D9" w:rsidP="00CE4829">
          <w:pPr>
            <w:pStyle w:val="Header"/>
            <w:spacing w:line="256" w:lineRule="auto"/>
            <w:ind w:left="428"/>
            <w:rPr>
              <w:szCs w:val="20"/>
            </w:rPr>
          </w:pPr>
          <w:r w:rsidRPr="00C30F83">
            <w:rPr>
              <w:noProof/>
              <w:sz w:val="44"/>
              <w:szCs w:val="44"/>
            </w:rPr>
            <w:drawing>
              <wp:anchor distT="0" distB="0" distL="114300" distR="114300" simplePos="0" relativeHeight="251659264" behindDoc="0" locked="0" layoutInCell="1" allowOverlap="1" wp14:anchorId="7CF47A3F" wp14:editId="2F299AA8">
                <wp:simplePos x="0" y="0"/>
                <wp:positionH relativeFrom="column">
                  <wp:posOffset>356870</wp:posOffset>
                </wp:positionH>
                <wp:positionV relativeFrom="paragraph">
                  <wp:posOffset>168275</wp:posOffset>
                </wp:positionV>
                <wp:extent cx="2266950" cy="755650"/>
                <wp:effectExtent l="0" t="0" r="0" b="0"/>
                <wp:wrapSquare wrapText="bothSides"/>
                <wp:docPr id="1387542660" name="Picture 1387542660" descr="Early Learning Conne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rly Learning Connecti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55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558" w:type="dxa"/>
        </w:tcPr>
        <w:p w14:paraId="224AED58" w14:textId="77777777" w:rsidR="00CE4829" w:rsidRPr="00E75F4C" w:rsidRDefault="00081576" w:rsidP="00E75F4C">
          <w:pPr>
            <w:tabs>
              <w:tab w:val="center" w:pos="3633"/>
              <w:tab w:val="right" w:pos="9360"/>
            </w:tabs>
            <w:spacing w:line="256" w:lineRule="auto"/>
            <w:ind w:left="1584" w:right="1608"/>
            <w:jc w:val="right"/>
            <w:rPr>
              <w:rFonts w:cs="Arial"/>
              <w:b/>
              <w:sz w:val="20"/>
              <w:szCs w:val="20"/>
            </w:rPr>
          </w:pPr>
          <w:r>
            <w:rPr>
              <w:rFonts w:cs="Arial"/>
              <w:szCs w:val="24"/>
            </w:rPr>
            <w:t xml:space="preserve">          </w:t>
          </w:r>
          <w:r w:rsidRPr="00E75F4C">
            <w:rPr>
              <w:rFonts w:cs="Arial"/>
              <w:b/>
              <w:sz w:val="20"/>
              <w:szCs w:val="20"/>
            </w:rPr>
            <w:t>Appendix ED-L2</w:t>
          </w:r>
        </w:p>
        <w:p w14:paraId="2F800882" w14:textId="01C247B9" w:rsidR="00807CAA" w:rsidRDefault="00CE4829" w:rsidP="00807CAA">
          <w:pPr>
            <w:tabs>
              <w:tab w:val="center" w:pos="4680"/>
              <w:tab w:val="right" w:pos="9360"/>
            </w:tabs>
            <w:spacing w:line="256" w:lineRule="auto"/>
            <w:ind w:left="483" w:firstLine="381"/>
            <w:rPr>
              <w:rFonts w:ascii="Times New Roman" w:hAnsi="Times New Roman"/>
              <w:i/>
            </w:rPr>
          </w:pPr>
          <w:r>
            <w:rPr>
              <w:rFonts w:cs="Arial"/>
              <w:b/>
              <w:sz w:val="20"/>
            </w:rPr>
            <w:br/>
            <w:t xml:space="preserve">       </w:t>
          </w:r>
        </w:p>
        <w:p w14:paraId="08CAB82E" w14:textId="34D3AD3C" w:rsidR="00CE4829" w:rsidRDefault="00CE4829" w:rsidP="00CE4829">
          <w:pPr>
            <w:tabs>
              <w:tab w:val="center" w:pos="4680"/>
              <w:tab w:val="right" w:pos="9360"/>
            </w:tabs>
            <w:spacing w:line="256" w:lineRule="auto"/>
            <w:ind w:left="483" w:firstLine="381"/>
            <w:rPr>
              <w:rFonts w:ascii="Times New Roman" w:hAnsi="Times New Roman"/>
              <w:i/>
            </w:rPr>
          </w:pPr>
        </w:p>
      </w:tc>
    </w:tr>
  </w:tbl>
  <w:p w14:paraId="33B6283F" w14:textId="77777777" w:rsidR="00797831" w:rsidRDefault="00CE4829" w:rsidP="00303952">
    <w:pPr>
      <w:pStyle w:val="Header"/>
      <w:tabs>
        <w:tab w:val="clear" w:pos="9360"/>
        <w:tab w:val="left" w:pos="8615"/>
      </w:tabs>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545B"/>
    <w:multiLevelType w:val="hybridMultilevel"/>
    <w:tmpl w:val="D1926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C7C79"/>
    <w:multiLevelType w:val="hybridMultilevel"/>
    <w:tmpl w:val="05F8390E"/>
    <w:lvl w:ilvl="0" w:tplc="9DEA95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0209CA"/>
    <w:multiLevelType w:val="hybridMultilevel"/>
    <w:tmpl w:val="941EB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6253C8"/>
    <w:multiLevelType w:val="hybridMultilevel"/>
    <w:tmpl w:val="A7C48264"/>
    <w:lvl w:ilvl="0" w:tplc="04090011">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CB3546"/>
    <w:multiLevelType w:val="hybridMultilevel"/>
    <w:tmpl w:val="1D86E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9798524">
    <w:abstractNumId w:val="1"/>
  </w:num>
  <w:num w:numId="2" w16cid:durableId="1278219287">
    <w:abstractNumId w:val="3"/>
  </w:num>
  <w:num w:numId="3" w16cid:durableId="1099833798">
    <w:abstractNumId w:val="0"/>
  </w:num>
  <w:num w:numId="4" w16cid:durableId="373316255">
    <w:abstractNumId w:val="2"/>
  </w:num>
  <w:num w:numId="5" w16cid:durableId="7392521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E5B"/>
    <w:rsid w:val="00081576"/>
    <w:rsid w:val="000B40E9"/>
    <w:rsid w:val="000C3216"/>
    <w:rsid w:val="000E71F4"/>
    <w:rsid w:val="00161989"/>
    <w:rsid w:val="00163904"/>
    <w:rsid w:val="00187FF0"/>
    <w:rsid w:val="001B5BAA"/>
    <w:rsid w:val="002568C1"/>
    <w:rsid w:val="00303952"/>
    <w:rsid w:val="00355FB6"/>
    <w:rsid w:val="00390258"/>
    <w:rsid w:val="0039431F"/>
    <w:rsid w:val="003A4333"/>
    <w:rsid w:val="003B3B5F"/>
    <w:rsid w:val="003C5D3F"/>
    <w:rsid w:val="00404D60"/>
    <w:rsid w:val="004613B2"/>
    <w:rsid w:val="004E2D54"/>
    <w:rsid w:val="004F45E1"/>
    <w:rsid w:val="005015C6"/>
    <w:rsid w:val="00563554"/>
    <w:rsid w:val="00585F6E"/>
    <w:rsid w:val="00682637"/>
    <w:rsid w:val="00694725"/>
    <w:rsid w:val="006D3AFA"/>
    <w:rsid w:val="006F3291"/>
    <w:rsid w:val="00700434"/>
    <w:rsid w:val="00725B81"/>
    <w:rsid w:val="007606FA"/>
    <w:rsid w:val="00782C37"/>
    <w:rsid w:val="00792024"/>
    <w:rsid w:val="00797831"/>
    <w:rsid w:val="007B6DD4"/>
    <w:rsid w:val="007D083A"/>
    <w:rsid w:val="007D33D2"/>
    <w:rsid w:val="00807CAA"/>
    <w:rsid w:val="00813673"/>
    <w:rsid w:val="00855E3D"/>
    <w:rsid w:val="00864ABA"/>
    <w:rsid w:val="008759D4"/>
    <w:rsid w:val="008D670A"/>
    <w:rsid w:val="008E53D0"/>
    <w:rsid w:val="0092711A"/>
    <w:rsid w:val="009451D6"/>
    <w:rsid w:val="009D695A"/>
    <w:rsid w:val="00AC53B5"/>
    <w:rsid w:val="00B138BA"/>
    <w:rsid w:val="00BF4099"/>
    <w:rsid w:val="00CA78AD"/>
    <w:rsid w:val="00CC66DE"/>
    <w:rsid w:val="00CD141F"/>
    <w:rsid w:val="00CE4829"/>
    <w:rsid w:val="00D36733"/>
    <w:rsid w:val="00D52974"/>
    <w:rsid w:val="00D54C75"/>
    <w:rsid w:val="00D57779"/>
    <w:rsid w:val="00D86FB0"/>
    <w:rsid w:val="00DE2E5B"/>
    <w:rsid w:val="00E02AE5"/>
    <w:rsid w:val="00E56F16"/>
    <w:rsid w:val="00E75F4C"/>
    <w:rsid w:val="00E83ED0"/>
    <w:rsid w:val="00E8548E"/>
    <w:rsid w:val="00EA4301"/>
    <w:rsid w:val="00EB227C"/>
    <w:rsid w:val="00EB50D9"/>
    <w:rsid w:val="00EC59B8"/>
    <w:rsid w:val="00FC307A"/>
    <w:rsid w:val="00FE4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1C1C7"/>
  <w15:docId w15:val="{3F691C5B-CFEA-451D-A7A9-5D902B1DB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C75"/>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2E5B"/>
    <w:pPr>
      <w:ind w:left="720"/>
      <w:contextualSpacing/>
    </w:pPr>
  </w:style>
  <w:style w:type="paragraph" w:styleId="Header">
    <w:name w:val="header"/>
    <w:basedOn w:val="Normal"/>
    <w:link w:val="HeaderChar"/>
    <w:uiPriority w:val="99"/>
    <w:unhideWhenUsed/>
    <w:rsid w:val="00797831"/>
    <w:pPr>
      <w:tabs>
        <w:tab w:val="center" w:pos="4680"/>
        <w:tab w:val="right" w:pos="9360"/>
      </w:tabs>
    </w:pPr>
  </w:style>
  <w:style w:type="character" w:customStyle="1" w:styleId="HeaderChar">
    <w:name w:val="Header Char"/>
    <w:basedOn w:val="DefaultParagraphFont"/>
    <w:link w:val="Header"/>
    <w:uiPriority w:val="99"/>
    <w:rsid w:val="00797831"/>
    <w:rPr>
      <w:sz w:val="24"/>
      <w:szCs w:val="22"/>
    </w:rPr>
  </w:style>
  <w:style w:type="paragraph" w:styleId="Footer">
    <w:name w:val="footer"/>
    <w:basedOn w:val="Normal"/>
    <w:link w:val="FooterChar"/>
    <w:uiPriority w:val="99"/>
    <w:unhideWhenUsed/>
    <w:rsid w:val="00797831"/>
    <w:pPr>
      <w:tabs>
        <w:tab w:val="center" w:pos="4680"/>
        <w:tab w:val="right" w:pos="9360"/>
      </w:tabs>
    </w:pPr>
  </w:style>
  <w:style w:type="character" w:customStyle="1" w:styleId="FooterChar">
    <w:name w:val="Footer Char"/>
    <w:basedOn w:val="DefaultParagraphFont"/>
    <w:link w:val="Footer"/>
    <w:uiPriority w:val="99"/>
    <w:rsid w:val="00797831"/>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028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61005-FA79-4958-A55D-4CE2FEC45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880</Words>
  <Characters>3885</Characters>
  <Application>Microsoft Office Word</Application>
  <DocSecurity>0</DocSecurity>
  <Lines>108</Lines>
  <Paragraphs>44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tfleeger</dc:creator>
  <cp:keywords/>
  <dc:description/>
  <cp:lastModifiedBy>Brittney Courson</cp:lastModifiedBy>
  <cp:revision>3</cp:revision>
  <cp:lastPrinted>2016-09-08T16:21:00Z</cp:lastPrinted>
  <dcterms:created xsi:type="dcterms:W3CDTF">2026-04-02T16:15:00Z</dcterms:created>
  <dcterms:modified xsi:type="dcterms:W3CDTF">2026-04-02T16:15:00Z</dcterms:modified>
</cp:coreProperties>
</file>