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BA" w:rsidRPr="004B16BA" w:rsidRDefault="005A7AF6" w:rsidP="00131494">
      <w:pPr>
        <w:shd w:val="clear" w:color="auto" w:fill="FFFFFF"/>
        <w:spacing w:after="300" w:line="240" w:lineRule="auto"/>
        <w:jc w:val="center"/>
        <w:outlineLvl w:val="3"/>
        <w:rPr>
          <w:rFonts w:ascii="Arial" w:eastAsia="Times New Roman" w:hAnsi="Arial" w:cs="Arial"/>
          <w:b/>
          <w:color w:val="1B1B1B"/>
          <w:sz w:val="33"/>
          <w:szCs w:val="33"/>
        </w:rPr>
      </w:pPr>
      <w:r>
        <w:rPr>
          <w:rFonts w:ascii="Arial" w:eastAsia="Times New Roman" w:hAnsi="Arial" w:cs="Arial"/>
          <w:noProof/>
          <w:color w:val="1B1B1B"/>
          <w:sz w:val="33"/>
          <w:szCs w:val="3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-180975</wp:posOffset>
            </wp:positionV>
            <wp:extent cx="1238250" cy="828675"/>
            <wp:effectExtent l="19050" t="0" r="0" b="0"/>
            <wp:wrapTight wrapText="bothSides">
              <wp:wrapPolygon edited="0">
                <wp:start x="-332" y="0"/>
                <wp:lineTo x="-332" y="21352"/>
                <wp:lineTo x="21600" y="21352"/>
                <wp:lineTo x="21600" y="0"/>
                <wp:lineTo x="-332" y="0"/>
              </wp:wrapPolygon>
            </wp:wrapTight>
            <wp:docPr id="3" name="Picture 1" descr="original logo without helping 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 logo without helping ve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4494">
        <w:rPr>
          <w:rFonts w:ascii="Arial" w:eastAsia="Times New Roman" w:hAnsi="Arial" w:cs="Arial"/>
          <w:b/>
          <w:color w:val="1B1B1B"/>
          <w:sz w:val="33"/>
          <w:szCs w:val="33"/>
        </w:rPr>
        <w:t xml:space="preserve">2018 </w:t>
      </w:r>
      <w:r w:rsidR="00131494" w:rsidRPr="00131494">
        <w:rPr>
          <w:rFonts w:ascii="Arial" w:eastAsia="Times New Roman" w:hAnsi="Arial" w:cs="Arial"/>
          <w:b/>
          <w:color w:val="1B1B1B"/>
          <w:sz w:val="33"/>
          <w:szCs w:val="33"/>
        </w:rPr>
        <w:t xml:space="preserve">VENDOR FAIR FOR CHANGE </w:t>
      </w:r>
    </w:p>
    <w:p w:rsidR="00131494" w:rsidRPr="00131494" w:rsidRDefault="00131494" w:rsidP="00131494">
      <w:pPr>
        <w:shd w:val="clear" w:color="auto" w:fill="FFFFFF"/>
        <w:spacing w:after="300" w:line="240" w:lineRule="auto"/>
        <w:jc w:val="center"/>
        <w:outlineLvl w:val="3"/>
        <w:rPr>
          <w:rFonts w:ascii="Arial" w:eastAsia="Times New Roman" w:hAnsi="Arial" w:cs="Arial"/>
          <w:b/>
          <w:color w:val="1B1B1B"/>
          <w:sz w:val="33"/>
          <w:szCs w:val="33"/>
        </w:rPr>
      </w:pPr>
      <w:r w:rsidRPr="00131494">
        <w:rPr>
          <w:rFonts w:ascii="Arial" w:eastAsia="Times New Roman" w:hAnsi="Arial" w:cs="Arial"/>
          <w:b/>
          <w:color w:val="1B1B1B"/>
          <w:sz w:val="33"/>
          <w:szCs w:val="33"/>
        </w:rPr>
        <w:t xml:space="preserve">BENEFITTING CHARLESTON </w:t>
      </w:r>
      <w:r w:rsidR="00BF1544">
        <w:rPr>
          <w:rFonts w:ascii="Arial" w:eastAsia="Times New Roman" w:hAnsi="Arial" w:cs="Arial"/>
          <w:b/>
          <w:color w:val="1B1B1B"/>
          <w:sz w:val="33"/>
          <w:szCs w:val="33"/>
        </w:rPr>
        <w:t xml:space="preserve">AREA </w:t>
      </w:r>
      <w:r w:rsidR="005A7AF6">
        <w:rPr>
          <w:rFonts w:ascii="Arial" w:eastAsia="Times New Roman" w:hAnsi="Arial" w:cs="Arial"/>
          <w:b/>
          <w:color w:val="1B1B1B"/>
          <w:sz w:val="33"/>
          <w:szCs w:val="33"/>
        </w:rPr>
        <w:t>H</w:t>
      </w:r>
      <w:r w:rsidRPr="00131494">
        <w:rPr>
          <w:rFonts w:ascii="Arial" w:eastAsia="Times New Roman" w:hAnsi="Arial" w:cs="Arial"/>
          <w:b/>
          <w:color w:val="1B1B1B"/>
          <w:sz w:val="33"/>
          <w:szCs w:val="33"/>
        </w:rPr>
        <w:t>OMELESS</w:t>
      </w:r>
    </w:p>
    <w:p w:rsidR="00131494" w:rsidRDefault="005A7AF6" w:rsidP="00131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5E5E5E"/>
          <w:sz w:val="24"/>
          <w:szCs w:val="24"/>
        </w:rPr>
        <w:t xml:space="preserve">Thank you for participating in the 2018 </w:t>
      </w:r>
      <w:r w:rsidR="00131494" w:rsidRPr="00131494">
        <w:rPr>
          <w:rFonts w:ascii="Arial" w:eastAsia="Times New Roman" w:hAnsi="Arial" w:cs="Arial"/>
          <w:b/>
          <w:bCs/>
          <w:color w:val="5E5E5E"/>
          <w:sz w:val="24"/>
          <w:szCs w:val="24"/>
        </w:rPr>
        <w:t>Vendor Fair </w:t>
      </w:r>
      <w:r w:rsidR="00584494">
        <w:rPr>
          <w:rFonts w:ascii="Arial" w:eastAsia="Times New Roman" w:hAnsi="Arial" w:cs="Arial"/>
          <w:b/>
          <w:bCs/>
          <w:color w:val="5E5E5E"/>
          <w:sz w:val="24"/>
          <w:szCs w:val="24"/>
        </w:rPr>
        <w:t xml:space="preserve">for Change </w:t>
      </w:r>
      <w:r w:rsidR="00131494" w:rsidRPr="00131494">
        <w:rPr>
          <w:rFonts w:ascii="Arial" w:eastAsia="Times New Roman" w:hAnsi="Arial" w:cs="Arial"/>
          <w:color w:val="5E5E5E"/>
          <w:sz w:val="24"/>
          <w:szCs w:val="24"/>
        </w:rPr>
        <w:t xml:space="preserve">to be held at </w:t>
      </w:r>
    </w:p>
    <w:p w:rsidR="00131494" w:rsidRDefault="00131494" w:rsidP="00131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4"/>
          <w:szCs w:val="24"/>
        </w:rPr>
      </w:pPr>
    </w:p>
    <w:p w:rsidR="0025068C" w:rsidRPr="00584494" w:rsidRDefault="00131494" w:rsidP="00131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8"/>
          <w:szCs w:val="28"/>
        </w:rPr>
      </w:pPr>
      <w:r w:rsidRPr="00584494">
        <w:rPr>
          <w:rFonts w:ascii="Arial" w:eastAsia="Times New Roman" w:hAnsi="Arial" w:cs="Arial"/>
          <w:color w:val="5E5E5E"/>
          <w:sz w:val="28"/>
          <w:szCs w:val="28"/>
        </w:rPr>
        <w:t xml:space="preserve">Cathedral (formerly Cathedral of Praise) located at </w:t>
      </w:r>
    </w:p>
    <w:p w:rsidR="00131494" w:rsidRPr="00584494" w:rsidRDefault="00131494" w:rsidP="00131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8"/>
          <w:szCs w:val="28"/>
        </w:rPr>
      </w:pPr>
      <w:r w:rsidRPr="00584494">
        <w:rPr>
          <w:rFonts w:ascii="Arial" w:eastAsia="Times New Roman" w:hAnsi="Arial" w:cs="Arial"/>
          <w:color w:val="5E5E5E"/>
          <w:sz w:val="28"/>
          <w:szCs w:val="28"/>
        </w:rPr>
        <w:t>3790 Ashley Phosphate Road in North Charleston. </w:t>
      </w:r>
    </w:p>
    <w:p w:rsidR="00584494" w:rsidRPr="00584494" w:rsidRDefault="00584494" w:rsidP="00131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8"/>
          <w:szCs w:val="28"/>
        </w:rPr>
      </w:pPr>
      <w:r w:rsidRPr="00584494">
        <w:rPr>
          <w:rFonts w:ascii="Arial" w:eastAsia="Times New Roman" w:hAnsi="Arial" w:cs="Arial"/>
          <w:color w:val="5E5E5E"/>
          <w:sz w:val="28"/>
          <w:szCs w:val="28"/>
        </w:rPr>
        <w:t xml:space="preserve">This event will </w:t>
      </w:r>
      <w:r w:rsidR="00160110">
        <w:rPr>
          <w:rFonts w:ascii="Arial" w:eastAsia="Times New Roman" w:hAnsi="Arial" w:cs="Arial"/>
          <w:color w:val="5E5E5E"/>
          <w:sz w:val="28"/>
          <w:szCs w:val="28"/>
        </w:rPr>
        <w:t>take place</w:t>
      </w:r>
      <w:r w:rsidR="001E38DF">
        <w:rPr>
          <w:rFonts w:ascii="Arial" w:eastAsia="Times New Roman" w:hAnsi="Arial" w:cs="Arial"/>
          <w:color w:val="5E5E5E"/>
          <w:sz w:val="28"/>
          <w:szCs w:val="28"/>
        </w:rPr>
        <w:t xml:space="preserve"> October 6</w:t>
      </w:r>
      <w:r w:rsidR="001E38DF" w:rsidRPr="001E38DF">
        <w:rPr>
          <w:rFonts w:ascii="Arial" w:eastAsia="Times New Roman" w:hAnsi="Arial" w:cs="Arial"/>
          <w:color w:val="5E5E5E"/>
          <w:sz w:val="28"/>
          <w:szCs w:val="28"/>
          <w:vertAlign w:val="superscript"/>
        </w:rPr>
        <w:t>th</w:t>
      </w:r>
      <w:r w:rsidR="001E38DF">
        <w:rPr>
          <w:rFonts w:ascii="Arial" w:eastAsia="Times New Roman" w:hAnsi="Arial" w:cs="Arial"/>
          <w:color w:val="5E5E5E"/>
          <w:sz w:val="28"/>
          <w:szCs w:val="28"/>
        </w:rPr>
        <w:t xml:space="preserve"> </w:t>
      </w:r>
      <w:r w:rsidRPr="00584494">
        <w:rPr>
          <w:rFonts w:ascii="Arial" w:eastAsia="Times New Roman" w:hAnsi="Arial" w:cs="Arial"/>
          <w:color w:val="5E5E5E"/>
          <w:sz w:val="28"/>
          <w:szCs w:val="28"/>
        </w:rPr>
        <w:t>from 10 a.m. to 2 p.m.</w:t>
      </w:r>
    </w:p>
    <w:p w:rsidR="00584494" w:rsidRPr="0025068C" w:rsidRDefault="00584494" w:rsidP="005844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32"/>
          <w:szCs w:val="32"/>
        </w:rPr>
      </w:pPr>
    </w:p>
    <w:p w:rsidR="00131494" w:rsidRDefault="00131494" w:rsidP="00131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E5E5E"/>
          <w:sz w:val="24"/>
          <w:szCs w:val="24"/>
        </w:rPr>
      </w:pPr>
    </w:p>
    <w:p w:rsidR="00584494" w:rsidRDefault="005A7AF6" w:rsidP="00131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5E5E5E"/>
          <w:sz w:val="28"/>
          <w:szCs w:val="28"/>
        </w:rPr>
      </w:pPr>
      <w:r w:rsidRPr="005A7AF6">
        <w:rPr>
          <w:rFonts w:ascii="Arial" w:eastAsia="Times New Roman" w:hAnsi="Arial" w:cs="Arial"/>
          <w:b/>
          <w:bCs/>
          <w:i/>
          <w:color w:val="5E5E5E"/>
          <w:sz w:val="28"/>
          <w:szCs w:val="28"/>
        </w:rPr>
        <w:t xml:space="preserve">A </w:t>
      </w:r>
      <w:r w:rsidR="00131494" w:rsidRPr="005A7AF6">
        <w:rPr>
          <w:rFonts w:ascii="Arial" w:eastAsia="Times New Roman" w:hAnsi="Arial" w:cs="Arial"/>
          <w:b/>
          <w:bCs/>
          <w:i/>
          <w:color w:val="5E5E5E"/>
          <w:sz w:val="28"/>
          <w:szCs w:val="28"/>
        </w:rPr>
        <w:t>Vendor</w:t>
      </w:r>
      <w:r w:rsidRPr="005A7AF6">
        <w:rPr>
          <w:rFonts w:ascii="Arial" w:eastAsia="Times New Roman" w:hAnsi="Arial" w:cs="Arial"/>
          <w:b/>
          <w:bCs/>
          <w:i/>
          <w:color w:val="5E5E5E"/>
          <w:sz w:val="28"/>
          <w:szCs w:val="28"/>
        </w:rPr>
        <w:t xml:space="preserve"> Registration Fee of $50 is due by</w:t>
      </w:r>
      <w:r w:rsidR="00137ACD">
        <w:rPr>
          <w:rFonts w:ascii="Arial" w:eastAsia="Times New Roman" w:hAnsi="Arial" w:cs="Arial"/>
          <w:b/>
          <w:bCs/>
          <w:i/>
          <w:color w:val="5E5E5E"/>
          <w:sz w:val="28"/>
          <w:szCs w:val="28"/>
        </w:rPr>
        <w:t xml:space="preserve"> September 20 and can be paid through </w:t>
      </w:r>
      <w:hyperlink r:id="rId5" w:history="1">
        <w:r w:rsidR="00137ACD" w:rsidRPr="00612060">
          <w:rPr>
            <w:rStyle w:val="Hyperlink"/>
            <w:rFonts w:ascii="Arial" w:eastAsia="Times New Roman" w:hAnsi="Arial" w:cs="Arial"/>
            <w:b/>
            <w:bCs/>
            <w:i/>
            <w:sz w:val="28"/>
            <w:szCs w:val="28"/>
          </w:rPr>
          <w:t>www.Favor.Foundation</w:t>
        </w:r>
      </w:hyperlink>
      <w:r w:rsidR="00137ACD">
        <w:rPr>
          <w:rFonts w:ascii="Arial" w:eastAsia="Times New Roman" w:hAnsi="Arial" w:cs="Arial"/>
          <w:b/>
          <w:bCs/>
          <w:i/>
          <w:color w:val="5E5E5E"/>
          <w:sz w:val="28"/>
          <w:szCs w:val="28"/>
        </w:rPr>
        <w:t xml:space="preserve"> website using PayPal.</w:t>
      </w:r>
    </w:p>
    <w:p w:rsidR="005A7AF6" w:rsidRDefault="005A7AF6" w:rsidP="005A7A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5E5E5E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color w:val="5E5E5E"/>
          <w:sz w:val="28"/>
          <w:szCs w:val="28"/>
        </w:rPr>
        <w:t xml:space="preserve">Please email this completed form to </w:t>
      </w:r>
      <w:hyperlink r:id="rId6" w:history="1">
        <w:r w:rsidRPr="00F6542C">
          <w:rPr>
            <w:rStyle w:val="Hyperlink"/>
            <w:rFonts w:ascii="Arial" w:eastAsia="Times New Roman" w:hAnsi="Arial" w:cs="Arial"/>
            <w:b/>
            <w:bCs/>
            <w:i/>
            <w:sz w:val="28"/>
            <w:szCs w:val="28"/>
          </w:rPr>
          <w:t>FavorChasSC@gmail.com</w:t>
        </w:r>
      </w:hyperlink>
      <w:r>
        <w:rPr>
          <w:rFonts w:ascii="Arial" w:eastAsia="Times New Roman" w:hAnsi="Arial" w:cs="Arial"/>
          <w:b/>
          <w:bCs/>
          <w:i/>
          <w:color w:val="5E5E5E"/>
          <w:sz w:val="28"/>
          <w:szCs w:val="28"/>
        </w:rPr>
        <w:t xml:space="preserve"> as soon as possible to ensure availability. You will re</w:t>
      </w:r>
      <w:r w:rsidR="00137ACD">
        <w:rPr>
          <w:rFonts w:ascii="Arial" w:eastAsia="Times New Roman" w:hAnsi="Arial" w:cs="Arial"/>
          <w:b/>
          <w:bCs/>
          <w:i/>
          <w:color w:val="5E5E5E"/>
          <w:sz w:val="28"/>
          <w:szCs w:val="28"/>
        </w:rPr>
        <w:t>ceive an email with confirmation of payment and spaces held</w:t>
      </w:r>
      <w:r>
        <w:rPr>
          <w:rFonts w:ascii="Arial" w:eastAsia="Times New Roman" w:hAnsi="Arial" w:cs="Arial"/>
          <w:b/>
          <w:bCs/>
          <w:i/>
          <w:color w:val="5E5E5E"/>
          <w:sz w:val="28"/>
          <w:szCs w:val="28"/>
        </w:rPr>
        <w:t>, however if registration fee is not received by the deadline stated your</w:t>
      </w:r>
      <w:r w:rsidR="00584494">
        <w:rPr>
          <w:rFonts w:ascii="Arial" w:eastAsia="Times New Roman" w:hAnsi="Arial" w:cs="Arial"/>
          <w:b/>
          <w:bCs/>
          <w:i/>
          <w:color w:val="5E5E5E"/>
          <w:sz w:val="28"/>
          <w:szCs w:val="28"/>
        </w:rPr>
        <w:t xml:space="preserve"> reserved spot will be forfeited. </w:t>
      </w:r>
      <w:r>
        <w:rPr>
          <w:rFonts w:ascii="Arial" w:eastAsia="Times New Roman" w:hAnsi="Arial" w:cs="Arial"/>
          <w:b/>
          <w:bCs/>
          <w:i/>
          <w:color w:val="5E5E5E"/>
          <w:sz w:val="28"/>
          <w:szCs w:val="28"/>
        </w:rPr>
        <w:t xml:space="preserve"> </w:t>
      </w:r>
    </w:p>
    <w:p w:rsidR="00584494" w:rsidRDefault="00584494" w:rsidP="005844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5E5E5E"/>
          <w:sz w:val="28"/>
          <w:szCs w:val="28"/>
        </w:rPr>
      </w:pPr>
    </w:p>
    <w:p w:rsidR="00584494" w:rsidRPr="00584494" w:rsidRDefault="00584494" w:rsidP="0058449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5E5E5E"/>
          <w:sz w:val="24"/>
          <w:szCs w:val="24"/>
        </w:rPr>
      </w:pPr>
      <w:r w:rsidRPr="00584494">
        <w:rPr>
          <w:rFonts w:ascii="Arial" w:eastAsia="Times New Roman" w:hAnsi="Arial" w:cs="Arial"/>
          <w:bCs/>
          <w:color w:val="5E5E5E"/>
          <w:sz w:val="24"/>
          <w:szCs w:val="24"/>
        </w:rPr>
        <w:t xml:space="preserve">Vendors are responsible for providing their own table/tent and supplies. </w:t>
      </w:r>
    </w:p>
    <w:p w:rsidR="00584494" w:rsidRPr="00584494" w:rsidRDefault="00584494" w:rsidP="0058449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5E5E5E"/>
          <w:sz w:val="24"/>
          <w:szCs w:val="24"/>
        </w:rPr>
      </w:pPr>
      <w:r w:rsidRPr="00584494">
        <w:rPr>
          <w:rFonts w:ascii="Arial" w:eastAsia="Times New Roman" w:hAnsi="Arial" w:cs="Arial"/>
          <w:bCs/>
          <w:color w:val="5E5E5E"/>
          <w:sz w:val="24"/>
          <w:szCs w:val="24"/>
        </w:rPr>
        <w:t>Vendors are responsible for cleaning up their area before vacating the premises.</w:t>
      </w:r>
    </w:p>
    <w:p w:rsidR="00584494" w:rsidRPr="005A7AF6" w:rsidRDefault="00584494" w:rsidP="005844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5E5E5E"/>
          <w:sz w:val="28"/>
          <w:szCs w:val="28"/>
        </w:rPr>
      </w:pPr>
      <w:r w:rsidRPr="00584494">
        <w:rPr>
          <w:rFonts w:ascii="Arial" w:eastAsia="Times New Roman" w:hAnsi="Arial" w:cs="Arial"/>
          <w:bCs/>
          <w:color w:val="5E5E5E"/>
          <w:sz w:val="24"/>
          <w:szCs w:val="24"/>
        </w:rPr>
        <w:t>Restrooms are courtesy of Cathedral.</w:t>
      </w:r>
    </w:p>
    <w:p w:rsidR="005A7AF6" w:rsidRDefault="005A7AF6" w:rsidP="005A7A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8"/>
          <w:szCs w:val="28"/>
        </w:rPr>
      </w:pPr>
    </w:p>
    <w:p w:rsidR="00284875" w:rsidRDefault="00284875" w:rsidP="005A7A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5E5E5E"/>
          <w:sz w:val="28"/>
          <w:szCs w:val="28"/>
        </w:rPr>
        <w:t>Date of Registration ____________________</w:t>
      </w:r>
    </w:p>
    <w:p w:rsidR="00284875" w:rsidRDefault="00284875" w:rsidP="005A7A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8"/>
          <w:szCs w:val="28"/>
        </w:rPr>
      </w:pPr>
    </w:p>
    <w:p w:rsidR="005A7AF6" w:rsidRDefault="005A7AF6" w:rsidP="005A7A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5E5E5E"/>
          <w:sz w:val="28"/>
          <w:szCs w:val="28"/>
        </w:rPr>
        <w:t>Vendor</w:t>
      </w:r>
      <w:r w:rsidR="00137ACD">
        <w:rPr>
          <w:rFonts w:ascii="Arial" w:eastAsia="Times New Roman" w:hAnsi="Arial" w:cs="Arial"/>
          <w:b/>
          <w:bCs/>
          <w:color w:val="5E5E5E"/>
          <w:sz w:val="28"/>
          <w:szCs w:val="28"/>
        </w:rPr>
        <w:t>/Business</w:t>
      </w:r>
      <w:r>
        <w:rPr>
          <w:rFonts w:ascii="Arial" w:eastAsia="Times New Roman" w:hAnsi="Arial" w:cs="Arial"/>
          <w:b/>
          <w:bCs/>
          <w:color w:val="5E5E5E"/>
          <w:sz w:val="28"/>
          <w:szCs w:val="28"/>
        </w:rPr>
        <w:t xml:space="preserve"> Name: ____________________________________________</w:t>
      </w:r>
    </w:p>
    <w:p w:rsidR="00284875" w:rsidRDefault="00284875" w:rsidP="005A7A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8"/>
          <w:szCs w:val="28"/>
        </w:rPr>
      </w:pPr>
    </w:p>
    <w:p w:rsidR="00284875" w:rsidRDefault="00284875" w:rsidP="005A7A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5E5E5E"/>
          <w:sz w:val="28"/>
          <w:szCs w:val="28"/>
        </w:rPr>
        <w:t xml:space="preserve">Email address: ____________________________________________________   </w:t>
      </w:r>
    </w:p>
    <w:p w:rsidR="00284875" w:rsidRDefault="00284875" w:rsidP="005A7A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8"/>
          <w:szCs w:val="28"/>
        </w:rPr>
      </w:pPr>
    </w:p>
    <w:p w:rsidR="00284875" w:rsidRDefault="00284875" w:rsidP="005A7A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5E5E5E"/>
          <w:sz w:val="28"/>
          <w:szCs w:val="28"/>
        </w:rPr>
        <w:t>Phone number: ____________________________</w:t>
      </w:r>
    </w:p>
    <w:p w:rsidR="005A7AF6" w:rsidRDefault="005A7AF6" w:rsidP="005A7A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8"/>
          <w:szCs w:val="28"/>
        </w:rPr>
      </w:pPr>
    </w:p>
    <w:p w:rsidR="005A7AF6" w:rsidRDefault="005A7AF6" w:rsidP="005A7A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5E5E5E"/>
          <w:sz w:val="28"/>
          <w:szCs w:val="28"/>
        </w:rPr>
        <w:t>Product/Service: _________________________________________</w:t>
      </w:r>
      <w:r w:rsidR="00137ACD">
        <w:rPr>
          <w:rFonts w:ascii="Arial" w:eastAsia="Times New Roman" w:hAnsi="Arial" w:cs="Arial"/>
          <w:b/>
          <w:bCs/>
          <w:color w:val="5E5E5E"/>
          <w:sz w:val="28"/>
          <w:szCs w:val="28"/>
        </w:rPr>
        <w:t>________</w:t>
      </w:r>
      <w:r>
        <w:rPr>
          <w:rFonts w:ascii="Arial" w:eastAsia="Times New Roman" w:hAnsi="Arial" w:cs="Arial"/>
          <w:b/>
          <w:bCs/>
          <w:color w:val="5E5E5E"/>
          <w:sz w:val="28"/>
          <w:szCs w:val="28"/>
        </w:rPr>
        <w:t>_</w:t>
      </w:r>
    </w:p>
    <w:p w:rsidR="005A7AF6" w:rsidRDefault="005A7AF6" w:rsidP="005A7A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E5E5E"/>
          <w:sz w:val="28"/>
          <w:szCs w:val="28"/>
        </w:rPr>
      </w:pPr>
    </w:p>
    <w:p w:rsidR="005A7AF6" w:rsidRDefault="005A7AF6" w:rsidP="005A7AF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5E5E5E"/>
          <w:sz w:val="28"/>
          <w:szCs w:val="28"/>
        </w:rPr>
      </w:pPr>
      <w:r>
        <w:rPr>
          <w:rFonts w:ascii="Arial" w:eastAsia="Times New Roman" w:hAnsi="Arial" w:cs="Arial"/>
          <w:bCs/>
          <w:color w:val="5E5E5E"/>
          <w:sz w:val="28"/>
          <w:szCs w:val="28"/>
        </w:rPr>
        <w:t>We will be located in the main entrance parking area on the Ashley Phosphate side. How many table spaces do you require?</w:t>
      </w:r>
    </w:p>
    <w:p w:rsidR="005A7AF6" w:rsidRDefault="005A7AF6" w:rsidP="005A7AF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5E5E5E"/>
          <w:sz w:val="28"/>
          <w:szCs w:val="28"/>
        </w:rPr>
      </w:pPr>
      <w:r>
        <w:rPr>
          <w:rFonts w:ascii="Arial" w:eastAsia="Times New Roman" w:hAnsi="Arial" w:cs="Arial"/>
          <w:bCs/>
          <w:color w:val="5E5E5E"/>
          <w:sz w:val="28"/>
          <w:szCs w:val="28"/>
        </w:rPr>
        <w:t xml:space="preserve">_____ Require 1 space for a table </w:t>
      </w:r>
      <w:r w:rsidR="00584494">
        <w:rPr>
          <w:rFonts w:ascii="Arial" w:eastAsia="Times New Roman" w:hAnsi="Arial" w:cs="Arial"/>
          <w:bCs/>
          <w:color w:val="5E5E5E"/>
          <w:sz w:val="28"/>
          <w:szCs w:val="28"/>
        </w:rPr>
        <w:t xml:space="preserve">          </w:t>
      </w:r>
      <w:r>
        <w:rPr>
          <w:rFonts w:ascii="Arial" w:eastAsia="Times New Roman" w:hAnsi="Arial" w:cs="Arial"/>
          <w:bCs/>
          <w:color w:val="5E5E5E"/>
          <w:sz w:val="28"/>
          <w:szCs w:val="28"/>
        </w:rPr>
        <w:t>_____ Require 2 spaces for a tent</w:t>
      </w:r>
    </w:p>
    <w:p w:rsidR="005A7AF6" w:rsidRDefault="005A7AF6" w:rsidP="005A7AF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5E5E5E"/>
          <w:sz w:val="28"/>
          <w:szCs w:val="28"/>
        </w:rPr>
      </w:pPr>
    </w:p>
    <w:p w:rsidR="005A7AF6" w:rsidRPr="005A7AF6" w:rsidRDefault="005A7AF6" w:rsidP="005A7AF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5E5E5E"/>
          <w:sz w:val="28"/>
          <w:szCs w:val="28"/>
        </w:rPr>
      </w:pPr>
    </w:p>
    <w:p w:rsidR="005A7AF6" w:rsidRPr="00374973" w:rsidRDefault="00C26EB6" w:rsidP="00131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5E5E5E"/>
          <w:sz w:val="36"/>
          <w:szCs w:val="36"/>
        </w:rPr>
      </w:pPr>
      <w:r w:rsidRPr="00374973">
        <w:rPr>
          <w:rFonts w:ascii="Arial" w:eastAsia="Times New Roman" w:hAnsi="Arial" w:cs="Arial"/>
          <w:b/>
          <w:i/>
          <w:color w:val="5E5E5E"/>
          <w:sz w:val="36"/>
          <w:szCs w:val="36"/>
        </w:rPr>
        <w:t>Thank y</w:t>
      </w:r>
      <w:r w:rsidR="00374973" w:rsidRPr="00374973">
        <w:rPr>
          <w:rFonts w:ascii="Arial" w:eastAsia="Times New Roman" w:hAnsi="Arial" w:cs="Arial"/>
          <w:b/>
          <w:i/>
          <w:color w:val="5E5E5E"/>
          <w:sz w:val="36"/>
          <w:szCs w:val="36"/>
        </w:rPr>
        <w:t>ou for helping to make a difference</w:t>
      </w:r>
      <w:r w:rsidR="00374973">
        <w:rPr>
          <w:rFonts w:ascii="Arial" w:eastAsia="Times New Roman" w:hAnsi="Arial" w:cs="Arial"/>
          <w:b/>
          <w:i/>
          <w:color w:val="5E5E5E"/>
          <w:sz w:val="36"/>
          <w:szCs w:val="36"/>
        </w:rPr>
        <w:t xml:space="preserve"> in the lives of Charleston’s homeless</w:t>
      </w:r>
    </w:p>
    <w:p w:rsidR="00131494" w:rsidRDefault="00131494" w:rsidP="00131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4"/>
          <w:szCs w:val="24"/>
        </w:rPr>
      </w:pPr>
    </w:p>
    <w:p w:rsidR="00C26EB6" w:rsidRDefault="00C26EB6" w:rsidP="00C26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>
        <w:rPr>
          <w:rFonts w:ascii="Arial" w:eastAsia="Times New Roman" w:hAnsi="Arial" w:cs="Arial"/>
          <w:color w:val="5E5E5E"/>
          <w:sz w:val="24"/>
          <w:szCs w:val="24"/>
        </w:rPr>
        <w:t>For questions or concerns please c</w:t>
      </w:r>
      <w:r w:rsidR="00131494" w:rsidRPr="00131494">
        <w:rPr>
          <w:rFonts w:ascii="Arial" w:eastAsia="Times New Roman" w:hAnsi="Arial" w:cs="Arial"/>
          <w:color w:val="5E5E5E"/>
          <w:sz w:val="24"/>
          <w:szCs w:val="24"/>
        </w:rPr>
        <w:t xml:space="preserve">ontact </w:t>
      </w:r>
      <w:r>
        <w:rPr>
          <w:rFonts w:ascii="Arial" w:eastAsia="Times New Roman" w:hAnsi="Arial" w:cs="Arial"/>
          <w:color w:val="5E5E5E"/>
          <w:sz w:val="24"/>
          <w:szCs w:val="24"/>
        </w:rPr>
        <w:t xml:space="preserve">either </w:t>
      </w:r>
      <w:r w:rsidR="00131494" w:rsidRPr="00131494">
        <w:rPr>
          <w:rFonts w:ascii="Arial" w:eastAsia="Times New Roman" w:hAnsi="Arial" w:cs="Arial"/>
          <w:color w:val="5E5E5E"/>
          <w:sz w:val="24"/>
          <w:szCs w:val="24"/>
        </w:rPr>
        <w:t>Shontia Gilliard at 843-779-7719 or</w:t>
      </w:r>
      <w:r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</w:p>
    <w:p w:rsidR="000E35B1" w:rsidRDefault="00C26EB6" w:rsidP="002848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>
        <w:rPr>
          <w:rFonts w:ascii="Arial" w:eastAsia="Times New Roman" w:hAnsi="Arial" w:cs="Arial"/>
          <w:color w:val="5E5E5E"/>
          <w:sz w:val="24"/>
          <w:szCs w:val="24"/>
        </w:rPr>
        <w:t xml:space="preserve">Glenda </w:t>
      </w:r>
      <w:proofErr w:type="spellStart"/>
      <w:r>
        <w:rPr>
          <w:rFonts w:ascii="Arial" w:eastAsia="Times New Roman" w:hAnsi="Arial" w:cs="Arial"/>
          <w:color w:val="5E5E5E"/>
          <w:sz w:val="24"/>
          <w:szCs w:val="24"/>
        </w:rPr>
        <w:t>Backman</w:t>
      </w:r>
      <w:proofErr w:type="spellEnd"/>
      <w:r>
        <w:rPr>
          <w:rFonts w:ascii="Arial" w:eastAsia="Times New Roman" w:hAnsi="Arial" w:cs="Arial"/>
          <w:color w:val="5E5E5E"/>
          <w:sz w:val="24"/>
          <w:szCs w:val="24"/>
        </w:rPr>
        <w:t xml:space="preserve"> at 843-514-1257</w:t>
      </w:r>
    </w:p>
    <w:p w:rsidR="004B16BA" w:rsidRPr="000E35B1" w:rsidRDefault="004B16BA">
      <w:pPr>
        <w:rPr>
          <w:sz w:val="20"/>
          <w:szCs w:val="20"/>
        </w:rPr>
      </w:pPr>
      <w:r w:rsidRPr="000E35B1">
        <w:rPr>
          <w:sz w:val="20"/>
          <w:szCs w:val="20"/>
        </w:rPr>
        <w:t xml:space="preserve">Favor Foundation is a public </w:t>
      </w:r>
      <w:r w:rsidR="00482FD0" w:rsidRPr="000E35B1">
        <w:rPr>
          <w:sz w:val="20"/>
          <w:szCs w:val="20"/>
        </w:rPr>
        <w:t>charity/</w:t>
      </w:r>
      <w:r w:rsidRPr="000E35B1">
        <w:rPr>
          <w:sz w:val="20"/>
          <w:szCs w:val="20"/>
        </w:rPr>
        <w:t xml:space="preserve">non-profit agency (501c3 pending) that assists Charleston, SC and surrounding areas homeless, impoverished and </w:t>
      </w:r>
      <w:r w:rsidR="00284875">
        <w:rPr>
          <w:sz w:val="20"/>
          <w:szCs w:val="20"/>
        </w:rPr>
        <w:t xml:space="preserve">any person </w:t>
      </w:r>
      <w:r w:rsidRPr="000E35B1">
        <w:rPr>
          <w:sz w:val="20"/>
          <w:szCs w:val="20"/>
        </w:rPr>
        <w:t>in crisis with food, clothes and resume assistance.</w:t>
      </w:r>
      <w:r w:rsidR="00482FD0" w:rsidRPr="000E35B1">
        <w:rPr>
          <w:sz w:val="20"/>
          <w:szCs w:val="20"/>
        </w:rPr>
        <w:t xml:space="preserve"> For further information </w:t>
      </w:r>
      <w:r w:rsidR="00C26EB6" w:rsidRPr="000E35B1">
        <w:rPr>
          <w:sz w:val="20"/>
          <w:szCs w:val="20"/>
        </w:rPr>
        <w:t xml:space="preserve">about this cause </w:t>
      </w:r>
      <w:r w:rsidR="00482FD0" w:rsidRPr="000E35B1">
        <w:rPr>
          <w:sz w:val="20"/>
          <w:szCs w:val="20"/>
        </w:rPr>
        <w:t xml:space="preserve">visit our website at </w:t>
      </w:r>
      <w:hyperlink r:id="rId7" w:history="1">
        <w:r w:rsidR="00482FD0" w:rsidRPr="000E35B1">
          <w:rPr>
            <w:rStyle w:val="Hyperlink"/>
            <w:sz w:val="20"/>
            <w:szCs w:val="20"/>
          </w:rPr>
          <w:t>www.Favor.Foundation</w:t>
        </w:r>
      </w:hyperlink>
    </w:p>
    <w:sectPr w:rsidR="004B16BA" w:rsidRPr="000E35B1" w:rsidSect="005844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31494"/>
    <w:rsid w:val="000E35B1"/>
    <w:rsid w:val="00131494"/>
    <w:rsid w:val="00137ACD"/>
    <w:rsid w:val="00160110"/>
    <w:rsid w:val="001E38DF"/>
    <w:rsid w:val="00211A37"/>
    <w:rsid w:val="0025068C"/>
    <w:rsid w:val="00284875"/>
    <w:rsid w:val="00374973"/>
    <w:rsid w:val="00482FD0"/>
    <w:rsid w:val="004B16BA"/>
    <w:rsid w:val="00584494"/>
    <w:rsid w:val="005A7AF6"/>
    <w:rsid w:val="006443D7"/>
    <w:rsid w:val="00755911"/>
    <w:rsid w:val="00A8719B"/>
    <w:rsid w:val="00BB45A9"/>
    <w:rsid w:val="00BF1544"/>
    <w:rsid w:val="00C26EB6"/>
    <w:rsid w:val="00CB70CC"/>
    <w:rsid w:val="00E07547"/>
    <w:rsid w:val="00FA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11"/>
  </w:style>
  <w:style w:type="paragraph" w:styleId="Heading4">
    <w:name w:val="heading 4"/>
    <w:basedOn w:val="Normal"/>
    <w:link w:val="Heading4Char"/>
    <w:uiPriority w:val="9"/>
    <w:qFormat/>
    <w:rsid w:val="001314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314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3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131494"/>
  </w:style>
  <w:style w:type="paragraph" w:styleId="BalloonText">
    <w:name w:val="Balloon Text"/>
    <w:basedOn w:val="Normal"/>
    <w:link w:val="BalloonTextChar"/>
    <w:uiPriority w:val="99"/>
    <w:semiHidden/>
    <w:unhideWhenUsed/>
    <w:rsid w:val="0013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4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2F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34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vor.Found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vorChasSC@gmail.com" TargetMode="External"/><Relationship Id="rId5" Type="http://schemas.openxmlformats.org/officeDocument/2006/relationships/hyperlink" Target="http://www.Favor.Foundation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Career Education Corporation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</dc:creator>
  <cp:lastModifiedBy>Glenda</cp:lastModifiedBy>
  <cp:revision>12</cp:revision>
  <dcterms:created xsi:type="dcterms:W3CDTF">2018-07-04T02:23:00Z</dcterms:created>
  <dcterms:modified xsi:type="dcterms:W3CDTF">2018-07-10T01:40:00Z</dcterms:modified>
</cp:coreProperties>
</file>