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64CE" w14:textId="4875E8CA" w:rsidR="000F728E" w:rsidRDefault="000F728E" w:rsidP="000F728E">
      <w:pPr>
        <w:rPr>
          <w:sz w:val="24"/>
          <w:szCs w:val="24"/>
        </w:rPr>
      </w:pPr>
    </w:p>
    <w:p w14:paraId="0E72FCF2" w14:textId="623917A5" w:rsidR="000F728E" w:rsidRDefault="000F728E" w:rsidP="000F728E">
      <w:pPr>
        <w:rPr>
          <w:sz w:val="24"/>
          <w:szCs w:val="24"/>
        </w:rPr>
      </w:pPr>
      <w:r>
        <w:rPr>
          <w:noProof/>
          <w:color w:val="A016AE"/>
          <w:sz w:val="18"/>
          <w:szCs w:val="18"/>
        </w:rPr>
        <w:drawing>
          <wp:inline distT="0" distB="0" distL="0" distR="0" wp14:anchorId="3ECA1CB4" wp14:editId="4A4C0A6F">
            <wp:extent cx="2880360" cy="929640"/>
            <wp:effectExtent l="0" t="0" r="15240" b="3810"/>
            <wp:docPr id="3" name="Picture 3" descr="Logo, company nam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B17B" w14:textId="77777777" w:rsidR="00944433" w:rsidRDefault="00944433" w:rsidP="000F728E">
      <w:pPr>
        <w:rPr>
          <w:color w:val="A016AE"/>
          <w:sz w:val="24"/>
          <w:szCs w:val="24"/>
        </w:rPr>
      </w:pPr>
    </w:p>
    <w:p w14:paraId="7CABC107" w14:textId="77777777" w:rsidR="00944433" w:rsidRDefault="000F728E" w:rsidP="00944433">
      <w:pPr>
        <w:rPr>
          <w:noProof/>
          <w:sz w:val="24"/>
          <w:szCs w:val="24"/>
        </w:rPr>
      </w:pPr>
      <w:r>
        <w:rPr>
          <w:color w:val="A016AE"/>
          <w:sz w:val="24"/>
          <w:szCs w:val="24"/>
        </w:rPr>
        <w:t> </w:t>
      </w:r>
      <w:r w:rsidR="00944433">
        <w:rPr>
          <w:noProof/>
          <w:sz w:val="24"/>
          <w:szCs w:val="24"/>
        </w:rPr>
        <w:t>March 1, 2022</w:t>
      </w:r>
    </w:p>
    <w:p w14:paraId="6C5E75AD" w14:textId="1F616B87" w:rsidR="000F728E" w:rsidRDefault="000F728E" w:rsidP="000F728E">
      <w:pPr>
        <w:rPr>
          <w:noProof/>
          <w:sz w:val="24"/>
          <w:szCs w:val="24"/>
        </w:rPr>
      </w:pPr>
      <w:r>
        <w:rPr>
          <w:color w:val="A016AE"/>
          <w:sz w:val="24"/>
          <w:szCs w:val="24"/>
        </w:rPr>
        <w:t xml:space="preserve">   </w:t>
      </w:r>
      <w:r>
        <w:rPr>
          <w:sz w:val="24"/>
          <w:szCs w:val="24"/>
        </w:rPr>
        <w:t>   </w:t>
      </w:r>
    </w:p>
    <w:p w14:paraId="0644D7CC" w14:textId="0F31CB6D" w:rsidR="000F728E" w:rsidRDefault="000F728E" w:rsidP="000F728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To Whom It May Concern:</w:t>
      </w:r>
    </w:p>
    <w:p w14:paraId="0455D57D" w14:textId="6BEBDB6C" w:rsidR="000F728E" w:rsidRDefault="000F728E" w:rsidP="000F728E">
      <w:pPr>
        <w:rPr>
          <w:noProof/>
          <w:sz w:val="24"/>
          <w:szCs w:val="24"/>
        </w:rPr>
      </w:pPr>
    </w:p>
    <w:p w14:paraId="524DB538" w14:textId="693D4C9D" w:rsidR="000F728E" w:rsidRDefault="000F728E" w:rsidP="000F728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have known </w:t>
      </w:r>
      <w:r w:rsidR="00A1207F">
        <w:rPr>
          <w:noProof/>
          <w:sz w:val="24"/>
          <w:szCs w:val="24"/>
        </w:rPr>
        <w:t>Monee Sanders for 2-3 years. We originally met through the Atlanta Women’s Chamber of Commerce</w:t>
      </w:r>
      <w:r w:rsidR="00F9561A">
        <w:rPr>
          <w:noProof/>
          <w:sz w:val="24"/>
          <w:szCs w:val="24"/>
        </w:rPr>
        <w:t>,</w:t>
      </w:r>
      <w:r w:rsidR="00A1207F">
        <w:rPr>
          <w:noProof/>
          <w:sz w:val="24"/>
          <w:szCs w:val="24"/>
        </w:rPr>
        <w:t xml:space="preserve"> where we are both members.  While working as CEO of her own company, Alopecian </w:t>
      </w:r>
      <w:r w:rsidR="00F9561A">
        <w:rPr>
          <w:noProof/>
          <w:sz w:val="24"/>
          <w:szCs w:val="24"/>
        </w:rPr>
        <w:t xml:space="preserve">Beauty Co., </w:t>
      </w:r>
      <w:r w:rsidR="00A1207F">
        <w:rPr>
          <w:noProof/>
          <w:sz w:val="24"/>
          <w:szCs w:val="24"/>
        </w:rPr>
        <w:t>Monee</w:t>
      </w:r>
      <w:r w:rsidR="00F9561A">
        <w:rPr>
          <w:noProof/>
          <w:sz w:val="24"/>
          <w:szCs w:val="24"/>
        </w:rPr>
        <w:t xml:space="preserve"> volunteered to be my mentee. In that role, she helps me with formulating media lists and social media.  She also attends events with me at professional organizations</w:t>
      </w:r>
      <w:r w:rsidR="00530418">
        <w:rPr>
          <w:noProof/>
          <w:sz w:val="24"/>
          <w:szCs w:val="24"/>
        </w:rPr>
        <w:t xml:space="preserve"> where I am active. I am very proud of Monee and recommend </w:t>
      </w:r>
      <w:r w:rsidR="00174F9D">
        <w:rPr>
          <w:noProof/>
          <w:sz w:val="24"/>
          <w:szCs w:val="24"/>
        </w:rPr>
        <w:t xml:space="preserve">her </w:t>
      </w:r>
      <w:r w:rsidR="00530418">
        <w:rPr>
          <w:noProof/>
          <w:sz w:val="24"/>
          <w:szCs w:val="24"/>
        </w:rPr>
        <w:t xml:space="preserve">highly.  Consequently, I have </w:t>
      </w:r>
      <w:r w:rsidR="00174F9D">
        <w:rPr>
          <w:noProof/>
          <w:sz w:val="24"/>
          <w:szCs w:val="24"/>
        </w:rPr>
        <w:t>add</w:t>
      </w:r>
      <w:r w:rsidR="00530418">
        <w:rPr>
          <w:noProof/>
          <w:sz w:val="24"/>
          <w:szCs w:val="24"/>
        </w:rPr>
        <w:t xml:space="preserve">ed her </w:t>
      </w:r>
      <w:r w:rsidR="00174F9D">
        <w:rPr>
          <w:noProof/>
          <w:sz w:val="24"/>
          <w:szCs w:val="24"/>
        </w:rPr>
        <w:t>t</w:t>
      </w:r>
      <w:r w:rsidR="00530418">
        <w:rPr>
          <w:noProof/>
          <w:sz w:val="24"/>
          <w:szCs w:val="24"/>
        </w:rPr>
        <w:t>o my current marketing document.</w:t>
      </w:r>
    </w:p>
    <w:p w14:paraId="08B7E06C" w14:textId="1129505A" w:rsidR="00530418" w:rsidRDefault="00530418" w:rsidP="000F728E">
      <w:pPr>
        <w:rPr>
          <w:noProof/>
          <w:sz w:val="24"/>
          <w:szCs w:val="24"/>
        </w:rPr>
      </w:pPr>
    </w:p>
    <w:p w14:paraId="78FC3A40" w14:textId="18042E68" w:rsidR="00530418" w:rsidRDefault="00174F9D" w:rsidP="000F728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(</w:t>
      </w:r>
      <w:r w:rsidR="00530418">
        <w:rPr>
          <w:noProof/>
          <w:sz w:val="24"/>
          <w:szCs w:val="24"/>
        </w:rPr>
        <w:t>At the moment, my company website is down. You may reference me and my company through the attached.</w:t>
      </w:r>
      <w:r>
        <w:rPr>
          <w:noProof/>
          <w:sz w:val="24"/>
          <w:szCs w:val="24"/>
        </w:rPr>
        <w:t>)</w:t>
      </w:r>
    </w:p>
    <w:p w14:paraId="7374FF41" w14:textId="4E17828E" w:rsidR="00174F9D" w:rsidRDefault="00174F9D" w:rsidP="000F728E">
      <w:pPr>
        <w:rPr>
          <w:noProof/>
          <w:sz w:val="24"/>
          <w:szCs w:val="24"/>
        </w:rPr>
      </w:pPr>
    </w:p>
    <w:p w14:paraId="1C7C7789" w14:textId="77777777" w:rsidR="00944433" w:rsidRDefault="00944433" w:rsidP="00944433">
      <w:pPr>
        <w:rPr>
          <w:sz w:val="24"/>
          <w:szCs w:val="24"/>
        </w:rPr>
      </w:pPr>
      <w:r>
        <w:rPr>
          <w:sz w:val="24"/>
          <w:szCs w:val="24"/>
        </w:rPr>
        <w:t>Best Regards,</w:t>
      </w:r>
    </w:p>
    <w:p w14:paraId="6E028EE5" w14:textId="77777777" w:rsidR="00944433" w:rsidRDefault="00944433" w:rsidP="00944433">
      <w:pPr>
        <w:rPr>
          <w:rFonts w:ascii="Bradley Hand ITC" w:hAnsi="Bradley Hand ITC"/>
          <w:b/>
          <w:bCs/>
          <w:color w:val="A016AE"/>
          <w:sz w:val="36"/>
          <w:szCs w:val="36"/>
        </w:rPr>
      </w:pPr>
      <w:r>
        <w:rPr>
          <w:rFonts w:ascii="Bradley Hand ITC" w:hAnsi="Bradley Hand ITC"/>
          <w:b/>
          <w:bCs/>
          <w:color w:val="A016AE"/>
          <w:sz w:val="36"/>
          <w:szCs w:val="36"/>
        </w:rPr>
        <w:t>Marilyn Pearlman</w:t>
      </w:r>
    </w:p>
    <w:p w14:paraId="7330D602" w14:textId="77777777" w:rsidR="00944433" w:rsidRDefault="00944433" w:rsidP="00944433">
      <w:pPr>
        <w:rPr>
          <w:b/>
          <w:bCs/>
          <w:color w:val="A016AE"/>
          <w:sz w:val="24"/>
          <w:szCs w:val="24"/>
        </w:rPr>
      </w:pPr>
      <w:r>
        <w:rPr>
          <w:b/>
          <w:bCs/>
          <w:color w:val="A016AE"/>
          <w:sz w:val="24"/>
          <w:szCs w:val="24"/>
        </w:rPr>
        <w:t>Atlanta Cause Marketing &amp; PR</w:t>
      </w:r>
    </w:p>
    <w:p w14:paraId="338EFD71" w14:textId="77777777" w:rsidR="00944433" w:rsidRDefault="00944433" w:rsidP="00944433">
      <w:pPr>
        <w:rPr>
          <w:sz w:val="8"/>
          <w:szCs w:val="8"/>
        </w:rPr>
      </w:pPr>
    </w:p>
    <w:p w14:paraId="0F9DB57D" w14:textId="77777777" w:rsidR="00944433" w:rsidRDefault="00944433" w:rsidP="00944433">
      <w:pPr>
        <w:rPr>
          <w:b/>
          <w:bCs/>
          <w:color w:val="4BACC6"/>
          <w:sz w:val="24"/>
          <w:szCs w:val="24"/>
        </w:rPr>
      </w:pPr>
      <w:r>
        <w:rPr>
          <w:b/>
          <w:bCs/>
          <w:color w:val="A016AE"/>
          <w:sz w:val="24"/>
          <w:szCs w:val="24"/>
        </w:rPr>
        <w:t>Mobile:</w:t>
      </w:r>
      <w:r>
        <w:rPr>
          <w:b/>
          <w:bCs/>
          <w:color w:val="244061"/>
          <w:sz w:val="24"/>
          <w:szCs w:val="24"/>
        </w:rPr>
        <w:t xml:space="preserve"> </w:t>
      </w:r>
      <w:r>
        <w:rPr>
          <w:sz w:val="24"/>
          <w:szCs w:val="24"/>
        </w:rPr>
        <w:t>404-395-2602</w:t>
      </w:r>
    </w:p>
    <w:p w14:paraId="3048434B" w14:textId="77777777" w:rsidR="00944433" w:rsidRDefault="00944433" w:rsidP="00944433">
      <w:pPr>
        <w:rPr>
          <w:sz w:val="24"/>
          <w:szCs w:val="24"/>
        </w:rPr>
      </w:pPr>
      <w:r>
        <w:rPr>
          <w:b/>
          <w:bCs/>
          <w:color w:val="A016AE"/>
          <w:sz w:val="24"/>
          <w:szCs w:val="24"/>
        </w:rPr>
        <w:t>Web:</w:t>
      </w:r>
      <w:r>
        <w:rPr>
          <w:color w:val="244061"/>
          <w:sz w:val="24"/>
          <w:szCs w:val="24"/>
        </w:rPr>
        <w:t xml:space="preserve"> </w:t>
      </w:r>
      <w:hyperlink r:id="rId7" w:history="1">
        <w:r>
          <w:rPr>
            <w:rStyle w:val="Hyperlink"/>
            <w:color w:val="A016AE"/>
            <w:sz w:val="24"/>
            <w:szCs w:val="24"/>
          </w:rPr>
          <w:t>http://www.atlantacausemarketing.com</w:t>
        </w:r>
      </w:hyperlink>
    </w:p>
    <w:p w14:paraId="5F4A67A4" w14:textId="77777777" w:rsidR="00944433" w:rsidRDefault="00944433" w:rsidP="00944433">
      <w:pPr>
        <w:rPr>
          <w:sz w:val="24"/>
          <w:szCs w:val="24"/>
        </w:rPr>
      </w:pPr>
      <w:r>
        <w:rPr>
          <w:b/>
          <w:bCs/>
          <w:color w:val="A016AE"/>
          <w:sz w:val="24"/>
          <w:szCs w:val="24"/>
        </w:rPr>
        <w:t>Email:</w:t>
      </w:r>
      <w:r>
        <w:rPr>
          <w:color w:val="244061"/>
          <w:sz w:val="24"/>
          <w:szCs w:val="24"/>
        </w:rPr>
        <w:t xml:space="preserve">  </w:t>
      </w:r>
      <w:hyperlink r:id="rId8" w:history="1">
        <w:r>
          <w:rPr>
            <w:rStyle w:val="Hyperlink"/>
            <w:color w:val="A016AE"/>
            <w:sz w:val="24"/>
            <w:szCs w:val="24"/>
          </w:rPr>
          <w:t>mpearlman@atlantacausemarketing.com</w:t>
        </w:r>
      </w:hyperlink>
    </w:p>
    <w:p w14:paraId="4476DEC9" w14:textId="7E41F820" w:rsidR="00944433" w:rsidRDefault="00944433" w:rsidP="00944433">
      <w:pPr>
        <w:rPr>
          <w:sz w:val="24"/>
          <w:szCs w:val="24"/>
        </w:rPr>
      </w:pPr>
      <w:r>
        <w:rPr>
          <w:noProof/>
          <w:color w:val="A016AE"/>
          <w:sz w:val="18"/>
          <w:szCs w:val="18"/>
        </w:rPr>
        <w:drawing>
          <wp:inline distT="0" distB="0" distL="0" distR="0" wp14:anchorId="08AB9ED0" wp14:editId="38AA7471">
            <wp:extent cx="2880360" cy="929640"/>
            <wp:effectExtent l="0" t="0" r="15240" b="3810"/>
            <wp:docPr id="6" name="Picture 6" descr="Logo, company nam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8D6B" w14:textId="5AF56DB3" w:rsidR="00944433" w:rsidRDefault="00944433" w:rsidP="00944433">
      <w:r>
        <w:rPr>
          <w:color w:val="A016AE"/>
          <w:sz w:val="24"/>
          <w:szCs w:val="24"/>
        </w:rPr>
        <w:t> </w:t>
      </w:r>
    </w:p>
    <w:p w14:paraId="0F5F2458" w14:textId="77777777" w:rsidR="008A6BA4" w:rsidRDefault="008A6BA4"/>
    <w:sectPr w:rsidR="008A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8E"/>
    <w:rsid w:val="000F728E"/>
    <w:rsid w:val="00174F9D"/>
    <w:rsid w:val="00530418"/>
    <w:rsid w:val="008A6BA4"/>
    <w:rsid w:val="00944433"/>
    <w:rsid w:val="00A1207F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1526"/>
  <w15:chartTrackingRefBased/>
  <w15:docId w15:val="{65689688-C64B-4F83-A537-63F76C6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2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pearlman@atlantacausemarket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ntacausemarket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3094.0FAA6D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atlantacausemarketing.com/" TargetMode="External"/><Relationship Id="rId9" Type="http://schemas.openxmlformats.org/officeDocument/2006/relationships/image" Target="cid:image001.png@01D83239.47F458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Pearlman</dc:creator>
  <cp:keywords/>
  <dc:description/>
  <cp:lastModifiedBy>m Pearlman</cp:lastModifiedBy>
  <cp:revision>2</cp:revision>
  <dcterms:created xsi:type="dcterms:W3CDTF">2022-03-07T20:58:00Z</dcterms:created>
  <dcterms:modified xsi:type="dcterms:W3CDTF">2022-03-07T21:22:00Z</dcterms:modified>
</cp:coreProperties>
</file>