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FC6F" w14:textId="77777777" w:rsidR="00542430" w:rsidRDefault="00542430" w:rsidP="00C64863">
      <w:pPr>
        <w:spacing w:after="0" w:line="259" w:lineRule="auto"/>
        <w:ind w:left="0" w:firstLine="0"/>
        <w:rPr>
          <w:b/>
        </w:rPr>
      </w:pPr>
    </w:p>
    <w:p w14:paraId="79236AAC" w14:textId="77777777" w:rsidR="001D224D" w:rsidRPr="001D224D" w:rsidRDefault="001D224D" w:rsidP="00C64863">
      <w:pPr>
        <w:spacing w:after="0" w:line="259" w:lineRule="auto"/>
        <w:ind w:left="0" w:firstLine="0"/>
        <w:rPr>
          <w:b/>
          <w:sz w:val="20"/>
          <w:szCs w:val="20"/>
        </w:rPr>
      </w:pPr>
    </w:p>
    <w:p w14:paraId="70AAE193" w14:textId="46E27806" w:rsidR="00542430" w:rsidRPr="001D224D" w:rsidRDefault="00DF3F3F" w:rsidP="00C64863">
      <w:pPr>
        <w:spacing w:after="0" w:line="259" w:lineRule="auto"/>
        <w:ind w:left="0" w:firstLine="0"/>
        <w:jc w:val="center"/>
        <w:rPr>
          <w:rFonts w:ascii="Aptos Display" w:hAnsi="Aptos Display"/>
          <w:b/>
          <w:sz w:val="20"/>
          <w:szCs w:val="20"/>
        </w:rPr>
      </w:pPr>
      <w:r w:rsidRPr="001D224D">
        <w:rPr>
          <w:rFonts w:ascii="Aptos Display" w:hAnsi="Aptos Display"/>
          <w:b/>
          <w:sz w:val="20"/>
          <w:szCs w:val="20"/>
        </w:rPr>
        <w:t>IAN PATTISON JEWELLERS D</w:t>
      </w:r>
      <w:r w:rsidR="001D224D" w:rsidRPr="001D224D">
        <w:rPr>
          <w:rFonts w:ascii="Aptos Display" w:hAnsi="Aptos Display"/>
          <w:b/>
          <w:sz w:val="20"/>
          <w:szCs w:val="20"/>
        </w:rPr>
        <w:t>E</w:t>
      </w:r>
      <w:r w:rsidRPr="001D224D">
        <w:rPr>
          <w:rFonts w:ascii="Aptos Display" w:hAnsi="Aptos Display"/>
          <w:b/>
          <w:sz w:val="20"/>
          <w:szCs w:val="20"/>
        </w:rPr>
        <w:t>SIGN AND MANUFACTURING</w:t>
      </w:r>
    </w:p>
    <w:p w14:paraId="669CA788" w14:textId="77777777" w:rsidR="006D6EB1" w:rsidRPr="00851A6A" w:rsidRDefault="006D6EB1" w:rsidP="00C64863">
      <w:pPr>
        <w:spacing w:after="0"/>
        <w:ind w:left="0" w:firstLine="0"/>
        <w:jc w:val="center"/>
        <w:rPr>
          <w:rFonts w:ascii="Aptos Display" w:hAnsi="Aptos Display"/>
          <w:sz w:val="20"/>
          <w:szCs w:val="20"/>
          <w:u w:val="single"/>
        </w:rPr>
      </w:pPr>
      <w:r w:rsidRPr="00851A6A">
        <w:rPr>
          <w:rFonts w:ascii="Aptos Display" w:hAnsi="Aptos Display"/>
          <w:sz w:val="20"/>
          <w:szCs w:val="20"/>
          <w:u w:val="single"/>
        </w:rPr>
        <w:t>TERMS &amp; CONDITIONS</w:t>
      </w:r>
    </w:p>
    <w:p w14:paraId="22D3F23C" w14:textId="77777777" w:rsidR="00542430" w:rsidRPr="001D224D" w:rsidRDefault="00542430" w:rsidP="00C64863">
      <w:pPr>
        <w:spacing w:after="0"/>
        <w:ind w:left="0" w:firstLine="0"/>
        <w:rPr>
          <w:rFonts w:ascii="Aptos Display" w:hAnsi="Aptos Display"/>
          <w:sz w:val="20"/>
          <w:szCs w:val="20"/>
        </w:rPr>
      </w:pPr>
      <w:r w:rsidRPr="001D224D">
        <w:rPr>
          <w:rFonts w:ascii="Aptos Display" w:hAnsi="Aptos Display"/>
          <w:sz w:val="20"/>
          <w:szCs w:val="20"/>
        </w:rPr>
        <w:t xml:space="preserve">You may accept these Terms in any of the following ways: </w:t>
      </w:r>
    </w:p>
    <w:p w14:paraId="3800BBDE" w14:textId="70087C1E" w:rsidR="00542430" w:rsidRPr="001D224D" w:rsidRDefault="00542430" w:rsidP="00C64863">
      <w:pPr>
        <w:numPr>
          <w:ilvl w:val="0"/>
          <w:numId w:val="3"/>
        </w:numPr>
        <w:spacing w:after="0"/>
        <w:ind w:left="0" w:hanging="680"/>
        <w:rPr>
          <w:rFonts w:ascii="Aptos Display" w:hAnsi="Aptos Display"/>
          <w:sz w:val="20"/>
          <w:szCs w:val="20"/>
        </w:rPr>
      </w:pPr>
      <w:r w:rsidRPr="001D224D">
        <w:rPr>
          <w:rFonts w:ascii="Aptos Display" w:hAnsi="Aptos Display"/>
          <w:sz w:val="20"/>
          <w:szCs w:val="20"/>
        </w:rPr>
        <w:t xml:space="preserve">signing the Quote to which these Terms are attached </w:t>
      </w:r>
    </w:p>
    <w:p w14:paraId="0F3405D9" w14:textId="6574285D" w:rsidR="00542430" w:rsidRPr="001D224D" w:rsidRDefault="00542430" w:rsidP="00C64863">
      <w:pPr>
        <w:numPr>
          <w:ilvl w:val="0"/>
          <w:numId w:val="3"/>
        </w:numPr>
        <w:spacing w:after="0"/>
        <w:ind w:left="0" w:hanging="680"/>
        <w:rPr>
          <w:rFonts w:ascii="Aptos Display" w:hAnsi="Aptos Display"/>
          <w:sz w:val="20"/>
          <w:szCs w:val="20"/>
        </w:rPr>
      </w:pPr>
      <w:r w:rsidRPr="001D224D">
        <w:rPr>
          <w:rFonts w:ascii="Aptos Display" w:hAnsi="Aptos Display"/>
          <w:sz w:val="20"/>
          <w:szCs w:val="20"/>
        </w:rPr>
        <w:t xml:space="preserve"> all of the Deposit; or  </w:t>
      </w:r>
    </w:p>
    <w:p w14:paraId="59D11346" w14:textId="2AE126ED" w:rsidR="00542430" w:rsidRPr="001D224D" w:rsidRDefault="00C821C6" w:rsidP="00C64863">
      <w:pPr>
        <w:numPr>
          <w:ilvl w:val="0"/>
          <w:numId w:val="3"/>
        </w:numPr>
        <w:spacing w:after="0"/>
        <w:ind w:left="0" w:hanging="680"/>
        <w:rPr>
          <w:rFonts w:ascii="Aptos Display" w:hAnsi="Aptos Display"/>
          <w:sz w:val="20"/>
          <w:szCs w:val="20"/>
        </w:rPr>
      </w:pPr>
      <w:r w:rsidRPr="001D224D">
        <w:rPr>
          <w:rFonts w:ascii="Aptos Display" w:hAnsi="Aptos Display"/>
          <w:sz w:val="20"/>
          <w:szCs w:val="20"/>
        </w:rPr>
        <w:t>Other</w:t>
      </w:r>
      <w:r w:rsidR="00542430" w:rsidRPr="001D224D">
        <w:rPr>
          <w:rFonts w:ascii="Aptos Display" w:hAnsi="Aptos Display"/>
          <w:sz w:val="20"/>
          <w:szCs w:val="20"/>
        </w:rPr>
        <w:t xml:space="preserve"> conduct by you, such as</w:t>
      </w:r>
      <w:r w:rsidR="00C64863">
        <w:rPr>
          <w:rFonts w:ascii="Aptos Display" w:hAnsi="Aptos Display"/>
          <w:sz w:val="20"/>
          <w:szCs w:val="20"/>
        </w:rPr>
        <w:t xml:space="preserve"> verbal</w:t>
      </w:r>
      <w:r w:rsidR="004A7020">
        <w:rPr>
          <w:rFonts w:ascii="Aptos Display" w:hAnsi="Aptos Display"/>
          <w:sz w:val="20"/>
          <w:szCs w:val="20"/>
        </w:rPr>
        <w:t xml:space="preserve"> in emailed correspondence</w:t>
      </w:r>
      <w:r w:rsidR="00542430" w:rsidRPr="001D224D">
        <w:rPr>
          <w:rFonts w:ascii="Aptos Display" w:hAnsi="Aptos Display"/>
          <w:sz w:val="20"/>
          <w:szCs w:val="20"/>
        </w:rPr>
        <w:t xml:space="preserve">, indicating you have accepted these Terms. </w:t>
      </w:r>
    </w:p>
    <w:p w14:paraId="44DD3C2C" w14:textId="4A186672" w:rsidR="00C821C6" w:rsidRPr="001D224D" w:rsidRDefault="00542430" w:rsidP="00C64863">
      <w:pPr>
        <w:spacing w:after="0" w:line="394" w:lineRule="auto"/>
        <w:ind w:left="0" w:right="1410" w:firstLine="0"/>
        <w:rPr>
          <w:rFonts w:ascii="Aptos Display" w:hAnsi="Aptos Display"/>
          <w:b/>
          <w:sz w:val="20"/>
          <w:szCs w:val="20"/>
        </w:rPr>
      </w:pPr>
      <w:r w:rsidRPr="001D224D">
        <w:rPr>
          <w:rFonts w:ascii="Aptos Display" w:hAnsi="Aptos Display"/>
          <w:sz w:val="20"/>
          <w:szCs w:val="20"/>
        </w:rPr>
        <w:t xml:space="preserve"> </w:t>
      </w:r>
      <w:r w:rsidRPr="001D224D">
        <w:rPr>
          <w:rFonts w:ascii="Aptos Display" w:hAnsi="Aptos Display"/>
          <w:b/>
          <w:sz w:val="20"/>
          <w:szCs w:val="20"/>
        </w:rPr>
        <w:t xml:space="preserve">Formation and composition </w:t>
      </w:r>
    </w:p>
    <w:p w14:paraId="765A325B" w14:textId="77777777" w:rsidR="00542430" w:rsidRPr="001D224D" w:rsidRDefault="00542430" w:rsidP="00C64863">
      <w:pPr>
        <w:spacing w:after="0" w:line="394" w:lineRule="auto"/>
        <w:ind w:left="0" w:right="1410" w:firstLine="0"/>
        <w:rPr>
          <w:rFonts w:ascii="Aptos Display" w:hAnsi="Aptos Display"/>
          <w:sz w:val="20"/>
          <w:szCs w:val="20"/>
        </w:rPr>
      </w:pPr>
      <w:r w:rsidRPr="001D224D">
        <w:rPr>
          <w:rFonts w:ascii="Aptos Display" w:hAnsi="Aptos Display"/>
          <w:sz w:val="20"/>
          <w:szCs w:val="20"/>
        </w:rPr>
        <w:t xml:space="preserve">You agree to be bound by: </w:t>
      </w:r>
    </w:p>
    <w:p w14:paraId="7D4ACD1C" w14:textId="77777777" w:rsidR="00542430" w:rsidRPr="001D224D" w:rsidRDefault="00542430" w:rsidP="00C64863">
      <w:pPr>
        <w:numPr>
          <w:ilvl w:val="0"/>
          <w:numId w:val="4"/>
        </w:numPr>
        <w:spacing w:after="0"/>
        <w:ind w:left="0" w:right="36" w:hanging="680"/>
        <w:rPr>
          <w:rFonts w:ascii="Aptos Display" w:hAnsi="Aptos Display"/>
          <w:sz w:val="20"/>
          <w:szCs w:val="20"/>
        </w:rPr>
      </w:pPr>
      <w:r w:rsidRPr="001D224D">
        <w:rPr>
          <w:rFonts w:ascii="Aptos Display" w:hAnsi="Aptos Display"/>
          <w:sz w:val="20"/>
          <w:szCs w:val="20"/>
        </w:rPr>
        <w:t xml:space="preserve">these Terms of Service; and </w:t>
      </w:r>
    </w:p>
    <w:p w14:paraId="39AB9559" w14:textId="77777777" w:rsidR="00542430" w:rsidRPr="001D224D" w:rsidRDefault="00542430" w:rsidP="00C64863">
      <w:pPr>
        <w:numPr>
          <w:ilvl w:val="0"/>
          <w:numId w:val="4"/>
        </w:numPr>
        <w:spacing w:after="0" w:line="308" w:lineRule="auto"/>
        <w:ind w:left="0" w:right="36" w:hanging="680"/>
        <w:rPr>
          <w:rFonts w:ascii="Aptos Display" w:hAnsi="Aptos Display"/>
          <w:sz w:val="20"/>
          <w:szCs w:val="20"/>
        </w:rPr>
      </w:pPr>
      <w:r w:rsidRPr="001D224D">
        <w:rPr>
          <w:rFonts w:ascii="Aptos Display" w:hAnsi="Aptos Display"/>
          <w:sz w:val="20"/>
          <w:szCs w:val="20"/>
        </w:rPr>
        <w:t xml:space="preserve">any additional terms contained in a Quote accepted by you </w:t>
      </w:r>
    </w:p>
    <w:p w14:paraId="068D39A6" w14:textId="7EF64DED" w:rsidR="00542430" w:rsidRPr="001D224D" w:rsidRDefault="00542430" w:rsidP="00C64863">
      <w:pPr>
        <w:tabs>
          <w:tab w:val="center" w:pos="1185"/>
        </w:tabs>
        <w:spacing w:after="0" w:line="259" w:lineRule="auto"/>
        <w:ind w:left="0" w:firstLine="0"/>
        <w:rPr>
          <w:rFonts w:ascii="Aptos Display" w:hAnsi="Aptos Display"/>
          <w:sz w:val="20"/>
          <w:szCs w:val="20"/>
        </w:rPr>
      </w:pPr>
      <w:r w:rsidRPr="001D224D">
        <w:rPr>
          <w:rFonts w:ascii="Aptos Display" w:hAnsi="Aptos Display"/>
          <w:b/>
          <w:sz w:val="20"/>
          <w:szCs w:val="20"/>
        </w:rPr>
        <w:t xml:space="preserve">Precedence </w:t>
      </w:r>
    </w:p>
    <w:p w14:paraId="65DF6E62" w14:textId="77777777" w:rsidR="00C64863" w:rsidRDefault="00542430" w:rsidP="00C64863">
      <w:pPr>
        <w:spacing w:after="0" w:line="259" w:lineRule="auto"/>
        <w:ind w:left="0" w:firstLine="0"/>
        <w:rPr>
          <w:rFonts w:ascii="Aptos Display" w:hAnsi="Aptos Display"/>
          <w:b/>
          <w:sz w:val="20"/>
          <w:szCs w:val="20"/>
        </w:rPr>
      </w:pPr>
      <w:r w:rsidRPr="001D224D">
        <w:rPr>
          <w:rFonts w:ascii="Aptos Display" w:hAnsi="Aptos Display"/>
          <w:sz w:val="20"/>
          <w:szCs w:val="20"/>
        </w:rPr>
        <w:t>In the event of any conflict or inconsistency between these Terms of Service and any terms contained in a Quote, the terms contained in the Quote take precedence.</w:t>
      </w:r>
    </w:p>
    <w:p w14:paraId="792CE2C0" w14:textId="65BEDADE" w:rsidR="00542430" w:rsidRPr="00C64863" w:rsidRDefault="00C821C6" w:rsidP="00C64863">
      <w:pPr>
        <w:spacing w:after="0" w:line="259" w:lineRule="auto"/>
        <w:ind w:left="0" w:firstLine="0"/>
        <w:rPr>
          <w:rFonts w:ascii="Aptos Display" w:hAnsi="Aptos Display"/>
          <w:b/>
          <w:sz w:val="20"/>
          <w:szCs w:val="20"/>
        </w:rPr>
      </w:pPr>
      <w:r w:rsidRPr="001D224D">
        <w:rPr>
          <w:rFonts w:ascii="Aptos Display" w:hAnsi="Aptos Display"/>
          <w:sz w:val="20"/>
          <w:szCs w:val="20"/>
        </w:rPr>
        <w:t>You agree that if you request</w:t>
      </w:r>
    </w:p>
    <w:p w14:paraId="4A03D1DE" w14:textId="77777777" w:rsidR="00C821C6" w:rsidRPr="001D224D" w:rsidRDefault="00C821C6" w:rsidP="00C64863">
      <w:pPr>
        <w:pStyle w:val="ListParagraph"/>
        <w:numPr>
          <w:ilvl w:val="0"/>
          <w:numId w:val="5"/>
        </w:numPr>
        <w:spacing w:after="0" w:line="259" w:lineRule="auto"/>
        <w:ind w:left="0"/>
        <w:rPr>
          <w:rFonts w:ascii="Aptos Display" w:hAnsi="Aptos Display"/>
          <w:sz w:val="20"/>
          <w:szCs w:val="20"/>
        </w:rPr>
      </w:pPr>
      <w:r w:rsidRPr="001D224D">
        <w:rPr>
          <w:rFonts w:ascii="Aptos Display" w:hAnsi="Aptos Display"/>
          <w:sz w:val="20"/>
          <w:szCs w:val="20"/>
        </w:rPr>
        <w:t>changes to a Design or Product as detailed in any applicable Quotes, beyond any changes permitted</w:t>
      </w:r>
    </w:p>
    <w:p w14:paraId="0F96FDB4" w14:textId="108E8DA7" w:rsidR="00C821C6" w:rsidRPr="001D224D" w:rsidRDefault="00C821C6" w:rsidP="00C64863">
      <w:pPr>
        <w:pStyle w:val="ListParagraph"/>
        <w:numPr>
          <w:ilvl w:val="0"/>
          <w:numId w:val="5"/>
        </w:numPr>
        <w:spacing w:after="0" w:line="259" w:lineRule="auto"/>
        <w:ind w:left="0"/>
        <w:rPr>
          <w:rFonts w:ascii="Aptos Display" w:hAnsi="Aptos Display"/>
          <w:sz w:val="20"/>
          <w:szCs w:val="20"/>
        </w:rPr>
      </w:pPr>
      <w:r w:rsidRPr="001D224D">
        <w:rPr>
          <w:rFonts w:ascii="Aptos Display" w:hAnsi="Aptos Display"/>
          <w:sz w:val="20"/>
          <w:szCs w:val="20"/>
        </w:rPr>
        <w:t>additional consultations or variations in excess of those prescribed in</w:t>
      </w:r>
    </w:p>
    <w:p w14:paraId="2E8FA3E1" w14:textId="77777777" w:rsidR="00C821C6" w:rsidRPr="001D224D" w:rsidRDefault="00C821C6" w:rsidP="00C64863">
      <w:pPr>
        <w:spacing w:after="0"/>
        <w:ind w:left="0" w:firstLine="0"/>
        <w:rPr>
          <w:rFonts w:ascii="Aptos Display" w:hAnsi="Aptos Display"/>
          <w:sz w:val="20"/>
          <w:szCs w:val="20"/>
        </w:rPr>
      </w:pPr>
      <w:r w:rsidRPr="001D224D">
        <w:rPr>
          <w:rFonts w:ascii="Aptos Display" w:hAnsi="Aptos Display"/>
          <w:sz w:val="20"/>
          <w:szCs w:val="20"/>
        </w:rPr>
        <w:t xml:space="preserve">We may require the payment of additional fees equivalent to the costs of the additional labour and materials required to meet your request. </w:t>
      </w:r>
    </w:p>
    <w:p w14:paraId="578EBF23" w14:textId="59EE8A8B" w:rsidR="00C821C6" w:rsidRPr="001D224D" w:rsidRDefault="00C821C6" w:rsidP="00C64863">
      <w:pPr>
        <w:spacing w:after="0"/>
        <w:ind w:left="0" w:firstLine="0"/>
        <w:rPr>
          <w:rFonts w:ascii="Aptos Display" w:hAnsi="Aptos Display"/>
          <w:sz w:val="20"/>
          <w:szCs w:val="20"/>
        </w:rPr>
      </w:pPr>
      <w:r w:rsidRPr="001D224D">
        <w:rPr>
          <w:rFonts w:ascii="Aptos Display" w:hAnsi="Aptos Display"/>
          <w:sz w:val="20"/>
          <w:szCs w:val="20"/>
        </w:rPr>
        <w:t xml:space="preserve">You agree </w:t>
      </w:r>
      <w:r w:rsidR="00176DD4">
        <w:rPr>
          <w:rFonts w:ascii="Aptos Display" w:hAnsi="Aptos Display"/>
          <w:sz w:val="20"/>
          <w:szCs w:val="20"/>
        </w:rPr>
        <w:t>to</w:t>
      </w:r>
      <w:r w:rsidRPr="001D224D">
        <w:rPr>
          <w:rFonts w:ascii="Aptos Display" w:hAnsi="Aptos Display"/>
          <w:sz w:val="20"/>
          <w:szCs w:val="20"/>
        </w:rPr>
        <w:t xml:space="preserve"> no rights of ownership to: </w:t>
      </w:r>
    </w:p>
    <w:p w14:paraId="1A4777BC" w14:textId="77777777" w:rsidR="00C821C6" w:rsidRPr="001D224D" w:rsidRDefault="00C821C6" w:rsidP="00C64863">
      <w:pPr>
        <w:numPr>
          <w:ilvl w:val="2"/>
          <w:numId w:val="7"/>
        </w:numPr>
        <w:spacing w:after="0"/>
        <w:ind w:left="0" w:right="338" w:hanging="682"/>
        <w:rPr>
          <w:rFonts w:ascii="Aptos Display" w:hAnsi="Aptos Display"/>
          <w:sz w:val="20"/>
          <w:szCs w:val="20"/>
        </w:rPr>
      </w:pPr>
      <w:r w:rsidRPr="001D224D">
        <w:rPr>
          <w:rFonts w:ascii="Aptos Display" w:hAnsi="Aptos Display"/>
          <w:sz w:val="20"/>
          <w:szCs w:val="20"/>
        </w:rPr>
        <w:t xml:space="preserve">the Intellectual Property Rights in the Designs or Products (as applicable); and </w:t>
      </w:r>
    </w:p>
    <w:p w14:paraId="42C92EDB" w14:textId="21C0BEF3" w:rsidR="00C821C6" w:rsidRPr="001D224D" w:rsidRDefault="00C821C6" w:rsidP="00C64863">
      <w:pPr>
        <w:numPr>
          <w:ilvl w:val="2"/>
          <w:numId w:val="7"/>
        </w:numPr>
        <w:spacing w:after="0"/>
        <w:ind w:left="0" w:right="338" w:hanging="682"/>
        <w:rPr>
          <w:rFonts w:ascii="Aptos Display" w:hAnsi="Aptos Display"/>
          <w:sz w:val="20"/>
          <w:szCs w:val="20"/>
        </w:rPr>
      </w:pPr>
      <w:r w:rsidRPr="001D224D">
        <w:rPr>
          <w:rFonts w:ascii="Aptos Display" w:hAnsi="Aptos Display"/>
          <w:sz w:val="20"/>
          <w:szCs w:val="20"/>
        </w:rPr>
        <w:t>any related Materials</w:t>
      </w:r>
      <w:r w:rsidR="00B56ABA">
        <w:rPr>
          <w:rFonts w:ascii="Aptos Display" w:hAnsi="Aptos Display"/>
          <w:sz w:val="20"/>
          <w:szCs w:val="20"/>
        </w:rPr>
        <w:t xml:space="preserve"> digital or via social media</w:t>
      </w:r>
    </w:p>
    <w:p w14:paraId="3B174CF1" w14:textId="77777777" w:rsidR="00C821C6" w:rsidRPr="001D224D" w:rsidRDefault="00C821C6" w:rsidP="00C64863">
      <w:pPr>
        <w:spacing w:after="0"/>
        <w:ind w:left="0" w:firstLine="0"/>
        <w:rPr>
          <w:rFonts w:ascii="Aptos Display" w:hAnsi="Aptos Display"/>
          <w:sz w:val="20"/>
          <w:szCs w:val="20"/>
        </w:rPr>
      </w:pPr>
      <w:r w:rsidRPr="001D224D">
        <w:rPr>
          <w:rFonts w:ascii="Aptos Display" w:hAnsi="Aptos Display"/>
          <w:sz w:val="20"/>
          <w:szCs w:val="20"/>
        </w:rPr>
        <w:t xml:space="preserve">are transferred under these Terms. </w:t>
      </w:r>
    </w:p>
    <w:p w14:paraId="0E1B67D0" w14:textId="77777777" w:rsidR="00C821C6" w:rsidRPr="001D224D" w:rsidRDefault="00C821C6" w:rsidP="00C64863">
      <w:pPr>
        <w:spacing w:after="0"/>
        <w:ind w:left="0" w:firstLine="0"/>
        <w:rPr>
          <w:rFonts w:ascii="Aptos Display" w:hAnsi="Aptos Display"/>
          <w:b/>
          <w:sz w:val="20"/>
          <w:szCs w:val="20"/>
        </w:rPr>
      </w:pPr>
      <w:r w:rsidRPr="001D224D">
        <w:rPr>
          <w:rFonts w:ascii="Aptos Display" w:hAnsi="Aptos Display"/>
          <w:b/>
          <w:sz w:val="20"/>
          <w:szCs w:val="20"/>
        </w:rPr>
        <w:t>Exclusion of Liability</w:t>
      </w:r>
    </w:p>
    <w:p w14:paraId="24D5313D" w14:textId="77777777" w:rsidR="00C821C6" w:rsidRPr="001D224D" w:rsidRDefault="00C821C6" w:rsidP="00C64863">
      <w:pPr>
        <w:spacing w:after="0"/>
        <w:ind w:left="0" w:firstLine="0"/>
        <w:rPr>
          <w:rFonts w:ascii="Aptos Display" w:hAnsi="Aptos Display"/>
          <w:sz w:val="20"/>
          <w:szCs w:val="20"/>
        </w:rPr>
      </w:pPr>
      <w:r w:rsidRPr="001D224D">
        <w:rPr>
          <w:rFonts w:ascii="Aptos Display" w:hAnsi="Aptos Display"/>
          <w:sz w:val="20"/>
          <w:szCs w:val="20"/>
        </w:rPr>
        <w:t xml:space="preserve">You agree that we are not Liable for any Losses suffered by you as a result of any delays in our provision of the Services due to an event of Exceptional Circumstance, and any such delay does not constitute a breach by us of these Terms. </w:t>
      </w:r>
    </w:p>
    <w:p w14:paraId="21CEAEFA" w14:textId="6A38F0DD" w:rsidR="00C821C6" w:rsidRPr="001D224D" w:rsidRDefault="00C821C6" w:rsidP="00C64863">
      <w:pPr>
        <w:spacing w:after="0"/>
        <w:ind w:left="0" w:firstLine="0"/>
        <w:rPr>
          <w:rFonts w:ascii="Aptos Display" w:hAnsi="Aptos Display"/>
          <w:sz w:val="20"/>
          <w:szCs w:val="20"/>
        </w:rPr>
      </w:pPr>
      <w:r w:rsidRPr="001D224D">
        <w:rPr>
          <w:rFonts w:ascii="Aptos Display" w:hAnsi="Aptos Display"/>
          <w:sz w:val="20"/>
          <w:szCs w:val="20"/>
        </w:rPr>
        <w:t xml:space="preserve">You agree that, upon successful delivery to you of any Products under these Terms, you release us from any responsibility or Liability in relation </w:t>
      </w:r>
      <w:r w:rsidR="00851A6A">
        <w:rPr>
          <w:rFonts w:ascii="Aptos Display" w:hAnsi="Aptos Display"/>
          <w:sz w:val="20"/>
          <w:szCs w:val="20"/>
        </w:rPr>
        <w:t>to the designed piece.</w:t>
      </w:r>
    </w:p>
    <w:p w14:paraId="0234E672" w14:textId="4813C389" w:rsidR="00851A6A" w:rsidRDefault="00851A6A" w:rsidP="00C64863">
      <w:pPr>
        <w:spacing w:after="0" w:line="259" w:lineRule="auto"/>
        <w:ind w:left="0" w:firstLine="0"/>
        <w:rPr>
          <w:rFonts w:ascii="Aptos Display" w:hAnsi="Aptos Display"/>
          <w:b/>
          <w:sz w:val="20"/>
          <w:szCs w:val="20"/>
        </w:rPr>
      </w:pPr>
      <w:r>
        <w:rPr>
          <w:rFonts w:ascii="Aptos Display" w:hAnsi="Aptos Display"/>
          <w:b/>
          <w:sz w:val="20"/>
          <w:szCs w:val="20"/>
        </w:rPr>
        <w:t>Cancellation</w:t>
      </w:r>
    </w:p>
    <w:p w14:paraId="193EE6A7" w14:textId="652D5B59" w:rsidR="00851A6A" w:rsidRPr="00851A6A" w:rsidRDefault="00851A6A" w:rsidP="00C64863">
      <w:pPr>
        <w:spacing w:after="0" w:line="259" w:lineRule="auto"/>
        <w:ind w:left="0" w:firstLine="0"/>
        <w:rPr>
          <w:rFonts w:ascii="Aptos Display" w:hAnsi="Aptos Display"/>
          <w:bCs/>
          <w:sz w:val="20"/>
          <w:szCs w:val="20"/>
        </w:rPr>
      </w:pPr>
      <w:r>
        <w:rPr>
          <w:rFonts w:ascii="Aptos Display" w:hAnsi="Aptos Display"/>
          <w:bCs/>
          <w:sz w:val="20"/>
          <w:szCs w:val="20"/>
        </w:rPr>
        <w:t>In the event that the customer cancels the execution of the manufactured design the customer shall be liable for any and all loss incurred.</w:t>
      </w:r>
    </w:p>
    <w:p w14:paraId="1DF2BD3D" w14:textId="295BA545" w:rsidR="00542430" w:rsidRPr="001D224D" w:rsidRDefault="00542430" w:rsidP="00C64863">
      <w:pPr>
        <w:spacing w:after="0" w:line="259" w:lineRule="auto"/>
        <w:ind w:left="0" w:firstLine="0"/>
        <w:rPr>
          <w:rFonts w:ascii="Aptos Display" w:hAnsi="Aptos Display"/>
          <w:sz w:val="20"/>
          <w:szCs w:val="20"/>
        </w:rPr>
      </w:pPr>
      <w:r w:rsidRPr="001D224D">
        <w:rPr>
          <w:rFonts w:ascii="Aptos Display" w:hAnsi="Aptos Display"/>
          <w:b/>
          <w:sz w:val="20"/>
          <w:szCs w:val="20"/>
        </w:rPr>
        <w:t xml:space="preserve">No refund of Deposit </w:t>
      </w:r>
    </w:p>
    <w:p w14:paraId="0452A13C" w14:textId="534A224E" w:rsidR="00542430" w:rsidRPr="001D224D" w:rsidRDefault="00542430" w:rsidP="00C64863">
      <w:pPr>
        <w:spacing w:after="0"/>
        <w:ind w:left="0" w:firstLine="0"/>
        <w:rPr>
          <w:rFonts w:ascii="Aptos Display" w:hAnsi="Aptos Display"/>
          <w:sz w:val="20"/>
          <w:szCs w:val="20"/>
        </w:rPr>
      </w:pPr>
      <w:r w:rsidRPr="001D224D">
        <w:rPr>
          <w:rFonts w:ascii="Aptos Display" w:hAnsi="Aptos Display"/>
          <w:sz w:val="20"/>
          <w:szCs w:val="20"/>
        </w:rPr>
        <w:t xml:space="preserve">You acknowledge and agree that, if you terminate this agreement after we provide or have been instructed to provide any of the Services, we will suffer loss not capable of recovery by us, and we are entitled to keep your payment of the Deposit as fair compensation for our loss. </w:t>
      </w:r>
    </w:p>
    <w:p w14:paraId="2DD6D24B" w14:textId="77777777" w:rsidR="00542430" w:rsidRPr="001D224D" w:rsidRDefault="00542430" w:rsidP="00C64863">
      <w:pPr>
        <w:spacing w:after="0" w:line="259" w:lineRule="auto"/>
        <w:ind w:left="0" w:firstLine="0"/>
        <w:rPr>
          <w:rFonts w:ascii="Aptos Display" w:hAnsi="Aptos Display"/>
          <w:sz w:val="20"/>
          <w:szCs w:val="20"/>
        </w:rPr>
      </w:pPr>
      <w:r w:rsidRPr="001D224D">
        <w:rPr>
          <w:rFonts w:ascii="Aptos Display" w:hAnsi="Aptos Display"/>
          <w:b/>
          <w:sz w:val="20"/>
          <w:szCs w:val="20"/>
        </w:rPr>
        <w:t xml:space="preserve">Failure to pay balance  </w:t>
      </w:r>
    </w:p>
    <w:p w14:paraId="254E5EFD" w14:textId="7A6A3C07" w:rsidR="00542430" w:rsidRPr="001D224D" w:rsidRDefault="00542430" w:rsidP="00C64863">
      <w:pPr>
        <w:spacing w:after="0"/>
        <w:ind w:left="0" w:firstLine="0"/>
        <w:rPr>
          <w:rFonts w:ascii="Aptos Display" w:hAnsi="Aptos Display"/>
          <w:sz w:val="20"/>
          <w:szCs w:val="20"/>
        </w:rPr>
      </w:pPr>
      <w:r w:rsidRPr="001D224D">
        <w:rPr>
          <w:rFonts w:ascii="Aptos Display" w:hAnsi="Aptos Display"/>
          <w:sz w:val="20"/>
          <w:szCs w:val="20"/>
        </w:rPr>
        <w:t xml:space="preserve">Failure to pay the balance in accordance with your obligations gives us the right to immediately terminate this agreement. </w:t>
      </w:r>
    </w:p>
    <w:p w14:paraId="4A9EDE49" w14:textId="3B69D5D5" w:rsidR="00542430" w:rsidRPr="001D224D" w:rsidRDefault="00542430" w:rsidP="00C64863">
      <w:pPr>
        <w:spacing w:after="0"/>
        <w:ind w:left="0" w:firstLine="0"/>
        <w:rPr>
          <w:rFonts w:ascii="Aptos Display" w:hAnsi="Aptos Display"/>
          <w:sz w:val="20"/>
          <w:szCs w:val="20"/>
        </w:rPr>
      </w:pPr>
      <w:r w:rsidRPr="001D224D">
        <w:rPr>
          <w:rFonts w:ascii="Aptos Display" w:hAnsi="Aptos Display"/>
          <w:sz w:val="20"/>
          <w:szCs w:val="20"/>
        </w:rPr>
        <w:t xml:space="preserve">Upon termination of this </w:t>
      </w:r>
      <w:r w:rsidR="001D224D" w:rsidRPr="001D224D">
        <w:rPr>
          <w:rFonts w:ascii="Aptos Display" w:hAnsi="Aptos Display"/>
          <w:sz w:val="20"/>
          <w:szCs w:val="20"/>
        </w:rPr>
        <w:t>agreement,</w:t>
      </w:r>
      <w:r w:rsidRPr="001D224D">
        <w:rPr>
          <w:rFonts w:ascii="Aptos Display" w:hAnsi="Aptos Display"/>
          <w:sz w:val="20"/>
          <w:szCs w:val="20"/>
        </w:rPr>
        <w:t xml:space="preserve"> we will suffer loss not capable of recovery by us, and we are entitled to: </w:t>
      </w:r>
    </w:p>
    <w:p w14:paraId="4BC27035" w14:textId="77777777" w:rsidR="00542430" w:rsidRPr="001D224D" w:rsidRDefault="00542430" w:rsidP="00C64863">
      <w:pPr>
        <w:numPr>
          <w:ilvl w:val="1"/>
          <w:numId w:val="2"/>
        </w:numPr>
        <w:spacing w:after="0"/>
        <w:ind w:left="0" w:hanging="682"/>
        <w:rPr>
          <w:rFonts w:ascii="Aptos Display" w:hAnsi="Aptos Display"/>
          <w:sz w:val="20"/>
          <w:szCs w:val="20"/>
        </w:rPr>
      </w:pPr>
      <w:r w:rsidRPr="001D224D">
        <w:rPr>
          <w:rFonts w:ascii="Aptos Display" w:hAnsi="Aptos Display"/>
          <w:sz w:val="20"/>
          <w:szCs w:val="20"/>
        </w:rPr>
        <w:t xml:space="preserve">retain possession of the Product and deal with it (including offering for sale or redistribution) in our sole discretion; and </w:t>
      </w:r>
    </w:p>
    <w:p w14:paraId="7D578B59" w14:textId="77777777" w:rsidR="00542430" w:rsidRPr="001D224D" w:rsidRDefault="00542430" w:rsidP="00C64863">
      <w:pPr>
        <w:numPr>
          <w:ilvl w:val="1"/>
          <w:numId w:val="2"/>
        </w:numPr>
        <w:spacing w:after="0"/>
        <w:ind w:left="0" w:hanging="682"/>
        <w:rPr>
          <w:rFonts w:ascii="Aptos Display" w:hAnsi="Aptos Display"/>
          <w:sz w:val="20"/>
          <w:szCs w:val="20"/>
        </w:rPr>
      </w:pPr>
      <w:r w:rsidRPr="001D224D">
        <w:rPr>
          <w:rFonts w:ascii="Aptos Display" w:hAnsi="Aptos Display"/>
          <w:sz w:val="20"/>
          <w:szCs w:val="20"/>
        </w:rPr>
        <w:t xml:space="preserve">retain the Deposit (in the aggregate amount you have paid up to the termination date) or any part thereof where we are unable to sell the item of jewellery to a third party within [3] months of the date of termination as fair compensation for our loss in undertaking the Services and redistributing the Product.  </w:t>
      </w:r>
    </w:p>
    <w:p w14:paraId="2289DD54" w14:textId="77777777" w:rsidR="00DB32AB" w:rsidRPr="001D224D" w:rsidRDefault="00DB32AB" w:rsidP="00C64863">
      <w:pPr>
        <w:spacing w:after="0"/>
        <w:ind w:left="0" w:firstLine="0"/>
        <w:rPr>
          <w:rFonts w:ascii="Aptos Display" w:hAnsi="Aptos Display"/>
          <w:sz w:val="20"/>
          <w:szCs w:val="20"/>
        </w:rPr>
      </w:pPr>
    </w:p>
    <w:p w14:paraId="12B09F02" w14:textId="77777777" w:rsidR="004A7020" w:rsidRPr="001D224D" w:rsidRDefault="004A7020" w:rsidP="00C64863">
      <w:pPr>
        <w:spacing w:after="0"/>
        <w:ind w:left="0" w:firstLine="0"/>
        <w:rPr>
          <w:rFonts w:ascii="Aptos Display" w:hAnsi="Aptos Display"/>
          <w:sz w:val="20"/>
          <w:szCs w:val="20"/>
        </w:rPr>
      </w:pPr>
    </w:p>
    <w:p w14:paraId="4AFF27C4" w14:textId="77777777" w:rsidR="00713161" w:rsidRPr="001D224D" w:rsidRDefault="00713161">
      <w:pPr>
        <w:spacing w:after="0"/>
        <w:ind w:left="0" w:firstLine="0"/>
        <w:rPr>
          <w:rFonts w:ascii="Aptos Display" w:hAnsi="Aptos Display"/>
          <w:sz w:val="20"/>
          <w:szCs w:val="20"/>
        </w:rPr>
      </w:pPr>
    </w:p>
    <w:sectPr w:rsidR="00713161" w:rsidRPr="001D2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5063" w14:textId="77777777" w:rsidR="009C7E23" w:rsidRDefault="009C7E23" w:rsidP="00542430">
      <w:pPr>
        <w:spacing w:after="0" w:line="240" w:lineRule="auto"/>
      </w:pPr>
      <w:r>
        <w:separator/>
      </w:r>
    </w:p>
  </w:endnote>
  <w:endnote w:type="continuationSeparator" w:id="0">
    <w:p w14:paraId="6858C8F5" w14:textId="77777777" w:rsidR="009C7E23" w:rsidRDefault="009C7E23" w:rsidP="0054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364F" w14:textId="77777777" w:rsidR="009C7E23" w:rsidRDefault="009C7E23" w:rsidP="00542430">
      <w:pPr>
        <w:spacing w:after="0" w:line="240" w:lineRule="auto"/>
      </w:pPr>
      <w:r>
        <w:separator/>
      </w:r>
    </w:p>
  </w:footnote>
  <w:footnote w:type="continuationSeparator" w:id="0">
    <w:p w14:paraId="742BAF85" w14:textId="77777777" w:rsidR="009C7E23" w:rsidRDefault="009C7E23" w:rsidP="0054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F1D"/>
    <w:multiLevelType w:val="hybridMultilevel"/>
    <w:tmpl w:val="411C4BAE"/>
    <w:lvl w:ilvl="0" w:tplc="DDA0D15C">
      <w:start w:val="1"/>
      <w:numFmt w:val="lowerLetter"/>
      <w:lvlText w:val="(%1)"/>
      <w:lvlJc w:val="left"/>
      <w:pPr>
        <w:ind w:left="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1CB6D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2019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E62F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AC259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985D4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5E6E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A639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2642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F207FB"/>
    <w:multiLevelType w:val="hybridMultilevel"/>
    <w:tmpl w:val="986CE872"/>
    <w:lvl w:ilvl="0" w:tplc="F9FE52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92AF56">
      <w:start w:val="1"/>
      <w:numFmt w:val="lowerLetter"/>
      <w:lvlText w:val="%2"/>
      <w:lvlJc w:val="left"/>
      <w:pPr>
        <w:ind w:left="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C8A1E6">
      <w:start w:val="1"/>
      <w:numFmt w:val="decimal"/>
      <w:lvlRestart w:val="0"/>
      <w:lvlText w:val="(%3)"/>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7C2C2C">
      <w:start w:val="1"/>
      <w:numFmt w:val="decimal"/>
      <w:lvlText w:val="%4"/>
      <w:lvlJc w:val="left"/>
      <w:pPr>
        <w:ind w:left="1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46E41A">
      <w:start w:val="1"/>
      <w:numFmt w:val="lowerLetter"/>
      <w:lvlText w:val="%5"/>
      <w:lvlJc w:val="left"/>
      <w:pPr>
        <w:ind w:left="2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8CC592">
      <w:start w:val="1"/>
      <w:numFmt w:val="lowerRoman"/>
      <w:lvlText w:val="%6"/>
      <w:lvlJc w:val="left"/>
      <w:pPr>
        <w:ind w:left="3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786894">
      <w:start w:val="1"/>
      <w:numFmt w:val="decimal"/>
      <w:lvlText w:val="%7"/>
      <w:lvlJc w:val="left"/>
      <w:pPr>
        <w:ind w:left="3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E0B02E">
      <w:start w:val="1"/>
      <w:numFmt w:val="lowerLetter"/>
      <w:lvlText w:val="%8"/>
      <w:lvlJc w:val="left"/>
      <w:pPr>
        <w:ind w:left="4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F4569C">
      <w:start w:val="1"/>
      <w:numFmt w:val="lowerRoman"/>
      <w:lvlText w:val="%9"/>
      <w:lvlJc w:val="left"/>
      <w:pPr>
        <w:ind w:left="5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66F71CF"/>
    <w:multiLevelType w:val="hybridMultilevel"/>
    <w:tmpl w:val="D34EF73C"/>
    <w:lvl w:ilvl="0" w:tplc="48788D0A">
      <w:start w:val="1"/>
      <w:numFmt w:val="lowerLetter"/>
      <w:lvlText w:val="(%1)"/>
      <w:lvlJc w:val="left"/>
      <w:pPr>
        <w:ind w:left="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10AA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A24C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A831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96678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DAA3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0201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60BF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BA56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80546E7"/>
    <w:multiLevelType w:val="hybridMultilevel"/>
    <w:tmpl w:val="7D92D93A"/>
    <w:lvl w:ilvl="0" w:tplc="0FD2313C">
      <w:start w:val="1"/>
      <w:numFmt w:val="lowerLetter"/>
      <w:lvlText w:val="(%1)"/>
      <w:lvlJc w:val="left"/>
      <w:pPr>
        <w:ind w:left="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C63F9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F072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E2A3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48EBE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EAA3C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823B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66E0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9EFE3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2AD17CA"/>
    <w:multiLevelType w:val="hybridMultilevel"/>
    <w:tmpl w:val="C9D214BE"/>
    <w:lvl w:ilvl="0" w:tplc="1414C59C">
      <w:start w:val="1"/>
      <w:numFmt w:val="lowerLetter"/>
      <w:lvlText w:val="(%1)"/>
      <w:lvlJc w:val="left"/>
      <w:pPr>
        <w:ind w:left="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5C459A">
      <w:start w:val="1"/>
      <w:numFmt w:val="decimal"/>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D07B24">
      <w:start w:val="1"/>
      <w:numFmt w:val="lowerRoman"/>
      <w:lvlText w:val="%3"/>
      <w:lvlJc w:val="left"/>
      <w:pPr>
        <w:ind w:left="1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5FA50CC">
      <w:start w:val="1"/>
      <w:numFmt w:val="decimal"/>
      <w:lvlText w:val="%4"/>
      <w:lvlJc w:val="left"/>
      <w:pPr>
        <w:ind w:left="2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A68E0A">
      <w:start w:val="1"/>
      <w:numFmt w:val="lowerLetter"/>
      <w:lvlText w:val="%5"/>
      <w:lvlJc w:val="left"/>
      <w:pPr>
        <w:ind w:left="3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9EBA16">
      <w:start w:val="1"/>
      <w:numFmt w:val="lowerRoman"/>
      <w:lvlText w:val="%6"/>
      <w:lvlJc w:val="left"/>
      <w:pPr>
        <w:ind w:left="3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84AEC2">
      <w:start w:val="1"/>
      <w:numFmt w:val="decimal"/>
      <w:lvlText w:val="%7"/>
      <w:lvlJc w:val="left"/>
      <w:pPr>
        <w:ind w:left="4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90B1D4">
      <w:start w:val="1"/>
      <w:numFmt w:val="lowerLetter"/>
      <w:lvlText w:val="%8"/>
      <w:lvlJc w:val="left"/>
      <w:pPr>
        <w:ind w:left="5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F623EE">
      <w:start w:val="1"/>
      <w:numFmt w:val="lowerRoman"/>
      <w:lvlText w:val="%9"/>
      <w:lvlJc w:val="left"/>
      <w:pPr>
        <w:ind w:left="6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C797423"/>
    <w:multiLevelType w:val="multilevel"/>
    <w:tmpl w:val="798AFEE0"/>
    <w:lvl w:ilvl="0">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D8299B"/>
    <w:multiLevelType w:val="hybridMultilevel"/>
    <w:tmpl w:val="BDBA2BA4"/>
    <w:lvl w:ilvl="0" w:tplc="7ABABFD4">
      <w:start w:val="1"/>
      <w:numFmt w:val="lowerLetter"/>
      <w:lvlText w:val="(%1)"/>
      <w:lvlJc w:val="left"/>
      <w:pPr>
        <w:ind w:left="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D44AF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EC69B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9CF28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9C99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20148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F68F4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08A21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DE79C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CF644E7"/>
    <w:multiLevelType w:val="hybridMultilevel"/>
    <w:tmpl w:val="7C984B8C"/>
    <w:lvl w:ilvl="0" w:tplc="2F58ADA8">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7237982">
    <w:abstractNumId w:val="5"/>
  </w:num>
  <w:num w:numId="2" w16cid:durableId="943615533">
    <w:abstractNumId w:val="4"/>
  </w:num>
  <w:num w:numId="3" w16cid:durableId="2049989344">
    <w:abstractNumId w:val="6"/>
  </w:num>
  <w:num w:numId="4" w16cid:durableId="2007634915">
    <w:abstractNumId w:val="2"/>
  </w:num>
  <w:num w:numId="5" w16cid:durableId="1167673123">
    <w:abstractNumId w:val="7"/>
  </w:num>
  <w:num w:numId="6" w16cid:durableId="1622102918">
    <w:abstractNumId w:val="0"/>
  </w:num>
  <w:num w:numId="7" w16cid:durableId="866527410">
    <w:abstractNumId w:val="1"/>
  </w:num>
  <w:num w:numId="8" w16cid:durableId="1820614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30"/>
    <w:rsid w:val="00176DD4"/>
    <w:rsid w:val="00194434"/>
    <w:rsid w:val="001D224D"/>
    <w:rsid w:val="00294077"/>
    <w:rsid w:val="004A7020"/>
    <w:rsid w:val="00542430"/>
    <w:rsid w:val="0059111F"/>
    <w:rsid w:val="0068093D"/>
    <w:rsid w:val="006D5E8B"/>
    <w:rsid w:val="006D6EB1"/>
    <w:rsid w:val="00713161"/>
    <w:rsid w:val="0080529F"/>
    <w:rsid w:val="00851A6A"/>
    <w:rsid w:val="00860CDC"/>
    <w:rsid w:val="00961329"/>
    <w:rsid w:val="009C7E23"/>
    <w:rsid w:val="00A67946"/>
    <w:rsid w:val="00A83355"/>
    <w:rsid w:val="00AD528F"/>
    <w:rsid w:val="00B56ABA"/>
    <w:rsid w:val="00C40F14"/>
    <w:rsid w:val="00C64863"/>
    <w:rsid w:val="00C80EDA"/>
    <w:rsid w:val="00C821C6"/>
    <w:rsid w:val="00D41F7D"/>
    <w:rsid w:val="00DB32AB"/>
    <w:rsid w:val="00DF3F3F"/>
    <w:rsid w:val="00E60796"/>
    <w:rsid w:val="00E877BC"/>
    <w:rsid w:val="00ED3599"/>
    <w:rsid w:val="00FC3E1F"/>
    <w:rsid w:val="00FF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B2BF"/>
  <w15:chartTrackingRefBased/>
  <w15:docId w15:val="{71903147-B2D6-474B-8553-7790C709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30"/>
    <w:pPr>
      <w:spacing w:after="112" w:line="249" w:lineRule="auto"/>
      <w:ind w:left="690" w:hanging="690"/>
    </w:pPr>
    <w:rPr>
      <w:rFonts w:ascii="Arial" w:eastAsia="Arial" w:hAnsi="Arial" w:cs="Arial"/>
      <w:color w:val="000000"/>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430"/>
    <w:rPr>
      <w:rFonts w:ascii="Arial" w:eastAsia="Arial" w:hAnsi="Arial" w:cs="Arial"/>
      <w:color w:val="000000"/>
      <w:sz w:val="18"/>
      <w:lang w:eastAsia="en-AU"/>
    </w:rPr>
  </w:style>
  <w:style w:type="paragraph" w:styleId="Footer">
    <w:name w:val="footer"/>
    <w:basedOn w:val="Normal"/>
    <w:link w:val="FooterChar"/>
    <w:uiPriority w:val="99"/>
    <w:unhideWhenUsed/>
    <w:rsid w:val="0054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430"/>
    <w:rPr>
      <w:rFonts w:ascii="Arial" w:eastAsia="Arial" w:hAnsi="Arial" w:cs="Arial"/>
      <w:color w:val="000000"/>
      <w:sz w:val="18"/>
      <w:lang w:eastAsia="en-AU"/>
    </w:rPr>
  </w:style>
  <w:style w:type="paragraph" w:styleId="ListParagraph">
    <w:name w:val="List Paragraph"/>
    <w:basedOn w:val="Normal"/>
    <w:uiPriority w:val="34"/>
    <w:qFormat/>
    <w:rsid w:val="00C821C6"/>
    <w:pPr>
      <w:ind w:left="720"/>
      <w:contextualSpacing/>
    </w:pPr>
  </w:style>
  <w:style w:type="paragraph" w:styleId="BalloonText">
    <w:name w:val="Balloon Text"/>
    <w:basedOn w:val="Normal"/>
    <w:link w:val="BalloonTextChar"/>
    <w:uiPriority w:val="99"/>
    <w:semiHidden/>
    <w:unhideWhenUsed/>
    <w:rsid w:val="00C40F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40F14"/>
    <w:rPr>
      <w:rFonts w:ascii="Segoe UI" w:eastAsia="Arial"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1CAA-A319-4818-8BB7-A57D2C6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Adele Pattison</cp:lastModifiedBy>
  <cp:revision>3</cp:revision>
  <cp:lastPrinted>2024-09-07T02:17:00Z</cp:lastPrinted>
  <dcterms:created xsi:type="dcterms:W3CDTF">2024-09-07T03:20:00Z</dcterms:created>
  <dcterms:modified xsi:type="dcterms:W3CDTF">2024-09-07T03:21:00Z</dcterms:modified>
</cp:coreProperties>
</file>