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6" w:rsidRPr="006245E8" w:rsidRDefault="0047290B" w:rsidP="006245E8">
      <w:pPr>
        <w:pStyle w:val="Title"/>
      </w:pPr>
      <w:r w:rsidRPr="006245E8">
        <w:rPr>
          <w:rStyle w:val="Heading1Char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F4680E5" wp14:editId="2ECBAEA1">
            <wp:simplePos x="0" y="0"/>
            <wp:positionH relativeFrom="column">
              <wp:posOffset>3920490</wp:posOffset>
            </wp:positionH>
            <wp:positionV relativeFrom="paragraph">
              <wp:posOffset>435611</wp:posOffset>
            </wp:positionV>
            <wp:extent cx="2945765" cy="2209165"/>
            <wp:effectExtent l="63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5765" cy="2209165"/>
                    </a:xfrm>
                    <a:prstGeom prst="rect">
                      <a:avLst/>
                    </a:prstGeom>
                    <a:effectLst>
                      <a:reflection endPos="0" dir="5400000" sy="-100000" algn="bl" rotWithShape="0"/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E8">
        <w:rPr>
          <w:rStyle w:val="Heading1Char"/>
        </w:rPr>
        <w:t xml:space="preserve"> </w:t>
      </w:r>
      <w:r w:rsidR="00D975C6" w:rsidRPr="006245E8">
        <w:t>Our School community values:</w:t>
      </w:r>
    </w:p>
    <w:p w:rsidR="006245E8" w:rsidRDefault="006245E8" w:rsidP="006245E8">
      <w:pPr>
        <w:pStyle w:val="IntenseQuote"/>
      </w:pPr>
    </w:p>
    <w:p w:rsidR="00D975C6" w:rsidRDefault="00D975C6" w:rsidP="006245E8">
      <w:pPr>
        <w:pStyle w:val="IntenseQuote"/>
      </w:pPr>
      <w:r>
        <w:t>Respectful interactions;</w:t>
      </w:r>
    </w:p>
    <w:p w:rsidR="00D975C6" w:rsidRDefault="00D975C6" w:rsidP="006245E8">
      <w:pPr>
        <w:pStyle w:val="IntenseQuote"/>
      </w:pPr>
      <w:r>
        <w:t>Effective communication;</w:t>
      </w:r>
    </w:p>
    <w:p w:rsidR="00D975C6" w:rsidRDefault="00D975C6" w:rsidP="006245E8">
      <w:pPr>
        <w:pStyle w:val="IntenseQuote"/>
      </w:pPr>
      <w:r>
        <w:t>Positive and active involvement in the process of learning;</w:t>
      </w:r>
    </w:p>
    <w:p w:rsidR="00D975C6" w:rsidRDefault="00D975C6" w:rsidP="006245E8">
      <w:pPr>
        <w:pStyle w:val="IntenseQuote"/>
      </w:pPr>
      <w:r>
        <w:t>Recognition of participation and achievement; and</w:t>
      </w:r>
    </w:p>
    <w:p w:rsidR="00D975C6" w:rsidRDefault="00D975C6" w:rsidP="006245E8">
      <w:pPr>
        <w:pStyle w:val="IntenseQuote"/>
      </w:pPr>
      <w:r>
        <w:t>Positive involvement in the community.</w:t>
      </w:r>
    </w:p>
    <w:p w:rsidR="00D975C6" w:rsidRDefault="00D975C6"/>
    <w:p w:rsidR="00D975C6" w:rsidRDefault="00D975C6" w:rsidP="006245E8">
      <w:pPr>
        <w:pStyle w:val="Heading2"/>
      </w:pPr>
      <w:r>
        <w:t>As parents, staff and students we work together to support one another to uphold:</w:t>
      </w:r>
    </w:p>
    <w:p w:rsidR="00D975C6" w:rsidRDefault="00D975C6"/>
    <w:p w:rsidR="00D975C6" w:rsidRPr="00D975C6" w:rsidRDefault="00D975C6" w:rsidP="006245E8">
      <w:pPr>
        <w:pStyle w:val="Title"/>
      </w:pPr>
      <w:proofErr w:type="gramStart"/>
      <w:r w:rsidRPr="00D975C6">
        <w:t>Respectful interactions.</w:t>
      </w:r>
      <w:proofErr w:type="gramEnd"/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A willingness to listen with an open mind;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Polite tone and use of language; and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Positive body language.</w:t>
      </w:r>
    </w:p>
    <w:p w:rsidR="00D975C6" w:rsidRDefault="00D975C6" w:rsidP="00D975C6"/>
    <w:p w:rsidR="00D975C6" w:rsidRPr="00D975C6" w:rsidRDefault="00D975C6" w:rsidP="006245E8">
      <w:pPr>
        <w:pStyle w:val="Title"/>
      </w:pPr>
      <w:proofErr w:type="gramStart"/>
      <w:r w:rsidRPr="00D975C6">
        <w:t>Effective communication.</w:t>
      </w:r>
      <w:proofErr w:type="gramEnd"/>
    </w:p>
    <w:p w:rsidR="00D975C6" w:rsidRPr="006245E8" w:rsidRDefault="00BA0C52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1073A68" wp14:editId="4D587BDA">
            <wp:simplePos x="0" y="0"/>
            <wp:positionH relativeFrom="column">
              <wp:posOffset>3914775</wp:posOffset>
            </wp:positionH>
            <wp:positionV relativeFrom="paragraph">
              <wp:posOffset>-4445</wp:posOffset>
            </wp:positionV>
            <wp:extent cx="2555240" cy="1916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5240" cy="191643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5C6" w:rsidRPr="006245E8">
        <w:rPr>
          <w:rStyle w:val="IntenseEmphasis"/>
        </w:rPr>
        <w:t>Timely;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Conversations and meetings to be held at an agreed time;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To actively listen and take turns;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Keep calm and clear when presenting a point of view;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Direct concerns to the individual involved;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 xml:space="preserve">Use a variety of communication methods; 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The responsibility to clearly communicate expectations; and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We work towards a solution even when we agree to disagree.</w:t>
      </w:r>
    </w:p>
    <w:p w:rsidR="00D975C6" w:rsidRDefault="00D975C6"/>
    <w:p w:rsidR="00D975C6" w:rsidRPr="00D975C6" w:rsidRDefault="00D975C6" w:rsidP="006245E8">
      <w:pPr>
        <w:pStyle w:val="Title"/>
      </w:pPr>
      <w:proofErr w:type="gramStart"/>
      <w:r>
        <w:lastRenderedPageBreak/>
        <w:t>Positive and active participation in the learning process.</w:t>
      </w:r>
      <w:proofErr w:type="gramEnd"/>
      <w:r w:rsidR="0047290B" w:rsidRPr="0047290B">
        <w:rPr>
          <w:noProof/>
          <w:lang w:eastAsia="en-AU"/>
        </w:rPr>
        <w:t xml:space="preserve"> 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Encourage and support the learner;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Willing to take a risk/have a go;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Persistence;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Value the process of student centred learning;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All welcome to be part of the learning process;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Parents, students and staff working together to support the learning process;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Giving and receiving constructive feedback; and</w:t>
      </w:r>
    </w:p>
    <w:p w:rsidR="00D975C6" w:rsidRPr="006245E8" w:rsidRDefault="00D975C6" w:rsidP="00D975C6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The desire to challenge ourselves.</w:t>
      </w:r>
    </w:p>
    <w:p w:rsidR="008F0B87" w:rsidRDefault="008F0B87" w:rsidP="008F0B87">
      <w:pPr>
        <w:pStyle w:val="ListParagraph"/>
      </w:pPr>
    </w:p>
    <w:p w:rsidR="008F0B87" w:rsidRDefault="008F0B87" w:rsidP="008F0B87">
      <w:pPr>
        <w:pStyle w:val="ListParagraph"/>
      </w:pPr>
    </w:p>
    <w:p w:rsidR="008F0B87" w:rsidRDefault="008F0B87" w:rsidP="008F0B87">
      <w:pPr>
        <w:pStyle w:val="ListParagraph"/>
      </w:pPr>
    </w:p>
    <w:p w:rsidR="008F0B87" w:rsidRDefault="008F0B87" w:rsidP="006245E8">
      <w:pPr>
        <w:pStyle w:val="Title"/>
      </w:pPr>
      <w:proofErr w:type="gramStart"/>
      <w:r>
        <w:t xml:space="preserve">Recognition </w:t>
      </w:r>
      <w:r w:rsidRPr="008F0B87">
        <w:t>of participation and achievement.</w:t>
      </w:r>
      <w:proofErr w:type="gramEnd"/>
    </w:p>
    <w:p w:rsidR="0047290B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Verbal and non-verbal praise;</w:t>
      </w:r>
    </w:p>
    <w:p w:rsidR="008F0B87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We share milestones and progress through the newsletter;</w:t>
      </w:r>
    </w:p>
    <w:p w:rsidR="008F0B87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We value the process and not just the end product;</w:t>
      </w:r>
    </w:p>
    <w:p w:rsidR="008F0B87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Feedback from peers and self-assessment according to our 3 star work; and</w:t>
      </w:r>
    </w:p>
    <w:p w:rsidR="008F0B87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Timely communication with students and parents regarding progress.</w:t>
      </w:r>
    </w:p>
    <w:p w:rsidR="008F0B87" w:rsidRDefault="008F0B87" w:rsidP="008F0B87">
      <w:pPr>
        <w:pStyle w:val="ListParagraph"/>
      </w:pPr>
    </w:p>
    <w:p w:rsidR="008F0B87" w:rsidRPr="008F0B87" w:rsidRDefault="008F0B87" w:rsidP="006245E8">
      <w:pPr>
        <w:pStyle w:val="Title"/>
      </w:pPr>
      <w:proofErr w:type="gramStart"/>
      <w:r>
        <w:t>Positive involvement in the community.</w:t>
      </w:r>
      <w:proofErr w:type="gramEnd"/>
    </w:p>
    <w:p w:rsidR="008F0B87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Students show pride when representing our school within the community;</w:t>
      </w:r>
    </w:p>
    <w:p w:rsidR="008F0B87" w:rsidRPr="006245E8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Parents, student and staff to show integrity during community involvement; and</w:t>
      </w:r>
    </w:p>
    <w:p w:rsidR="008F0B87" w:rsidRDefault="008F0B87" w:rsidP="008F0B87">
      <w:pPr>
        <w:pStyle w:val="ListParagraph"/>
        <w:numPr>
          <w:ilvl w:val="1"/>
          <w:numId w:val="2"/>
        </w:numPr>
        <w:rPr>
          <w:rStyle w:val="IntenseEmphasis"/>
        </w:rPr>
      </w:pPr>
      <w:r w:rsidRPr="006245E8">
        <w:rPr>
          <w:rStyle w:val="IntenseEmphasis"/>
        </w:rPr>
        <w:t>Reciprocal relationships to foster community spirit.</w:t>
      </w:r>
    </w:p>
    <w:p w:rsidR="00BA0C52" w:rsidRDefault="00BA0C52" w:rsidP="00BA0C52">
      <w:pPr>
        <w:rPr>
          <w:rStyle w:val="IntenseEmphasis"/>
        </w:rPr>
      </w:pPr>
      <w:bookmarkStart w:id="0" w:name="_GoBack"/>
      <w:bookmarkEnd w:id="0"/>
    </w:p>
    <w:sectPr w:rsidR="00BA0C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52" w:rsidRDefault="00BA0C52" w:rsidP="00BA0C52">
      <w:pPr>
        <w:spacing w:after="0" w:line="240" w:lineRule="auto"/>
      </w:pPr>
      <w:r>
        <w:separator/>
      </w:r>
    </w:p>
  </w:endnote>
  <w:endnote w:type="continuationSeparator" w:id="0">
    <w:p w:rsidR="00BA0C52" w:rsidRDefault="00BA0C52" w:rsidP="00BA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52" w:rsidRPr="00BA0C52" w:rsidRDefault="00BA0C52" w:rsidP="00BA0C52">
    <w:pPr>
      <w:rPr>
        <w:rStyle w:val="IntenseEmphasis"/>
        <w:color w:val="000000" w:themeColor="text1"/>
      </w:rPr>
    </w:pPr>
    <w:r w:rsidRPr="00BA0C52">
      <w:rPr>
        <w:rStyle w:val="IntenseEmphasis"/>
        <w:color w:val="000000" w:themeColor="text1"/>
      </w:rPr>
      <w:t>Yallourn North Primary School Vision: Within our school community we will be creative thinkers, effective communicators and self-motivated learners which will enable us to be proactive citizens in an ever changing world.</w:t>
    </w:r>
  </w:p>
  <w:p w:rsidR="00BA0C52" w:rsidRDefault="00BA0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52" w:rsidRDefault="00BA0C52" w:rsidP="00BA0C52">
      <w:pPr>
        <w:spacing w:after="0" w:line="240" w:lineRule="auto"/>
      </w:pPr>
      <w:r>
        <w:separator/>
      </w:r>
    </w:p>
  </w:footnote>
  <w:footnote w:type="continuationSeparator" w:id="0">
    <w:p w:rsidR="00BA0C52" w:rsidRDefault="00BA0C52" w:rsidP="00BA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F29"/>
    <w:multiLevelType w:val="hybridMultilevel"/>
    <w:tmpl w:val="7474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2F79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C6"/>
    <w:rsid w:val="00322751"/>
    <w:rsid w:val="0047290B"/>
    <w:rsid w:val="006245E8"/>
    <w:rsid w:val="008F0B87"/>
    <w:rsid w:val="00AE6EDA"/>
    <w:rsid w:val="00BA0C52"/>
    <w:rsid w:val="00D975C6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E8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4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4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245E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A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52"/>
  </w:style>
  <w:style w:type="paragraph" w:styleId="Footer">
    <w:name w:val="footer"/>
    <w:basedOn w:val="Normal"/>
    <w:link w:val="FooterChar"/>
    <w:uiPriority w:val="99"/>
    <w:unhideWhenUsed/>
    <w:rsid w:val="00BA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E8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4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4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245E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A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52"/>
  </w:style>
  <w:style w:type="paragraph" w:styleId="Footer">
    <w:name w:val="footer"/>
    <w:basedOn w:val="Normal"/>
    <w:link w:val="FooterChar"/>
    <w:uiPriority w:val="99"/>
    <w:unhideWhenUsed/>
    <w:rsid w:val="00BA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Kenneth, Kieran K</dc:creator>
  <cp:lastModifiedBy>Kenneth, Kieran K</cp:lastModifiedBy>
  <cp:revision>6</cp:revision>
  <dcterms:created xsi:type="dcterms:W3CDTF">2015-06-04T01:56:00Z</dcterms:created>
  <dcterms:modified xsi:type="dcterms:W3CDTF">2015-08-31T08:49:00Z</dcterms:modified>
</cp:coreProperties>
</file>