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20EB" w14:textId="667C2379" w:rsidR="00083BEC" w:rsidRPr="00083BEC" w:rsidRDefault="002D2194" w:rsidP="00867874">
      <w:pPr>
        <w:pStyle w:val="Header"/>
        <w:rPr>
          <w:rFonts w:ascii="Chamberi Super Display" w:hAnsi="Chamberi Super Display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16233038" wp14:editId="559E1855">
            <wp:simplePos x="0" y="0"/>
            <wp:positionH relativeFrom="margin">
              <wp:posOffset>-1287780</wp:posOffset>
            </wp:positionH>
            <wp:positionV relativeFrom="paragraph">
              <wp:posOffset>179705</wp:posOffset>
            </wp:positionV>
            <wp:extent cx="9734550" cy="9734550"/>
            <wp:effectExtent l="0" t="0" r="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9D3F" w14:textId="74BE4CB3" w:rsidR="007A453A" w:rsidRPr="000E531B" w:rsidRDefault="007A453A" w:rsidP="007E5710">
      <w:pPr>
        <w:spacing w:after="120"/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8:15am - 9:00am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Coffee, Registration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863040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Common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</w:p>
    <w:p w14:paraId="7BE6494F" w14:textId="28897FFD" w:rsidR="007A453A" w:rsidRPr="000E531B" w:rsidRDefault="007A453A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9:00am - 9:</w:t>
      </w:r>
      <w:r w:rsidR="000E21D9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Welcome</w:t>
      </w:r>
      <w:r w:rsidR="00C43DA7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from the WASH Board</w:t>
      </w:r>
      <w:r w:rsidR="00C43DA7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C932AE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25CB4266" w14:textId="33D53DB6" w:rsidR="00510D24" w:rsidRPr="000E531B" w:rsidRDefault="00510D24" w:rsidP="0072532C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Peter Brunzelle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</w:t>
      </w:r>
      <w:proofErr w:type="spellStart"/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>Wishope</w:t>
      </w:r>
      <w:proofErr w:type="spellEnd"/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</w:t>
      </w:r>
    </w:p>
    <w:p w14:paraId="71B2539A" w14:textId="0DF879FC" w:rsidR="00510D24" w:rsidRPr="000E531B" w:rsidRDefault="00510D24" w:rsidP="0072532C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Michelle Devine Giese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>Apricity</w:t>
      </w:r>
      <w:proofErr w:type="spellEnd"/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</w:t>
      </w:r>
    </w:p>
    <w:p w14:paraId="135EDE5A" w14:textId="42AE39F5" w:rsidR="00510D24" w:rsidRPr="000E531B" w:rsidRDefault="00510D24" w:rsidP="0072532C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0E531B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Ginger Morgan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Next Step </w:t>
      </w:r>
    </w:p>
    <w:p w14:paraId="4F241566" w14:textId="4BACE849" w:rsidR="000E21D9" w:rsidRPr="009E61DB" w:rsidRDefault="000E21D9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4C974A38" w14:textId="77E0D929" w:rsidR="007A453A" w:rsidRPr="000E531B" w:rsidRDefault="007A453A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9:</w:t>
      </w:r>
      <w:r w:rsidR="000E21D9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 - 10: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21D9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What Standards Drive Recovery?</w:t>
      </w:r>
      <w:r w:rsidR="0072532C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Working Session</w:t>
      </w:r>
      <w:r w:rsidR="000E21D9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863040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C932AE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3112EE97" w14:textId="6BDA00B7" w:rsidR="000E21D9" w:rsidRPr="009E61DB" w:rsidRDefault="000E21D9" w:rsidP="00510D24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color w:val="000000" w:themeColor="text1"/>
          <w:lang w:val="en-US"/>
        </w:rPr>
        <w:tab/>
      </w:r>
      <w:r w:rsidR="0072532C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Facilitators: </w:t>
      </w:r>
      <w:r w:rsidR="0072532C" w:rsidRPr="0072532C">
        <w:rPr>
          <w:rFonts w:ascii="Calibri Light" w:hAnsi="Calibri Light" w:cs="Calibri Light"/>
          <w:i/>
          <w:iCs/>
          <w:color w:val="000000" w:themeColor="text1"/>
          <w:lang w:val="en-US"/>
        </w:rPr>
        <w:t>Ginger Morgan</w:t>
      </w:r>
      <w:r w:rsidR="0072532C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&amp; Liz Feder</w:t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</w:p>
    <w:p w14:paraId="63071D2F" w14:textId="51F12820" w:rsidR="007A453A" w:rsidRPr="000E531B" w:rsidRDefault="007A453A" w:rsidP="007E5710">
      <w:pPr>
        <w:spacing w:after="120"/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10: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30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am </w:t>
      </w:r>
      <w:r w:rsidR="000E21D9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–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1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0</w:t>
      </w:r>
      <w:r w:rsidR="00FF1265">
        <w:rPr>
          <w:rFonts w:ascii="Calibri Light" w:hAnsi="Calibri Light" w:cs="Calibri Light"/>
          <w:b/>
          <w:bCs/>
          <w:color w:val="000000" w:themeColor="text1"/>
          <w:lang w:val="en-US"/>
        </w:rPr>
        <w:t>: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45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am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BREAK</w:t>
      </w:r>
    </w:p>
    <w:p w14:paraId="22F781EC" w14:textId="10A2763B" w:rsidR="007A453A" w:rsidRPr="000E531B" w:rsidRDefault="007A453A" w:rsidP="00510D24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</w:t>
      </w:r>
      <w:r w:rsidR="00D84526">
        <w:rPr>
          <w:rFonts w:ascii="Calibri Light" w:hAnsi="Calibri Light" w:cs="Calibri Light"/>
          <w:b/>
          <w:bCs/>
          <w:color w:val="000000" w:themeColor="text1"/>
          <w:lang w:val="en-US"/>
        </w:rPr>
        <w:t>0: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45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am </w:t>
      </w:r>
      <w:r w:rsidR="00FF1265">
        <w:rPr>
          <w:rFonts w:ascii="Calibri Light" w:hAnsi="Calibri Light" w:cs="Calibri Light"/>
          <w:b/>
          <w:bCs/>
          <w:color w:val="000000" w:themeColor="text1"/>
          <w:lang w:val="en-US"/>
        </w:rPr>
        <w:t>–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1</w:t>
      </w:r>
      <w:r w:rsidR="00FF1265">
        <w:rPr>
          <w:rFonts w:ascii="Calibri Light" w:hAnsi="Calibri Light" w:cs="Calibri Light"/>
          <w:b/>
          <w:bCs/>
          <w:color w:val="000000" w:themeColor="text1"/>
          <w:lang w:val="en-US"/>
        </w:rPr>
        <w:t>1: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45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pm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Topic Break Out Sessions</w:t>
      </w:r>
    </w:p>
    <w:p w14:paraId="1B9EE665" w14:textId="2E2415B4" w:rsidR="00E26AF7" w:rsidRPr="009E61DB" w:rsidRDefault="007A453A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C45AAF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49540B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1 </w:t>
      </w:r>
      <w:r w:rsidR="003F1561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–</w:t>
      </w:r>
      <w:r w:rsidR="0049540B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 </w:t>
      </w:r>
      <w:r w:rsidR="00C45AAF"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MAT</w:t>
      </w:r>
      <w:r w:rsidR="003F1561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and Sober Housing Panel</w:t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863040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Rm 127</w:t>
      </w:r>
    </w:p>
    <w:p w14:paraId="50238AC1" w14:textId="2CDECBDB" w:rsidR="00C43DA7" w:rsidRPr="000E531B" w:rsidRDefault="00C45AAF" w:rsidP="003F1561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06801"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Paula Hensel, DNP</w:t>
      </w:r>
      <w:r w:rsidR="00C43DA7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="00C43DA7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C43DA7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Marshfield Alcohol </w:t>
      </w:r>
    </w:p>
    <w:p w14:paraId="2A44B54E" w14:textId="30905AE3" w:rsidR="00E26AF7" w:rsidRPr="000E531B" w:rsidRDefault="00C972BB" w:rsidP="003F1561">
      <w:pPr>
        <w:spacing w:line="240" w:lineRule="auto"/>
        <w:ind w:left="4320" w:firstLine="720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      </w:t>
      </w:r>
      <w:r w:rsidR="00510D24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  <w:t xml:space="preserve">     </w:t>
      </w:r>
      <w:r w:rsidR="002D2194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</w:t>
      </w:r>
      <w:r w:rsidR="00510D24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</w:t>
      </w:r>
      <w:r w:rsidR="00C43DA7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>and Drug Recovery Center</w:t>
      </w:r>
    </w:p>
    <w:p w14:paraId="48D06471" w14:textId="6ECB55C4" w:rsidR="00E06801" w:rsidRPr="000E531B" w:rsidRDefault="00E06801" w:rsidP="003F1561">
      <w:pPr>
        <w:spacing w:line="240" w:lineRule="auto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C45AAF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Stacy Hilde</w:t>
      </w:r>
      <w:r w:rsidR="00C43DA7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2D2194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–</w:t>
      </w:r>
      <w:r w:rsidR="00C43DA7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2D2194">
        <w:rPr>
          <w:rFonts w:ascii="Calibri Light" w:hAnsi="Calibri Light" w:cs="Calibri Light"/>
          <w:i/>
          <w:iCs/>
          <w:color w:val="000000" w:themeColor="text1"/>
          <w:lang w:val="en-US"/>
        </w:rPr>
        <w:t>We Support Recovery</w:t>
      </w:r>
    </w:p>
    <w:p w14:paraId="12D856A9" w14:textId="1D3E06D3" w:rsidR="007A453A" w:rsidRPr="000E531B" w:rsidRDefault="00E06801" w:rsidP="003F1561">
      <w:pPr>
        <w:rPr>
          <w:rFonts w:ascii="Calibri Light" w:hAnsi="Calibri Light" w:cs="Calibri Light"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C45AAF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3F1561">
        <w:rPr>
          <w:rFonts w:ascii="Calibri Light" w:hAnsi="Calibri Light" w:cs="Calibri Light"/>
          <w:i/>
          <w:iCs/>
          <w:color w:val="000000" w:themeColor="text1"/>
          <w:lang w:val="en-US"/>
        </w:rPr>
        <w:t>B</w:t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ob Hild</w:t>
      </w:r>
      <w:r w:rsidR="00C45AAF"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e</w:t>
      </w:r>
      <w:r w:rsidR="00C972BB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="00C972BB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C972BB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Angel Hands Recovery Homes </w:t>
      </w:r>
      <w:r w:rsidR="007A453A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</w:p>
    <w:p w14:paraId="29F76ADA" w14:textId="2F062971" w:rsidR="007B3011" w:rsidRPr="009E61DB" w:rsidRDefault="007A453A" w:rsidP="003F1561">
      <w:pPr>
        <w:spacing w:line="240" w:lineRule="auto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C627AC"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 xml:space="preserve">2 - </w:t>
      </w:r>
      <w:r w:rsidR="00C45AAF"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Co-Occurring</w:t>
      </w:r>
      <w:r w:rsidR="003F1561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Conditions:</w:t>
      </w:r>
      <w:r w:rsidR="00C45AAF"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Mental</w:t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863040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C45AAF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6B8B8563" w14:textId="130E8915" w:rsidR="00C45AAF" w:rsidRPr="009E61DB" w:rsidRDefault="00C45AAF" w:rsidP="003F1561">
      <w:pPr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Health and SUD in Sober Housing</w:t>
      </w:r>
    </w:p>
    <w:p w14:paraId="4B80C212" w14:textId="5AA92A4A" w:rsidR="007A453A" w:rsidRPr="000E531B" w:rsidRDefault="00510D24" w:rsidP="007E5710">
      <w:pPr>
        <w:spacing w:after="120"/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Ashley Podzius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-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E26AF7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>Rogers Behavioral Healt</w:t>
      </w:r>
      <w:r w:rsidR="00C45AAF" w:rsidRPr="000E531B">
        <w:rPr>
          <w:rFonts w:ascii="Calibri Light" w:hAnsi="Calibri Light" w:cs="Calibri Light"/>
          <w:i/>
          <w:iCs/>
          <w:color w:val="000000" w:themeColor="text1"/>
          <w:lang w:val="en-US"/>
        </w:rPr>
        <w:t>h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</w:p>
    <w:p w14:paraId="25A2009C" w14:textId="2AF9882E" w:rsidR="007A453A" w:rsidRPr="000E531B" w:rsidRDefault="007A453A" w:rsidP="00510D24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12:00pm - 1:00pm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Lunch Keynote</w:t>
      </w:r>
      <w:r w:rsidR="000E351E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0E351E"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Rm 514</w:t>
      </w:r>
    </w:p>
    <w:p w14:paraId="69AEC286" w14:textId="6C68112F" w:rsidR="000E351E" w:rsidRPr="000E531B" w:rsidRDefault="000E351E" w:rsidP="007E5710">
      <w:pPr>
        <w:spacing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color w:val="000000" w:themeColor="text1"/>
          <w:lang w:val="en-US"/>
        </w:rPr>
        <w:t>Dr. Will Hutter</w:t>
      </w:r>
      <w:r w:rsidR="007B3011" w:rsidRPr="009E61DB">
        <w:rPr>
          <w:rFonts w:ascii="Calibri Light" w:hAnsi="Calibri Light" w:cs="Calibri Light"/>
          <w:color w:val="000000" w:themeColor="text1"/>
          <w:lang w:val="en-US"/>
        </w:rPr>
        <w:t>, PsyD, LMFT</w:t>
      </w:r>
      <w:r w:rsidR="001442F2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="009E61DB">
        <w:rPr>
          <w:rFonts w:ascii="Calibri Light" w:hAnsi="Calibri Light" w:cs="Calibri Light"/>
          <w:b/>
          <w:bCs/>
          <w:color w:val="000000" w:themeColor="text1"/>
          <w:lang w:val="en-US"/>
        </w:rPr>
        <w:t>-</w:t>
      </w:r>
      <w:r w:rsidR="001442F2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="001442F2" w:rsidRPr="000E531B">
        <w:rPr>
          <w:rFonts w:ascii="Calibri Light" w:hAnsi="Calibri Light" w:cs="Calibri Light"/>
          <w:color w:val="000000" w:themeColor="text1"/>
          <w:lang w:val="en-US"/>
        </w:rPr>
        <w:t>Sand Ridge Secure</w:t>
      </w:r>
    </w:p>
    <w:p w14:paraId="51D891D2" w14:textId="28C52F1F" w:rsidR="001442F2" w:rsidRPr="000E531B" w:rsidRDefault="001442F2" w:rsidP="007E5710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  </w:t>
      </w:r>
      <w:r w:rsidR="002D2194">
        <w:rPr>
          <w:rFonts w:ascii="Calibri Light" w:hAnsi="Calibri Light" w:cs="Calibri Light"/>
          <w:color w:val="000000" w:themeColor="text1"/>
          <w:lang w:val="en-US"/>
        </w:rPr>
        <w:t xml:space="preserve">   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 Treatment Center</w:t>
      </w:r>
    </w:p>
    <w:p w14:paraId="16244921" w14:textId="6E017D9A" w:rsidR="000E351E" w:rsidRPr="009E61DB" w:rsidRDefault="007B3011" w:rsidP="007E5710">
      <w:pPr>
        <w:spacing w:line="240" w:lineRule="auto"/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Male, Fema</w:t>
      </w:r>
      <w:r w:rsidR="00E26AF7"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le, and Transgender</w:t>
      </w:r>
      <w:r w:rsidR="003F1561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 Substance Use Rates,</w:t>
      </w:r>
    </w:p>
    <w:p w14:paraId="2D7692F1" w14:textId="64AF81D9" w:rsidR="00E26AF7" w:rsidRPr="009E61DB" w:rsidRDefault="00E26AF7" w:rsidP="007E5710">
      <w:pPr>
        <w:spacing w:after="240" w:line="240" w:lineRule="auto"/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 xml:space="preserve">Treatment, </w:t>
      </w:r>
      <w:r w:rsidR="003F1561">
        <w:rPr>
          <w:rFonts w:ascii="Calibri Light" w:hAnsi="Calibri Light" w:cs="Calibri Light"/>
          <w:b/>
          <w:bCs/>
          <w:i/>
          <w:iCs/>
          <w:color w:val="000000" w:themeColor="text1"/>
          <w:u w:val="single"/>
          <w:lang w:val="en-US"/>
        </w:rPr>
        <w:t>and Implications</w:t>
      </w:r>
    </w:p>
    <w:p w14:paraId="0344F597" w14:textId="53947164" w:rsidR="007A453A" w:rsidRPr="000E531B" w:rsidRDefault="00C932AE" w:rsidP="003F1561">
      <w:pPr>
        <w:rPr>
          <w:rFonts w:ascii="Calibri Light" w:hAnsi="Calibri Light" w:cs="Calibri Light"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1:</w:t>
      </w:r>
      <w:r w:rsidR="00FC3E1F">
        <w:rPr>
          <w:rFonts w:ascii="Calibri Light" w:hAnsi="Calibri Light" w:cs="Calibri Light"/>
          <w:b/>
          <w:bCs/>
          <w:color w:val="000000" w:themeColor="text1"/>
          <w:lang w:val="en-US"/>
        </w:rPr>
        <w:t>1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5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pm </w:t>
      </w:r>
      <w:r w:rsidR="002D69CF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-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2: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10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m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Policy and Procedure Workshops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</w:p>
    <w:p w14:paraId="444FA74B" w14:textId="1F2E5F7A" w:rsidR="00EB3B10" w:rsidRPr="00EB3B10" w:rsidRDefault="007A453A" w:rsidP="00510D24">
      <w:pPr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Workshop 1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–</w:t>
      </w:r>
      <w:r w:rsidR="00EB3B10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="00EB3B10"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Michelle Devine Giese</w:t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- </w:t>
      </w:r>
      <w:proofErr w:type="spellStart"/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>Apricity</w:t>
      </w:r>
      <w:proofErr w:type="spellEnd"/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  <w:t>Rm 127</w:t>
      </w:r>
    </w:p>
    <w:p w14:paraId="7B07A891" w14:textId="371AE762" w:rsidR="007A453A" w:rsidRPr="009E61DB" w:rsidRDefault="007A453A" w:rsidP="007E5710">
      <w:pPr>
        <w:spacing w:after="120"/>
        <w:ind w:left="432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Professional Development</w:t>
      </w:r>
      <w:r w:rsidR="00366D42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and Staff Codes of Conduct </w:t>
      </w:r>
    </w:p>
    <w:p w14:paraId="30FF366B" w14:textId="51119CB1" w:rsidR="00EB3B10" w:rsidRDefault="007A453A" w:rsidP="00510D24">
      <w:pPr>
        <w:ind w:left="3600" w:firstLine="720"/>
        <w:rPr>
          <w:rFonts w:ascii="Calibri Light" w:hAnsi="Calibri Light" w:cs="Calibri Light"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Workshop 2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–</w:t>
      </w:r>
      <w:r w:rsidR="00EB3B10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="00EB3B10"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Peter Brunzelle</w:t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- </w:t>
      </w:r>
      <w:proofErr w:type="spellStart"/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>Wishope</w:t>
      </w:r>
      <w:proofErr w:type="spellEnd"/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  <w:t>Rm 207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</w:t>
      </w:r>
    </w:p>
    <w:p w14:paraId="353955A5" w14:textId="5A650B2D" w:rsidR="007A453A" w:rsidRPr="009E61DB" w:rsidRDefault="007A453A" w:rsidP="007E5710">
      <w:pPr>
        <w:spacing w:after="120"/>
        <w:ind w:left="5040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Good Neighbor Policy</w:t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and Actions for Residences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</w:p>
    <w:p w14:paraId="4092C648" w14:textId="12FA35C1" w:rsidR="00EB3B10" w:rsidRPr="00EB3B10" w:rsidRDefault="007A453A" w:rsidP="00510D24">
      <w:pPr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Workshop 3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– </w:t>
      </w:r>
      <w:r w:rsidR="00EB3B10"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Tom Vonck</w:t>
      </w:r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- WASH</w:t>
      </w:r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Rm 201</w:t>
      </w:r>
    </w:p>
    <w:p w14:paraId="73977514" w14:textId="59497331" w:rsidR="007A453A" w:rsidRPr="009E61DB" w:rsidRDefault="007A453A" w:rsidP="007E5710">
      <w:pPr>
        <w:spacing w:after="120"/>
        <w:ind w:left="432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Resident Centered Policy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="000E531B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</w:p>
    <w:p w14:paraId="6C515F7D" w14:textId="30D9E0DA" w:rsidR="009E61DB" w:rsidRPr="009E61DB" w:rsidRDefault="007A453A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u w:val="single"/>
          <w:lang w:val="en-US"/>
        </w:rPr>
        <w:t>First Cohort Workshop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 xml:space="preserve"> – </w:t>
      </w:r>
      <w:r w:rsidR="009E61DB">
        <w:rPr>
          <w:rFonts w:ascii="Calibri Light" w:hAnsi="Calibri Light" w:cs="Calibri Light"/>
          <w:color w:val="000000" w:themeColor="text1"/>
          <w:lang w:val="en-US"/>
        </w:rPr>
        <w:tab/>
      </w:r>
      <w:r w:rsidR="009E61DB">
        <w:rPr>
          <w:rFonts w:ascii="Calibri Light" w:hAnsi="Calibri Light" w:cs="Calibri Light"/>
          <w:color w:val="000000" w:themeColor="text1"/>
          <w:lang w:val="en-US"/>
        </w:rPr>
        <w:tab/>
      </w:r>
      <w:r w:rsidR="009E61DB">
        <w:rPr>
          <w:rFonts w:ascii="Calibri Light" w:hAnsi="Calibri Light" w:cs="Calibri Light"/>
          <w:color w:val="000000" w:themeColor="text1"/>
          <w:lang w:val="en-US"/>
        </w:rPr>
        <w:tab/>
      </w:r>
      <w:r w:rsidR="009E61DB">
        <w:rPr>
          <w:rFonts w:ascii="Calibri Light" w:hAnsi="Calibri Light" w:cs="Calibri Light"/>
          <w:color w:val="000000" w:themeColor="text1"/>
          <w:lang w:val="en-US"/>
        </w:rPr>
        <w:tab/>
      </w:r>
      <w:r w:rsid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Rm 514</w:t>
      </w:r>
    </w:p>
    <w:p w14:paraId="21EA85FE" w14:textId="6FABFEA6" w:rsidR="00EB3B10" w:rsidRDefault="009E61DB" w:rsidP="009E61DB">
      <w:pPr>
        <w:ind w:left="5040"/>
        <w:rPr>
          <w:rFonts w:ascii="Calibri Light" w:hAnsi="Calibri Light" w:cs="Calibri Light"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color w:val="000000" w:themeColor="text1"/>
          <w:lang w:val="en-US"/>
        </w:rPr>
        <w:t xml:space="preserve">            </w:t>
      </w:r>
      <w:r w:rsidR="00EB3B10"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Liz Feder</w:t>
      </w:r>
      <w:r w:rsidR="00EB3B10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lang w:val="en-US"/>
        </w:rPr>
        <w:t>-</w:t>
      </w:r>
      <w:r w:rsidR="00EB3B10">
        <w:rPr>
          <w:rFonts w:ascii="Calibri Light" w:hAnsi="Calibri Light" w:cs="Calibri Light"/>
          <w:i/>
          <w:iCs/>
          <w:color w:val="000000" w:themeColor="text1"/>
          <w:lang w:val="en-US"/>
        </w:rPr>
        <w:t xml:space="preserve"> UW Population Health Institute</w:t>
      </w:r>
    </w:p>
    <w:p w14:paraId="55B80029" w14:textId="44AF2976" w:rsidR="009E61DB" w:rsidRPr="009E61DB" w:rsidRDefault="009E61DB" w:rsidP="00510D24">
      <w:pPr>
        <w:rPr>
          <w:rFonts w:ascii="Calibri Light" w:hAnsi="Calibri Light" w:cs="Calibri Light"/>
          <w:i/>
          <w:iCs/>
          <w:color w:val="000000" w:themeColor="text1"/>
          <w:lang w:val="en-US"/>
        </w:rPr>
      </w:pP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ab/>
        <w:t xml:space="preserve">            </w:t>
      </w:r>
      <w:r w:rsidRPr="009E61DB">
        <w:rPr>
          <w:rFonts w:ascii="Calibri Light" w:hAnsi="Calibri Light" w:cs="Calibri Light"/>
          <w:i/>
          <w:iCs/>
          <w:color w:val="000000" w:themeColor="text1"/>
          <w:lang w:val="en-US"/>
        </w:rPr>
        <w:t>Ginger Morgan</w:t>
      </w:r>
      <w: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- </w:t>
      </w:r>
      <w:r>
        <w:rPr>
          <w:rFonts w:ascii="Calibri Light" w:hAnsi="Calibri Light" w:cs="Calibri Light"/>
          <w:i/>
          <w:iCs/>
          <w:color w:val="000000" w:themeColor="text1"/>
          <w:lang w:val="en-US"/>
        </w:rPr>
        <w:t>Next Step</w:t>
      </w:r>
    </w:p>
    <w:p w14:paraId="2B488D9F" w14:textId="0E45844B" w:rsidR="007A453A" w:rsidRPr="009E61DB" w:rsidRDefault="007A453A" w:rsidP="007E5710">
      <w:pPr>
        <w:spacing w:after="240"/>
        <w:ind w:left="432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Choosing Benchmark</w:t>
      </w:r>
      <w:r w:rsidR="00EB3B10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s</w:t>
      </w:r>
      <w:r w:rsidR="00510D24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</w:t>
      </w:r>
      <w:r w:rsidR="009E61DB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for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Quality Standards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ab/>
      </w:r>
    </w:p>
    <w:p w14:paraId="196DC410" w14:textId="15A3C3AA" w:rsidR="007A453A" w:rsidRPr="009E61DB" w:rsidRDefault="00C932AE" w:rsidP="00510D24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2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:</w:t>
      </w:r>
      <w:r w:rsidR="006E04DD">
        <w:rPr>
          <w:rFonts w:ascii="Calibri Light" w:hAnsi="Calibri Light" w:cs="Calibri Light"/>
          <w:b/>
          <w:bCs/>
          <w:color w:val="000000" w:themeColor="text1"/>
          <w:lang w:val="en-US"/>
        </w:rPr>
        <w:t>15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pm </w:t>
      </w:r>
      <w:r w:rsidR="002D69CF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-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="002D69CF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3:00</w:t>
      </w:r>
      <w:r w:rsidR="007A453A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>pm</w:t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510D24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Harvesting the Day!</w:t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863040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7A453A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Rm </w:t>
      </w:r>
      <w:r w:rsidR="00581D7C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514</w:t>
      </w:r>
    </w:p>
    <w:p w14:paraId="0955A562" w14:textId="276788C4" w:rsidR="002D69CF" w:rsidRPr="009E61DB" w:rsidRDefault="007A453A" w:rsidP="007E5710">
      <w:pPr>
        <w:spacing w:after="240"/>
        <w:ind w:left="3600" w:firstLine="72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Wrap up</w:t>
      </w:r>
      <w:r w:rsidR="00C932AE"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, Q&amp;A,</w:t>
      </w:r>
      <w:r w:rsidRPr="009E61D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 xml:space="preserve"> and Next Steps</w:t>
      </w:r>
    </w:p>
    <w:p w14:paraId="6FF4CF9D" w14:textId="14606856" w:rsidR="00696464" w:rsidRPr="009E61DB" w:rsidRDefault="002D69CF" w:rsidP="009E61DB">
      <w:pPr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3:00pm - 4:00pm</w:t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="00510D24"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  <w:r w:rsidRPr="009E61DB">
        <w:rPr>
          <w:rFonts w:ascii="Calibri Light" w:hAnsi="Calibri Light" w:cs="Calibri Light"/>
          <w:b/>
          <w:bCs/>
          <w:color w:val="000000" w:themeColor="text1"/>
          <w:lang w:val="en-US"/>
        </w:rPr>
        <w:t>Optional Reception and Networking</w:t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="00863040" w:rsidRPr="000E531B">
        <w:rPr>
          <w:rFonts w:ascii="Calibri Light" w:hAnsi="Calibri Light" w:cs="Calibri Light"/>
          <w:color w:val="000000" w:themeColor="text1"/>
          <w:lang w:val="en-US"/>
        </w:rPr>
        <w:tab/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Common</w:t>
      </w:r>
      <w:r w:rsidR="00C932AE" w:rsidRPr="000E531B">
        <w:rPr>
          <w:rFonts w:ascii="Calibri Light" w:hAnsi="Calibri Light" w:cs="Calibri Light"/>
          <w:b/>
          <w:bCs/>
          <w:color w:val="000000" w:themeColor="text1"/>
          <w:lang w:val="en-US"/>
        </w:rPr>
        <w:tab/>
      </w:r>
    </w:p>
    <w:p w14:paraId="55616521" w14:textId="230A9984" w:rsidR="00083BEC" w:rsidRPr="00867874" w:rsidRDefault="00510D24" w:rsidP="00867874">
      <w:pPr>
        <w:tabs>
          <w:tab w:val="left" w:pos="3252"/>
        </w:tabs>
        <w:spacing w:after="160" w:line="360" w:lineRule="auto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  <w:tab/>
      </w:r>
    </w:p>
    <w:p w14:paraId="5125E5F9" w14:textId="240C5AED" w:rsidR="00654BDE" w:rsidRPr="000E531B" w:rsidRDefault="00654BDE" w:rsidP="002D2194">
      <w:pPr>
        <w:spacing w:after="160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237CDBA" w14:textId="77777777" w:rsidR="00083BEC" w:rsidRPr="000E531B" w:rsidRDefault="00083BEC" w:rsidP="00083BEC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Please follow the QR code below to complete the evaluation:</w:t>
      </w:r>
    </w:p>
    <w:p w14:paraId="21DC38B5" w14:textId="77777777" w:rsidR="00083BEC" w:rsidRPr="000E531B" w:rsidRDefault="00083BEC" w:rsidP="00083BEC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  <w:t>(Survey available through email by request)</w:t>
      </w:r>
    </w:p>
    <w:p w14:paraId="2618C1B7" w14:textId="6511A741" w:rsidR="00654BDE" w:rsidRPr="000E531B" w:rsidRDefault="00083BEC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4384" behindDoc="0" locked="0" layoutInCell="1" allowOverlap="1" wp14:anchorId="4C707517" wp14:editId="714A5089">
            <wp:simplePos x="0" y="0"/>
            <wp:positionH relativeFrom="margin">
              <wp:align>center</wp:align>
            </wp:positionH>
            <wp:positionV relativeFrom="paragraph">
              <wp:posOffset>9737</wp:posOffset>
            </wp:positionV>
            <wp:extent cx="1710267" cy="1710267"/>
            <wp:effectExtent l="0" t="0" r="444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67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41D1A" w14:textId="2FAD8D9B" w:rsidR="00654BDE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01E48E1" w14:textId="77777777" w:rsidR="002D2194" w:rsidRPr="000E531B" w:rsidRDefault="002D2194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7484C906" w14:textId="77777777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37CDC56A" w14:textId="6C1B4421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6D1190E9" w14:textId="0E64E22F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lang w:val="en-US"/>
        </w:rPr>
      </w:pPr>
    </w:p>
    <w:p w14:paraId="29C9B81E" w14:textId="02741774" w:rsidR="00654BDE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3360" behindDoc="0" locked="0" layoutInCell="1" allowOverlap="1" wp14:anchorId="325ED2A1" wp14:editId="3AB48021">
            <wp:simplePos x="0" y="0"/>
            <wp:positionH relativeFrom="margin">
              <wp:align>center</wp:align>
            </wp:positionH>
            <wp:positionV relativeFrom="paragraph">
              <wp:posOffset>71244</wp:posOffset>
            </wp:positionV>
            <wp:extent cx="5366368" cy="107442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36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F3135" w14:textId="46EE66FC" w:rsidR="006C54CE" w:rsidRPr="000E531B" w:rsidRDefault="006C54CE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</w:p>
    <w:p w14:paraId="3A6FA499" w14:textId="029C595C" w:rsidR="00737734" w:rsidRPr="000E531B" w:rsidRDefault="00737734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</w:p>
    <w:p w14:paraId="46B46EF2" w14:textId="131115DB" w:rsidR="00737734" w:rsidRPr="000E531B" w:rsidRDefault="00737734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lang w:val="en-US"/>
        </w:rPr>
      </w:pPr>
    </w:p>
    <w:p w14:paraId="37C7D0D5" w14:textId="77777777" w:rsidR="00083BEC" w:rsidRDefault="00083BEC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</w:pPr>
    </w:p>
    <w:p w14:paraId="70971763" w14:textId="0DE57BB7" w:rsidR="00863040" w:rsidRPr="000E531B" w:rsidRDefault="00654BDE" w:rsidP="00510D24">
      <w:pPr>
        <w:spacing w:after="160"/>
        <w:jc w:val="center"/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>To f</w:t>
      </w:r>
      <w:r w:rsidR="00A53633"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>ind out more about our sponsors</w:t>
      </w:r>
      <w:r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 xml:space="preserve">, please visit </w:t>
      </w:r>
      <w:r w:rsidR="00A53633" w:rsidRPr="000E531B">
        <w:rPr>
          <w:rFonts w:ascii="Calibri Light" w:hAnsi="Calibri Light" w:cs="Calibri Light"/>
          <w:b/>
          <w:bCs/>
          <w:i/>
          <w:iCs/>
          <w:color w:val="000000" w:themeColor="text1"/>
          <w:sz w:val="32"/>
          <w:szCs w:val="32"/>
          <w:lang w:val="en-US"/>
        </w:rPr>
        <w:t>their websites:</w:t>
      </w:r>
    </w:p>
    <w:p w14:paraId="5948DDF3" w14:textId="1B8A4FDC" w:rsidR="00A53633" w:rsidRPr="000E531B" w:rsidRDefault="00A53633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497CF465" wp14:editId="55C14D3A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1466260" cy="50292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6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F8802" w14:textId="77777777" w:rsidR="00863040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248197C6" w14:textId="4E62F457" w:rsidR="00863040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  <w:t>https://rogersbh.org/</w:t>
      </w:r>
    </w:p>
    <w:p w14:paraId="3608D907" w14:textId="7E719A5D" w:rsidR="00A53633" w:rsidRPr="000E531B" w:rsidRDefault="00083BEC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1C4B2ADA" wp14:editId="673BEA14">
            <wp:simplePos x="0" y="0"/>
            <wp:positionH relativeFrom="margin">
              <wp:align>center</wp:align>
            </wp:positionH>
            <wp:positionV relativeFrom="paragraph">
              <wp:posOffset>28151</wp:posOffset>
            </wp:positionV>
            <wp:extent cx="895716" cy="57277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4" b="25510"/>
                    <a:stretch/>
                  </pic:blipFill>
                  <pic:spPr bwMode="auto">
                    <a:xfrm>
                      <a:off x="0" y="0"/>
                      <a:ext cx="895716" cy="5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DA636" w14:textId="77777777" w:rsidR="00863040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72751D24" w14:textId="3AC3662E" w:rsidR="00A53633" w:rsidRDefault="000068A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hyperlink r:id="rId11" w:history="1">
        <w:r w:rsidR="00083BEC" w:rsidRPr="00EB2A18">
          <w:rPr>
            <w:rStyle w:val="Hyperlink"/>
            <w:rFonts w:ascii="Calibri Light" w:hAnsi="Calibri Light" w:cs="Calibri Light"/>
            <w:b/>
            <w:bCs/>
            <w:sz w:val="24"/>
            <w:szCs w:val="24"/>
            <w:lang w:val="en-US"/>
          </w:rPr>
          <w:t>https://www.apricityservices.com/</w:t>
        </w:r>
      </w:hyperlink>
    </w:p>
    <w:p w14:paraId="7D6F3ACA" w14:textId="22A5517A" w:rsidR="00A53633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2C56D23D" wp14:editId="67038A82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1797050" cy="449263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44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7401F" w14:textId="77777777" w:rsidR="00863040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</w:p>
    <w:p w14:paraId="692C6CEA" w14:textId="54CE2CC7" w:rsidR="00A53633" w:rsidRPr="000E531B" w:rsidRDefault="00863040" w:rsidP="00510D24">
      <w:pPr>
        <w:spacing w:after="160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</w:pPr>
      <w:r w:rsidRPr="000E531B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en-US"/>
        </w:rPr>
        <w:t>https://wishope.org/</w:t>
      </w:r>
    </w:p>
    <w:sectPr w:rsidR="00A53633" w:rsidRPr="000E531B" w:rsidSect="00510D24"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C41A" w14:textId="77777777" w:rsidR="000068A0" w:rsidRDefault="000068A0" w:rsidP="007A453A">
      <w:pPr>
        <w:spacing w:line="240" w:lineRule="auto"/>
      </w:pPr>
      <w:r>
        <w:separator/>
      </w:r>
    </w:p>
  </w:endnote>
  <w:endnote w:type="continuationSeparator" w:id="0">
    <w:p w14:paraId="7BBC6B88" w14:textId="77777777" w:rsidR="000068A0" w:rsidRDefault="000068A0" w:rsidP="007A4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mberi Super Display">
    <w:altName w:val="Chamberi Super Display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10C7" w14:textId="3215864D" w:rsidR="0085701F" w:rsidRDefault="008570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C420" w14:textId="7CC7A632" w:rsidR="00696464" w:rsidRPr="009E61DB" w:rsidRDefault="00696464" w:rsidP="00510D24">
    <w:pPr>
      <w:pStyle w:val="Footer"/>
      <w:jc w:val="center"/>
      <w:rPr>
        <w:b/>
        <w:bCs/>
        <w:i/>
        <w:iCs/>
        <w:sz w:val="20"/>
        <w:szCs w:val="20"/>
        <w:u w:val="single"/>
      </w:rPr>
    </w:pPr>
    <w:r w:rsidRPr="009E61DB">
      <w:rPr>
        <w:b/>
        <w:bCs/>
        <w:i/>
        <w:iCs/>
        <w:sz w:val="20"/>
        <w:szCs w:val="20"/>
        <w:u w:val="single"/>
      </w:rPr>
      <w:t>Please see reverse side for evaluation survey</w:t>
    </w:r>
    <w:r w:rsidR="007E5710">
      <w:rPr>
        <w:b/>
        <w:bCs/>
        <w:i/>
        <w:iCs/>
        <w:sz w:val="20"/>
        <w:szCs w:val="20"/>
        <w:u w:val="single"/>
      </w:rPr>
      <w:t xml:space="preserve"> and sponsor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EFB4" w14:textId="77777777" w:rsidR="000068A0" w:rsidRDefault="000068A0" w:rsidP="007A453A">
      <w:pPr>
        <w:spacing w:line="240" w:lineRule="auto"/>
      </w:pPr>
      <w:r>
        <w:separator/>
      </w:r>
    </w:p>
  </w:footnote>
  <w:footnote w:type="continuationSeparator" w:id="0">
    <w:p w14:paraId="4A05BF11" w14:textId="77777777" w:rsidR="000068A0" w:rsidRDefault="000068A0" w:rsidP="007A4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E074" w14:textId="6BD8C9B4" w:rsidR="00867874" w:rsidRPr="00083BEC" w:rsidRDefault="00867874" w:rsidP="00867874">
    <w:pPr>
      <w:pStyle w:val="Header"/>
      <w:jc w:val="center"/>
      <w:rPr>
        <w:rFonts w:ascii="Chamberi Super Display" w:hAnsi="Chamberi Super Display"/>
        <w:b/>
        <w:bCs/>
        <w:i/>
        <w:iCs/>
        <w:sz w:val="28"/>
        <w:szCs w:val="28"/>
      </w:rPr>
    </w:pPr>
    <w:r>
      <w:rPr>
        <w:rFonts w:ascii="Chamberi Super Display" w:hAnsi="Chamberi Super Display"/>
        <w:b/>
        <w:bCs/>
        <w:i/>
        <w:iCs/>
        <w:sz w:val="28"/>
        <w:szCs w:val="28"/>
      </w:rPr>
      <w:t>W</w:t>
    </w:r>
    <w:r w:rsidRPr="00083BEC">
      <w:rPr>
        <w:rFonts w:ascii="Chamberi Super Display" w:hAnsi="Chamberi Super Display"/>
        <w:b/>
        <w:bCs/>
        <w:i/>
        <w:iCs/>
        <w:sz w:val="28"/>
        <w:szCs w:val="28"/>
      </w:rPr>
      <w:t>isconsin Association of Sober Housing</w:t>
    </w:r>
  </w:p>
  <w:p w14:paraId="37D68594" w14:textId="77777777" w:rsidR="00867874" w:rsidRPr="00083BEC" w:rsidRDefault="00867874" w:rsidP="00867874">
    <w:pPr>
      <w:pStyle w:val="Header"/>
      <w:jc w:val="center"/>
      <w:rPr>
        <w:rFonts w:ascii="Chamberi Super Display" w:hAnsi="Chamberi Super Display"/>
        <w:b/>
        <w:bCs/>
        <w:sz w:val="28"/>
        <w:szCs w:val="28"/>
      </w:rPr>
    </w:pPr>
    <w:r w:rsidRPr="00083BEC">
      <w:rPr>
        <w:rFonts w:ascii="Chamberi Super Display" w:hAnsi="Chamberi Super Display"/>
        <w:b/>
        <w:bCs/>
        <w:sz w:val="28"/>
        <w:szCs w:val="28"/>
      </w:rPr>
      <w:t>Huddle Up! Agenda</w:t>
    </w:r>
  </w:p>
  <w:p w14:paraId="4293DF49" w14:textId="4630D32B" w:rsidR="00867874" w:rsidRPr="00867874" w:rsidRDefault="00867874" w:rsidP="00867874">
    <w:pPr>
      <w:pStyle w:val="Header"/>
      <w:jc w:val="center"/>
      <w:rPr>
        <w:rFonts w:ascii="Chamberi Super Display" w:hAnsi="Chamberi Super Display"/>
      </w:rPr>
    </w:pPr>
    <w:r w:rsidRPr="00867874">
      <w:rPr>
        <w:rFonts w:ascii="Chamberi Super Display" w:hAnsi="Chamberi Super Display"/>
      </w:rPr>
      <w:t>March 18</w:t>
    </w:r>
    <w:r w:rsidRPr="00867874">
      <w:rPr>
        <w:rFonts w:ascii="Chamberi Super Display" w:hAnsi="Chamberi Super Display"/>
        <w:vertAlign w:val="superscript"/>
      </w:rPr>
      <w:t>th</w:t>
    </w:r>
    <w:r w:rsidRPr="00867874">
      <w:rPr>
        <w:rFonts w:ascii="Chamberi Super Display" w:hAnsi="Chamberi Super Display"/>
      </w:rPr>
      <w:t xml:space="preserve">, </w:t>
    </w:r>
    <w:proofErr w:type="gramStart"/>
    <w:r w:rsidRPr="00867874">
      <w:rPr>
        <w:rFonts w:ascii="Chamberi Super Display" w:hAnsi="Chamberi Super Display"/>
      </w:rPr>
      <w:t>2022</w:t>
    </w:r>
    <w:proofErr w:type="gramEnd"/>
    <w:r w:rsidRPr="00867874">
      <w:rPr>
        <w:rFonts w:ascii="Chamberi Super Display" w:hAnsi="Chamberi Super Display"/>
      </w:rPr>
      <w:tab/>
    </w:r>
    <w:r w:rsidRPr="00867874">
      <w:rPr>
        <w:rFonts w:ascii="Chamberi Super Display" w:hAnsi="Chamberi Super Display"/>
      </w:rPr>
      <w:tab/>
      <w:t>2000 W 5</w:t>
    </w:r>
    <w:r w:rsidRPr="00867874">
      <w:rPr>
        <w:rFonts w:ascii="Chamberi Super Display" w:hAnsi="Chamberi Super Display"/>
        <w:vertAlign w:val="superscript"/>
      </w:rPr>
      <w:t>th</w:t>
    </w:r>
    <w:r w:rsidRPr="00867874">
      <w:rPr>
        <w:rFonts w:ascii="Chamberi Super Display" w:hAnsi="Chamberi Super Display"/>
      </w:rPr>
      <w:t xml:space="preserve"> St, Marshfield, WI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A"/>
    <w:rsid w:val="000068A0"/>
    <w:rsid w:val="00042C63"/>
    <w:rsid w:val="00073162"/>
    <w:rsid w:val="00083BEC"/>
    <w:rsid w:val="000E21D9"/>
    <w:rsid w:val="000E351E"/>
    <w:rsid w:val="000E531B"/>
    <w:rsid w:val="001442F2"/>
    <w:rsid w:val="001F0331"/>
    <w:rsid w:val="002206F4"/>
    <w:rsid w:val="002D2194"/>
    <w:rsid w:val="002D69CF"/>
    <w:rsid w:val="003416FF"/>
    <w:rsid w:val="00366D42"/>
    <w:rsid w:val="003D4AA9"/>
    <w:rsid w:val="003F1561"/>
    <w:rsid w:val="003F1A37"/>
    <w:rsid w:val="004631B6"/>
    <w:rsid w:val="00467985"/>
    <w:rsid w:val="004777C8"/>
    <w:rsid w:val="0049540B"/>
    <w:rsid w:val="004B298D"/>
    <w:rsid w:val="00510D24"/>
    <w:rsid w:val="00581D7C"/>
    <w:rsid w:val="00603E8B"/>
    <w:rsid w:val="00603F8B"/>
    <w:rsid w:val="00654BDE"/>
    <w:rsid w:val="00655E7A"/>
    <w:rsid w:val="00696464"/>
    <w:rsid w:val="006C54CE"/>
    <w:rsid w:val="006E04DD"/>
    <w:rsid w:val="006E5F7C"/>
    <w:rsid w:val="00707104"/>
    <w:rsid w:val="007139A2"/>
    <w:rsid w:val="0072532C"/>
    <w:rsid w:val="00737734"/>
    <w:rsid w:val="00771A6D"/>
    <w:rsid w:val="007A453A"/>
    <w:rsid w:val="007B3011"/>
    <w:rsid w:val="007B42D4"/>
    <w:rsid w:val="007E5710"/>
    <w:rsid w:val="008348E0"/>
    <w:rsid w:val="0085701F"/>
    <w:rsid w:val="00863040"/>
    <w:rsid w:val="00867874"/>
    <w:rsid w:val="00874CEC"/>
    <w:rsid w:val="00880C52"/>
    <w:rsid w:val="008B2AC5"/>
    <w:rsid w:val="008D16DB"/>
    <w:rsid w:val="009E61DB"/>
    <w:rsid w:val="00A33F73"/>
    <w:rsid w:val="00A53633"/>
    <w:rsid w:val="00A54456"/>
    <w:rsid w:val="00AE1392"/>
    <w:rsid w:val="00B13CF0"/>
    <w:rsid w:val="00B9423E"/>
    <w:rsid w:val="00B979A3"/>
    <w:rsid w:val="00BB2355"/>
    <w:rsid w:val="00C43DA7"/>
    <w:rsid w:val="00C45AAF"/>
    <w:rsid w:val="00C517A7"/>
    <w:rsid w:val="00C627AC"/>
    <w:rsid w:val="00C7366A"/>
    <w:rsid w:val="00C932AE"/>
    <w:rsid w:val="00C972BB"/>
    <w:rsid w:val="00D84526"/>
    <w:rsid w:val="00E06801"/>
    <w:rsid w:val="00E11E83"/>
    <w:rsid w:val="00E26AF7"/>
    <w:rsid w:val="00EB3B10"/>
    <w:rsid w:val="00ED16C5"/>
    <w:rsid w:val="00EF3D28"/>
    <w:rsid w:val="00F30400"/>
    <w:rsid w:val="00F52C0D"/>
    <w:rsid w:val="00FA45FC"/>
    <w:rsid w:val="00FC3E1F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0649D"/>
  <w15:chartTrackingRefBased/>
  <w15:docId w15:val="{43EBE5B8-764B-4EB0-9428-72F5C284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3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3A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7A4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3A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6C5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pricityservices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Vonck</dc:creator>
  <cp:keywords/>
  <dc:description/>
  <cp:lastModifiedBy>Tom Vonck</cp:lastModifiedBy>
  <cp:revision>2</cp:revision>
  <cp:lastPrinted>2022-03-09T23:20:00Z</cp:lastPrinted>
  <dcterms:created xsi:type="dcterms:W3CDTF">2022-03-30T19:03:00Z</dcterms:created>
  <dcterms:modified xsi:type="dcterms:W3CDTF">2022-03-30T19:03:00Z</dcterms:modified>
</cp:coreProperties>
</file>