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391"/>
        <w:gridCol w:w="3975"/>
        <w:gridCol w:w="3424"/>
        <w:tblGridChange w:id="0">
          <w:tblGrid>
            <w:gridCol w:w="3391"/>
            <w:gridCol w:w="3975"/>
            <w:gridCol w:w="3424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3"/>
            <w:tcBorders>
              <w:bottom w:color="80808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oyertown Legionette Twirlers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Student Information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Date of birth: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Age: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School District: </w:t>
            </w:r>
          </w:p>
        </w:tc>
        <w:tc>
          <w:tcPr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Grade:</w:t>
            </w:r>
          </w:p>
        </w:tc>
        <w:tc>
          <w:tcPr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Prior Twirling Experience (# of Years):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Allergies/Medical conditions or other concerns: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Parent/Guardian Contact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Name: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Home Phone: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Cell Phone: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Home Phone: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Cell Phone: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Emergency Contact (</w:t>
            </w:r>
            <w:r w:rsidDel="00000000" w:rsidR="00000000" w:rsidRPr="00000000">
              <w:rPr>
                <w:smallCaps w:val="0"/>
                <w:rtl w:val="0"/>
              </w:rPr>
              <w:t xml:space="preserve">other than parent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Signatures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I give permission to take my child’s picture for advertising and/or organization’s website:    Yes  </w:t>
            </w:r>
            <w:bookmarkStart w:colFirst="0" w:colLast="0" w:name="bookmark=id.30j0zll" w:id="1"/>
            <w:bookmarkEnd w:id="1"/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   or   No </w:t>
                </w:r>
              </w:sdtContent>
            </w:sdt>
            <w:bookmarkStart w:colFirst="0" w:colLast="0" w:name="bookmark=id.1fob9te" w:id="2"/>
            <w:bookmarkEnd w:id="2"/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i w:val="1"/>
                <w:sz w:val="14"/>
                <w:szCs w:val="14"/>
                <w:rtl w:val="0"/>
              </w:rPr>
              <w:t xml:space="preserve">(Please select 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If I am not available, and a medical emergency arises, the supervising staff has my permission to seek medical help at the nearest emergency facility.                                                                                                               Yes </w:t>
            </w:r>
            <w:bookmarkStart w:colFirst="0" w:colLast="0" w:name="bookmark=id.3znysh7" w:id="3"/>
            <w:bookmarkEnd w:id="3"/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   or   No </w:t>
                </w:r>
              </w:sdtContent>
            </w:sdt>
            <w:bookmarkStart w:colFirst="0" w:colLast="0" w:name="bookmark=id.2et92p0" w:id="4"/>
            <w:bookmarkEnd w:id="4"/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  <w:tab/>
                  <w:t xml:space="preserve">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i w:val="1"/>
                <w:sz w:val="14"/>
                <w:szCs w:val="14"/>
                <w:rtl w:val="0"/>
              </w:rPr>
              <w:t xml:space="preserve">(Please select 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Parent’s Signature: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2"/>
        <w:tblW w:w="10790.0" w:type="dxa"/>
        <w:jc w:val="left"/>
        <w:tblInd w:w="0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1795"/>
        <w:gridCol w:w="990"/>
        <w:gridCol w:w="810"/>
        <w:gridCol w:w="990"/>
        <w:gridCol w:w="1150"/>
        <w:gridCol w:w="236"/>
        <w:gridCol w:w="967"/>
        <w:gridCol w:w="1155"/>
        <w:gridCol w:w="1372"/>
        <w:gridCol w:w="1325"/>
        <w:tblGridChange w:id="0">
          <w:tblGrid>
            <w:gridCol w:w="1795"/>
            <w:gridCol w:w="990"/>
            <w:gridCol w:w="810"/>
            <w:gridCol w:w="990"/>
            <w:gridCol w:w="1150"/>
            <w:gridCol w:w="236"/>
            <w:gridCol w:w="967"/>
            <w:gridCol w:w="1155"/>
            <w:gridCol w:w="1372"/>
            <w:gridCol w:w="132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10"/>
            <w:shd w:fill="c6d9f1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For Legionette’s Use Only: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Group:    PINK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 BLUE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 PURPLE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  SILVER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  COMPETITION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Baton Size: </w:t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Fall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Paid Date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Cash/Check/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PayPal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d0d0d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Spring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Paid</w:t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Cash/Check/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PayPal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Contribution: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d0d0d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Uniform: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d0d0d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Shoes: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d0d0d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Baton/Caps: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d0d0d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d0d0d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Season Total: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d0d0d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10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MS Gothic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  <w:t xml:space="preserve">Version 2021.07.26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2809875</wp:posOffset>
          </wp:positionH>
          <wp:positionV relativeFrom="paragraph">
            <wp:posOffset>-380999</wp:posOffset>
          </wp:positionV>
          <wp:extent cx="1141095" cy="766445"/>
          <wp:effectExtent b="0" l="0" r="0" t="0"/>
          <wp:wrapNone/>
          <wp:docPr descr="Image result for baton twirling" id="12" name="image2.png"/>
          <a:graphic>
            <a:graphicData uri="http://schemas.openxmlformats.org/drawingml/2006/picture">
              <pic:pic>
                <pic:nvPicPr>
                  <pic:cNvPr descr="Image result for baton twirli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095" cy="766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-457199</wp:posOffset>
          </wp:positionV>
          <wp:extent cx="701775" cy="992777"/>
          <wp:effectExtent b="0" l="0" r="0" t="0"/>
          <wp:wrapNone/>
          <wp:docPr descr="http://www.texastwirlers.com/legup.jpg" id="10" name="image1.jpg"/>
          <a:graphic>
            <a:graphicData uri="http://schemas.openxmlformats.org/drawingml/2006/picture">
              <pic:pic>
                <pic:nvPicPr>
                  <pic:cNvPr descr="http://www.texastwirlers.com/legup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75" cy="9927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47626</wp:posOffset>
          </wp:positionH>
          <wp:positionV relativeFrom="paragraph">
            <wp:posOffset>-457199</wp:posOffset>
          </wp:positionV>
          <wp:extent cx="1506855" cy="1001395"/>
          <wp:effectExtent b="0" l="0" r="0" t="0"/>
          <wp:wrapTopAndBottom distB="0" distT="0"/>
          <wp:docPr descr="http://allofamille.s3-website-eu-west-1.amazonaws.com/old/upload/278x185/Visuels_NORD_Sports/twirling_baton_1299854458.jpg" id="11" name="image3.jpg"/>
          <a:graphic>
            <a:graphicData uri="http://schemas.openxmlformats.org/drawingml/2006/picture">
              <pic:pic>
                <pic:nvPicPr>
                  <pic:cNvPr descr="http://allofamille.s3-website-eu-west-1.amazonaws.com/old/upload/278x185/Visuels_NORD_Sports/twirling_baton_1299854458.jpg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6855" cy="10013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Tahoma" w:cs="Tahoma" w:eastAsia="Tahoma" w:hAnsi="Tahoma"/>
      <w:b w:val="1"/>
      <w:smallCaps w:val="1"/>
      <w:color w:val="ffffff"/>
      <w:sz w:val="24"/>
      <w:szCs w:val="24"/>
    </w:rPr>
  </w:style>
  <w:style w:type="paragraph" w:styleId="Heading2">
    <w:name w:val="heading 2"/>
    <w:basedOn w:val="Normal"/>
    <w:next w:val="Normal"/>
    <w:pPr>
      <w:jc w:val="center"/>
    </w:pPr>
    <w:rPr>
      <w:rFonts w:ascii="Tahoma" w:cs="Tahoma" w:eastAsia="Tahoma" w:hAnsi="Tahoma"/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400969"/>
    <w:pPr>
      <w:jc w:val="center"/>
      <w:outlineLvl w:val="0"/>
    </w:pPr>
    <w:rPr>
      <w:rFonts w:asciiTheme="majorHAnsi" w:hAnsiTheme="majorHAnsi"/>
      <w:b w:val="1"/>
      <w:caps w:val="1"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 w:val="1"/>
    <w:rsid w:val="00400969"/>
    <w:pPr>
      <w:jc w:val="center"/>
      <w:outlineLvl w:val="1"/>
    </w:pPr>
    <w:rPr>
      <w:rFonts w:asciiTheme="majorHAnsi" w:hAnsiTheme="majorHAnsi"/>
      <w:b w:val="1"/>
      <w:caps w:val="1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Italics" w:customStyle="1">
    <w:name w:val="Italics"/>
    <w:basedOn w:val="Normal"/>
    <w:link w:val="ItalicsChar"/>
    <w:unhideWhenUsed w:val="1"/>
    <w:rsid w:val="00400969"/>
    <w:rPr>
      <w:i w:val="1"/>
      <w:sz w:val="14"/>
    </w:rPr>
  </w:style>
  <w:style w:type="character" w:styleId="ItalicsChar" w:customStyle="1">
    <w:name w:val="Italics Char"/>
    <w:basedOn w:val="DefaultParagraphFont"/>
    <w:link w:val="Italics"/>
    <w:rsid w:val="00400969"/>
    <w:rPr>
      <w:rFonts w:asciiTheme="minorHAnsi" w:hAnsiTheme="minorHAnsi"/>
      <w:i w:val="1"/>
      <w:sz w:val="14"/>
      <w:szCs w:val="24"/>
    </w:rPr>
  </w:style>
  <w:style w:type="paragraph" w:styleId="BalloonText">
    <w:name w:val="Balloon Text"/>
    <w:basedOn w:val="Normal"/>
    <w:semiHidden w:val="1"/>
    <w:unhideWhenUsed w:val="1"/>
    <w:rsid w:val="007324BD"/>
    <w:rPr>
      <w:rFonts w:cs="Tahoma"/>
      <w:szCs w:val="16"/>
    </w:rPr>
  </w:style>
  <w:style w:type="character" w:styleId="Heading1Char" w:customStyle="1">
    <w:name w:val="Heading 1 Char"/>
    <w:basedOn w:val="DefaultParagraphFont"/>
    <w:link w:val="Heading1"/>
    <w:rsid w:val="00400969"/>
    <w:rPr>
      <w:rFonts w:asciiTheme="majorHAnsi" w:hAnsiTheme="majorHAnsi"/>
      <w:b w:val="1"/>
      <w:caps w:val="1"/>
      <w:color w:val="ffffff" w:themeColor="background1"/>
      <w:sz w:val="24"/>
      <w:szCs w:val="24"/>
    </w:rPr>
  </w:style>
  <w:style w:type="character" w:styleId="Heading2Char" w:customStyle="1">
    <w:name w:val="Heading 2 Char"/>
    <w:basedOn w:val="Heading1Char"/>
    <w:link w:val="Heading2"/>
    <w:rsid w:val="00400969"/>
    <w:rPr>
      <w:rFonts w:asciiTheme="majorHAnsi" w:hAnsiTheme="majorHAnsi"/>
      <w:b w:val="1"/>
      <w:caps w:val="1"/>
      <w:color w:val="ffffff" w:themeColor="background1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647508"/>
    <w:pPr>
      <w:spacing w:after="100" w:afterAutospacing="1" w:before="100" w:beforeAutospacing="1"/>
    </w:pPr>
    <w:rPr>
      <w:rFonts w:ascii="Times New Roman" w:hAnsi="Times New Roman" w:eastAsiaTheme="minorEastAsia"/>
      <w:sz w:val="24"/>
    </w:rPr>
  </w:style>
  <w:style w:type="table" w:styleId="MediumList2-Accent1">
    <w:name w:val="Medium List 2 Accent 1"/>
    <w:basedOn w:val="TableNormal"/>
    <w:uiPriority w:val="66"/>
    <w:rsid w:val="00647508"/>
    <w:rPr>
      <w:rFonts w:asciiTheme="majorHAnsi" w:cstheme="majorBidi" w:eastAsiaTheme="majorEastAsia" w:hAnsiTheme="majorHAnsi"/>
      <w:color w:val="000000" w:themeColor="text1"/>
      <w:sz w:val="22"/>
      <w:szCs w:val="22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TableGrid">
    <w:name w:val="Table Grid"/>
    <w:basedOn w:val="TableNormal"/>
    <w:rsid w:val="001C68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6Colorful">
    <w:name w:val="Grid Table 6 Colorful"/>
    <w:basedOn w:val="TableNormal"/>
    <w:uiPriority w:val="51"/>
    <w:rsid w:val="001C685E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Header">
    <w:name w:val="header"/>
    <w:basedOn w:val="Normal"/>
    <w:link w:val="HeaderChar"/>
    <w:unhideWhenUsed w:val="1"/>
    <w:rsid w:val="003720D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3720D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 w:val="1"/>
    <w:rsid w:val="003720D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3720D9"/>
    <w:rPr>
      <w:rFonts w:asciiTheme="minorHAnsi" w:hAnsiTheme="minorHAnsi"/>
      <w:sz w:val="16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9.0" w:type="dxa"/>
        <w:left w:w="86.0" w:type="dxa"/>
        <w:bottom w:w="29.0" w:type="dxa"/>
        <w:right w:w="86.0" w:type="dxa"/>
      </w:tblCellMar>
    </w:tblPr>
  </w:style>
  <w:style w:type="table" w:styleId="Table2">
    <w:basedOn w:val="TableNormal"/>
    <w:rPr>
      <w:rFonts w:ascii="Tahoma" w:cs="Tahoma" w:eastAsia="Tahoma" w:hAnsi="Tahoma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OXJ4rRdvXlCF9+j5pbypy4d5aw==">AMUW2mUySxA6mzW56VL6cuOThV3l5SIS8EVEBsxOKnO72g8la0M/fZynnEj364PfqZ0RAtXGSHQU4Mqc3FqESReGrvjsT7oXSpYgLQN3jl21CJeErqcS2sKBj+XLsD7omGi7a5hqGFjybNWxw7u3JgeHR4AFBplsjmlscn1DSqhjb2QqpqHV3QYr9X1qI4/2GV/LWXcse3QV24xmgirHg68WzCh8rr2VTMOE7VTEA84hOKqtM5TSzo2hvEktXko6+OQHQ4kMhRgB0wLCng/lDEi5kWfGJ2Qv3UC/6HhFzKXjbwJ4H4tWoBrldzR3h84CifT550J76LsnPfaShvbBxxt4SPrDYC3Pf38sIiUaBeUDgSNORyDa0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2019-08-18T19:19:00Z</dcterms:created>
  <dc:creator>Amy Moyer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