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A51BE" w14:textId="78D930F4" w:rsidR="007D0B2F" w:rsidRPr="00A90386" w:rsidRDefault="00BB70F8" w:rsidP="000E26E5">
      <w:pPr>
        <w:widowControl w:val="0"/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4896" behindDoc="0" locked="0" layoutInCell="1" allowOverlap="1" wp14:anchorId="55E98FB3" wp14:editId="5936A3FF">
            <wp:simplePos x="0" y="0"/>
            <wp:positionH relativeFrom="column">
              <wp:posOffset>4414520</wp:posOffset>
            </wp:positionH>
            <wp:positionV relativeFrom="paragraph">
              <wp:posOffset>22225</wp:posOffset>
            </wp:positionV>
            <wp:extent cx="887730" cy="1152525"/>
            <wp:effectExtent l="0" t="0" r="762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981" w:rsidRPr="00A90386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A023B3" wp14:editId="54E6CFE3">
                <wp:simplePos x="0" y="0"/>
                <wp:positionH relativeFrom="column">
                  <wp:posOffset>-423333</wp:posOffset>
                </wp:positionH>
                <wp:positionV relativeFrom="paragraph">
                  <wp:posOffset>-34079</wp:posOffset>
                </wp:positionV>
                <wp:extent cx="5715000" cy="0"/>
                <wp:effectExtent l="0" t="0" r="12700" b="1270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7D376D1" id="Straight Connector 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-2.7pt" to="416.6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" strokecolor="windowText" strokeweight="1pt">
                <w10:wrap type="tight"/>
              </v:line>
            </w:pict>
          </mc:Fallback>
        </mc:AlternateContent>
      </w:r>
      <w:r w:rsidR="007D0B2F" w:rsidRPr="00A90386">
        <w:rPr>
          <w:rFonts w:ascii="Times New Roman" w:hAnsi="Times New Roman" w:cs="Times New Roman"/>
          <w:b/>
          <w:sz w:val="20"/>
          <w:szCs w:val="20"/>
          <w:lang w:val="en-US"/>
        </w:rPr>
        <w:t>RAJESH CHANDRAMOHANADAS, PhD</w:t>
      </w:r>
      <w:r w:rsidR="003E4347" w:rsidRPr="00A903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3E4347" w:rsidRPr="00A903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3E4347" w:rsidRPr="00A903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14:paraId="5EFCAC04" w14:textId="35E6EDB2" w:rsidR="003E4347" w:rsidRPr="00A90386" w:rsidRDefault="003E4347" w:rsidP="000E26E5">
      <w:pPr>
        <w:ind w:left="-567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>Scientist E-II</w:t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="001B68E9"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</w:p>
    <w:p w14:paraId="150B19B6" w14:textId="4D5CE167" w:rsidR="00655612" w:rsidRPr="00A90386" w:rsidRDefault="00655612" w:rsidP="000E26E5">
      <w:pPr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Laboratory of Red Cell Diseases (https://rcdlab.in/)</w:t>
      </w:r>
    </w:p>
    <w:p w14:paraId="54B70AE6" w14:textId="146B70F5" w:rsidR="003E4347" w:rsidRPr="00A90386" w:rsidRDefault="003E4347" w:rsidP="000E26E5">
      <w:pPr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Division of Pathogen Biology</w:t>
      </w:r>
      <w:r w:rsidR="001B68E9"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B68E9"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B68E9"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B68E9"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B68E9"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4413CB2A" w14:textId="2E543B84" w:rsidR="003E4347" w:rsidRPr="00A90386" w:rsidRDefault="00341FAE" w:rsidP="000E26E5">
      <w:pPr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BRIC</w:t>
      </w:r>
      <w:r w:rsidR="003E4347" w:rsidRPr="00A90386">
        <w:rPr>
          <w:rFonts w:ascii="Times New Roman" w:hAnsi="Times New Roman" w:cs="Times New Roman"/>
          <w:sz w:val="20"/>
          <w:szCs w:val="20"/>
          <w:lang w:val="en-US"/>
        </w:rPr>
        <w:t>-Rajiv Gandhi Centre for Biotechnology</w:t>
      </w:r>
    </w:p>
    <w:p w14:paraId="494E6AD1" w14:textId="77777777" w:rsidR="00671981" w:rsidRPr="00A90386" w:rsidRDefault="003E4347" w:rsidP="00671981">
      <w:pPr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Thiruvananthapuram</w:t>
      </w:r>
    </w:p>
    <w:p w14:paraId="7AC3F5B6" w14:textId="6C2C1CDD" w:rsidR="007D0B2F" w:rsidRPr="00A90386" w:rsidRDefault="00A90386" w:rsidP="00671981">
      <w:pPr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Email: rajeshcdas@rgcb.res.in</w:t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</w:p>
    <w:p w14:paraId="16740420" w14:textId="5FCDE534" w:rsidR="003E4347" w:rsidRPr="00A90386" w:rsidRDefault="003E4347" w:rsidP="00922D2D">
      <w:pPr>
        <w:ind w:left="-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b/>
          <w:bCs/>
          <w:sz w:val="20"/>
          <w:szCs w:val="20"/>
        </w:rPr>
        <w:t>Adjunct Associate Professor</w:t>
      </w:r>
      <w:r w:rsidR="00922D2D"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922D2D" w:rsidRPr="00A9038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1FF2A930" w14:textId="04F9D877" w:rsidR="003B6774" w:rsidRPr="00A90386" w:rsidRDefault="003E4347" w:rsidP="00A90386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90386">
        <w:rPr>
          <w:rFonts w:ascii="Times New Roman" w:hAnsi="Times New Roman" w:cs="Times New Roman"/>
          <w:sz w:val="20"/>
          <w:szCs w:val="20"/>
        </w:rPr>
        <w:t xml:space="preserve">Regional Centre for Biotechnology, </w:t>
      </w:r>
      <w:r w:rsidRPr="00A90386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729981" wp14:editId="37C3CB57">
                <wp:simplePos x="0" y="0"/>
                <wp:positionH relativeFrom="column">
                  <wp:posOffset>-381000</wp:posOffset>
                </wp:positionH>
                <wp:positionV relativeFrom="paragraph">
                  <wp:posOffset>178647</wp:posOffset>
                </wp:positionV>
                <wp:extent cx="5715000" cy="0"/>
                <wp:effectExtent l="0" t="0" r="12700" b="1270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6FF7496" id="Straight Connector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14.05pt" to="420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" strokecolor="black [3213]" strokeweight="1pt">
                <w10:wrap type="tight"/>
              </v:line>
            </w:pict>
          </mc:Fallback>
        </mc:AlternateContent>
      </w:r>
      <w:r w:rsidRPr="00A90386">
        <w:rPr>
          <w:rFonts w:ascii="Times New Roman" w:hAnsi="Times New Roman" w:cs="Times New Roman"/>
          <w:sz w:val="20"/>
          <w:szCs w:val="20"/>
        </w:rPr>
        <w:t>New Delhi</w:t>
      </w:r>
      <w:r w:rsidR="00922D2D" w:rsidRPr="00A903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22D2D" w:rsidRPr="00A90386">
        <w:rPr>
          <w:rFonts w:ascii="Times New Roman" w:hAnsi="Times New Roman" w:cs="Times New Roman"/>
          <w:sz w:val="20"/>
          <w:szCs w:val="20"/>
        </w:rPr>
        <w:t xml:space="preserve">  </w:t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  <w:r w:rsidR="00922D2D" w:rsidRPr="00A90386">
        <w:rPr>
          <w:rFonts w:ascii="Times New Roman" w:hAnsi="Times New Roman" w:cs="Times New Roman"/>
          <w:sz w:val="20"/>
          <w:szCs w:val="20"/>
        </w:rPr>
        <w:tab/>
      </w:r>
    </w:p>
    <w:p w14:paraId="5B47F33C" w14:textId="4FB46054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A9038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EDUCATION</w:t>
      </w:r>
    </w:p>
    <w:p w14:paraId="724B2899" w14:textId="3F410CA9" w:rsidR="007D0B2F" w:rsidRPr="00A90386" w:rsidRDefault="007D0B2F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PhD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 (Human Biology):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Philipps University,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Germany (2006)</w:t>
      </w:r>
    </w:p>
    <w:p w14:paraId="486173B0" w14:textId="2BA0F0FF" w:rsidR="007D0B2F" w:rsidRPr="00A90386" w:rsidRDefault="007D0B2F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MSc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 (Biochemistry):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University of Kerala,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India (2001)</w:t>
      </w:r>
    </w:p>
    <w:p w14:paraId="5596CE96" w14:textId="166ABBD1" w:rsidR="00671981" w:rsidRPr="00A90386" w:rsidRDefault="007D0B2F" w:rsidP="000E22A6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BSc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 (Biochemistry):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University of Kerala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, India (1999)</w:t>
      </w:r>
    </w:p>
    <w:p w14:paraId="3B515753" w14:textId="77777777" w:rsidR="003B6774" w:rsidRPr="00A90386" w:rsidRDefault="003B6774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b/>
          <w:sz w:val="10"/>
          <w:szCs w:val="10"/>
          <w:u w:val="single"/>
          <w:lang w:val="en-US"/>
        </w:rPr>
      </w:pPr>
    </w:p>
    <w:p w14:paraId="76B234BC" w14:textId="1D3D5948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A9038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EMPLOYMENT HISTORY</w:t>
      </w:r>
    </w:p>
    <w:p w14:paraId="00101A89" w14:textId="00E5A50F" w:rsidR="001B68E9" w:rsidRPr="00A90386" w:rsidRDefault="001B68E9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2021-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>Scientist E-II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341FAE" w:rsidRPr="00A90386">
        <w:rPr>
          <w:rFonts w:ascii="Times New Roman" w:hAnsi="Times New Roman" w:cs="Times New Roman"/>
          <w:sz w:val="20"/>
          <w:szCs w:val="20"/>
          <w:lang w:val="en-US"/>
        </w:rPr>
        <w:t>BRIC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-Rajiv Gandhi Centre for Biotechnology </w:t>
      </w:r>
      <w:r w:rsidRPr="00A90386">
        <w:rPr>
          <w:rFonts w:ascii="Times New Roman" w:hAnsi="Times New Roman" w:cs="Times New Roman"/>
          <w:b/>
          <w:bCs/>
          <w:sz w:val="20"/>
          <w:szCs w:val="20"/>
          <w:lang w:val="en-US"/>
        </w:rPr>
        <w:t>(RGCB)</w:t>
      </w:r>
      <w:r w:rsidR="00BB70F8" w:rsidRPr="00A90386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45C12D7F" w14:textId="1B090AAB" w:rsidR="00C31A8C" w:rsidRPr="00A90386" w:rsidRDefault="00C31A8C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Associate professor</w:t>
      </w:r>
      <w:r w:rsidR="00B21017" w:rsidRPr="00A903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(Adjunct)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, Regional Centre for Biotechnology</w:t>
      </w:r>
      <w:r w:rsidR="00B21017" w:rsidRPr="00A90386">
        <w:rPr>
          <w:rFonts w:ascii="Times New Roman" w:hAnsi="Times New Roman" w:cs="Times New Roman"/>
          <w:sz w:val="20"/>
          <w:szCs w:val="20"/>
          <w:lang w:val="en-US"/>
        </w:rPr>
        <w:t>, Faridabad</w:t>
      </w:r>
    </w:p>
    <w:p w14:paraId="0B40CE44" w14:textId="0E948B2A" w:rsidR="00341FAE" w:rsidRPr="00A90386" w:rsidRDefault="00341FAE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2020-21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Senior Lecturer &amp; Principal Investigator,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National University of Singapore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(NUS)</w:t>
      </w:r>
    </w:p>
    <w:p w14:paraId="2D9E18AB" w14:textId="5D22631A" w:rsidR="007D0B2F" w:rsidRPr="00A90386" w:rsidRDefault="00451DD1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2013-</w:t>
      </w:r>
      <w:r w:rsidR="00341FAE" w:rsidRPr="00A90386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="007D0B2F"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D0B2F"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D0B2F" w:rsidRPr="00A90386">
        <w:rPr>
          <w:rFonts w:ascii="Times New Roman" w:hAnsi="Times New Roman" w:cs="Times New Roman"/>
          <w:b/>
          <w:sz w:val="20"/>
          <w:szCs w:val="20"/>
          <w:lang w:val="en-US"/>
        </w:rPr>
        <w:t>Assistant Professor</w:t>
      </w:r>
      <w:r w:rsidR="007D0B2F" w:rsidRPr="00A90386">
        <w:rPr>
          <w:rFonts w:ascii="Times New Roman" w:hAnsi="Times New Roman" w:cs="Times New Roman"/>
          <w:sz w:val="20"/>
          <w:szCs w:val="20"/>
          <w:lang w:val="en-US"/>
        </w:rPr>
        <w:t>, Singapore University of Technology and Design (</w:t>
      </w:r>
      <w:r w:rsidR="007D0B2F" w:rsidRPr="00A90386">
        <w:rPr>
          <w:rFonts w:ascii="Times New Roman" w:hAnsi="Times New Roman" w:cs="Times New Roman"/>
          <w:b/>
          <w:sz w:val="20"/>
          <w:szCs w:val="20"/>
          <w:lang w:val="en-US"/>
        </w:rPr>
        <w:t>SUTD</w:t>
      </w:r>
      <w:r w:rsidR="007D0B2F" w:rsidRPr="00A90386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3AB7291" w14:textId="6B49E4D4" w:rsidR="00341FAE" w:rsidRPr="00A90386" w:rsidRDefault="00341FAE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2009-12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Visiting Scientist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, Massachusetts Institute of Technology (MIT)</w:t>
      </w:r>
    </w:p>
    <w:p w14:paraId="25252214" w14:textId="77777777" w:rsidR="007D0B2F" w:rsidRPr="00A90386" w:rsidRDefault="007D0B2F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2009- 2012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Research Scientist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, Singapore-MIT Alliance for Research &amp; Technology (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SMART)</w:t>
      </w:r>
    </w:p>
    <w:p w14:paraId="1C991775" w14:textId="77777777" w:rsidR="007D0B2F" w:rsidRPr="00A90386" w:rsidRDefault="007D0B2F" w:rsidP="00C800C1">
      <w:pPr>
        <w:widowControl w:val="0"/>
        <w:autoSpaceDE w:val="0"/>
        <w:autoSpaceDN w:val="0"/>
        <w:adjustRightInd w:val="0"/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>2009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Associate Scientist,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 ITC R &amp; D Centre, Hyderabad-India 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(ITC Ltd)</w:t>
      </w:r>
    </w:p>
    <w:p w14:paraId="197EFA6C" w14:textId="17B3EC8A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2006- 2009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Postdoctoral Fellow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University of Pennsylvania, 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School of Medicine (</w:t>
      </w:r>
      <w:r w:rsidRPr="00A90386">
        <w:rPr>
          <w:rFonts w:ascii="Times New Roman" w:hAnsi="Times New Roman" w:cs="Times New Roman"/>
          <w:b/>
          <w:sz w:val="20"/>
          <w:szCs w:val="20"/>
          <w:lang w:val="en-US"/>
        </w:rPr>
        <w:t>UPenn</w:t>
      </w:r>
      <w:r w:rsidRPr="00A90386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3A8FF088" w14:textId="77777777" w:rsidR="003B6774" w:rsidRPr="00A90386" w:rsidRDefault="003B6774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14:paraId="3759B84F" w14:textId="77777777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A9038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APPOINTMENTS &amp; LEADERSHIP ROLES</w:t>
      </w:r>
    </w:p>
    <w:p w14:paraId="2C5B7307" w14:textId="4F6BEA55" w:rsidR="001B68E9" w:rsidRPr="00A90386" w:rsidRDefault="001B68E9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>Current: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Faculty in Charge, </w:t>
      </w:r>
      <w:r w:rsidR="00671981"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RGCB </w:t>
      </w:r>
      <w:r w:rsidRPr="00A90386">
        <w:rPr>
          <w:rFonts w:ascii="Times New Roman" w:hAnsi="Times New Roman" w:cs="Times New Roman"/>
          <w:b/>
          <w:bCs/>
          <w:sz w:val="20"/>
          <w:szCs w:val="20"/>
        </w:rPr>
        <w:t>Biosafety Level 3 Lab</w:t>
      </w:r>
      <w:r w:rsidRPr="00A90386">
        <w:rPr>
          <w:rFonts w:ascii="Times New Roman" w:hAnsi="Times New Roman" w:cs="Times New Roman"/>
          <w:sz w:val="20"/>
          <w:szCs w:val="20"/>
        </w:rPr>
        <w:t xml:space="preserve"> (BSL3)</w:t>
      </w:r>
    </w:p>
    <w:p w14:paraId="15B21DFA" w14:textId="1910908D" w:rsidR="001B68E9" w:rsidRPr="00A90386" w:rsidRDefault="000C0FE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>2022-25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1B68E9" w:rsidRPr="00A90386">
        <w:rPr>
          <w:rFonts w:ascii="Times New Roman" w:hAnsi="Times New Roman" w:cs="Times New Roman"/>
          <w:b/>
          <w:bCs/>
          <w:sz w:val="20"/>
          <w:szCs w:val="20"/>
        </w:rPr>
        <w:t>Faculty</w:t>
      </w:r>
      <w:proofErr w:type="gramEnd"/>
      <w:r w:rsidR="001B68E9"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 in Charge, </w:t>
      </w:r>
      <w:r w:rsidR="00671981"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RGCB </w:t>
      </w:r>
      <w:r w:rsidR="00704864" w:rsidRPr="00A90386">
        <w:rPr>
          <w:rFonts w:ascii="Times New Roman" w:hAnsi="Times New Roman" w:cs="Times New Roman"/>
          <w:b/>
          <w:bCs/>
          <w:sz w:val="20"/>
          <w:szCs w:val="20"/>
        </w:rPr>
        <w:t>Master’s</w:t>
      </w:r>
      <w:r w:rsidR="001B68E9"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 Program in Biotechnology</w:t>
      </w:r>
      <w:r w:rsidRPr="00A903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35101BD" w14:textId="5C5D268E" w:rsidR="00341FAE" w:rsidRPr="00A90386" w:rsidRDefault="00341FAE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 xml:space="preserve">Current: 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</w:rPr>
        <w:t>Editorial Board Member</w:t>
      </w:r>
      <w:r w:rsidRPr="00A90386">
        <w:rPr>
          <w:rFonts w:ascii="Times New Roman" w:hAnsi="Times New Roman" w:cs="Times New Roman"/>
          <w:sz w:val="20"/>
          <w:szCs w:val="20"/>
        </w:rPr>
        <w:t>: BMC-Infectious Diseases</w:t>
      </w:r>
      <w:r w:rsidR="00005E1C" w:rsidRPr="00A90386">
        <w:rPr>
          <w:rFonts w:ascii="Times New Roman" w:hAnsi="Times New Roman" w:cs="Times New Roman"/>
          <w:sz w:val="20"/>
          <w:szCs w:val="20"/>
        </w:rPr>
        <w:t>, Scientific Reports</w:t>
      </w:r>
    </w:p>
    <w:p w14:paraId="08007596" w14:textId="6B9E501A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 xml:space="preserve">April 2017- 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</w:rPr>
        <w:t>Visiting Academician</w:t>
      </w:r>
      <w:r w:rsidRPr="00A90386">
        <w:rPr>
          <w:rFonts w:ascii="Times New Roman" w:hAnsi="Times New Roman" w:cs="Times New Roman"/>
          <w:sz w:val="20"/>
          <w:szCs w:val="20"/>
        </w:rPr>
        <w:t>, Changi General Hospital</w:t>
      </w:r>
      <w:r w:rsidR="00671981" w:rsidRPr="00A90386">
        <w:rPr>
          <w:rFonts w:ascii="Times New Roman" w:hAnsi="Times New Roman" w:cs="Times New Roman"/>
          <w:sz w:val="20"/>
          <w:szCs w:val="20"/>
        </w:rPr>
        <w:t>,</w:t>
      </w:r>
      <w:r w:rsidRPr="00A90386">
        <w:rPr>
          <w:rFonts w:ascii="Times New Roman" w:hAnsi="Times New Roman" w:cs="Times New Roman"/>
          <w:sz w:val="20"/>
          <w:szCs w:val="20"/>
        </w:rPr>
        <w:t xml:space="preserve"> Singapore</w:t>
      </w:r>
    </w:p>
    <w:p w14:paraId="14ABA887" w14:textId="77777777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>Jan 2016-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</w:rPr>
        <w:t>Joint Scientist</w:t>
      </w:r>
      <w:r w:rsidRPr="00A90386">
        <w:rPr>
          <w:rFonts w:ascii="Times New Roman" w:hAnsi="Times New Roman" w:cs="Times New Roman"/>
          <w:sz w:val="20"/>
          <w:szCs w:val="20"/>
        </w:rPr>
        <w:t>, KK Women’s and Children’s Hospital (</w:t>
      </w:r>
      <w:r w:rsidRPr="00A90386">
        <w:rPr>
          <w:rFonts w:ascii="Times New Roman" w:hAnsi="Times New Roman" w:cs="Times New Roman"/>
          <w:b/>
          <w:sz w:val="20"/>
          <w:szCs w:val="20"/>
        </w:rPr>
        <w:t>KKH</w:t>
      </w:r>
      <w:r w:rsidRPr="00A90386">
        <w:rPr>
          <w:rFonts w:ascii="Times New Roman" w:hAnsi="Times New Roman" w:cs="Times New Roman"/>
          <w:sz w:val="20"/>
          <w:szCs w:val="20"/>
        </w:rPr>
        <w:t>), Singapore</w:t>
      </w:r>
    </w:p>
    <w:p w14:paraId="74DB956E" w14:textId="77777777" w:rsidR="007D0B2F" w:rsidRPr="00A90386" w:rsidRDefault="007D0B2F" w:rsidP="00C800C1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 xml:space="preserve">Jan 2013-17 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</w:rPr>
        <w:t>Investigator</w:t>
      </w:r>
      <w:r w:rsidRPr="00A90386">
        <w:rPr>
          <w:rFonts w:ascii="Times New Roman" w:hAnsi="Times New Roman" w:cs="Times New Roman"/>
          <w:sz w:val="20"/>
          <w:szCs w:val="20"/>
        </w:rPr>
        <w:t>, Singapore MIT Alliance for Research &amp; Technology Centre (</w:t>
      </w:r>
      <w:r w:rsidRPr="00A90386">
        <w:rPr>
          <w:rFonts w:ascii="Times New Roman" w:hAnsi="Times New Roman" w:cs="Times New Roman"/>
          <w:b/>
          <w:sz w:val="20"/>
          <w:szCs w:val="20"/>
        </w:rPr>
        <w:t>SMART</w:t>
      </w:r>
      <w:r w:rsidRPr="00A90386">
        <w:rPr>
          <w:rFonts w:ascii="Times New Roman" w:hAnsi="Times New Roman" w:cs="Times New Roman"/>
          <w:sz w:val="20"/>
          <w:szCs w:val="20"/>
        </w:rPr>
        <w:t>)</w:t>
      </w:r>
    </w:p>
    <w:p w14:paraId="6AB64BBE" w14:textId="6C861E2B" w:rsidR="00B209B1" w:rsidRPr="00A90386" w:rsidRDefault="007D0B2F" w:rsidP="000E22A6">
      <w:pPr>
        <w:spacing w:line="276" w:lineRule="auto"/>
        <w:ind w:left="-567" w:right="-64"/>
        <w:jc w:val="both"/>
        <w:rPr>
          <w:rFonts w:ascii="Times New Roman" w:hAnsi="Times New Roman" w:cs="Times New Roman"/>
          <w:sz w:val="20"/>
          <w:szCs w:val="20"/>
        </w:rPr>
      </w:pPr>
      <w:r w:rsidRPr="00A90386">
        <w:rPr>
          <w:rFonts w:ascii="Times New Roman" w:hAnsi="Times New Roman" w:cs="Times New Roman"/>
          <w:sz w:val="20"/>
          <w:szCs w:val="20"/>
        </w:rPr>
        <w:t xml:space="preserve">Jan 2013- </w:t>
      </w:r>
      <w:proofErr w:type="gramStart"/>
      <w:r w:rsidR="00704864" w:rsidRPr="00A90386">
        <w:rPr>
          <w:rFonts w:ascii="Times New Roman" w:hAnsi="Times New Roman" w:cs="Times New Roman"/>
          <w:sz w:val="20"/>
          <w:szCs w:val="20"/>
        </w:rPr>
        <w:t>21</w:t>
      </w:r>
      <w:r w:rsidRPr="00A90386">
        <w:rPr>
          <w:rFonts w:ascii="Times New Roman" w:hAnsi="Times New Roman" w:cs="Times New Roman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sz w:val="20"/>
          <w:szCs w:val="20"/>
        </w:rPr>
        <w:t>Executive Committee Member</w:t>
      </w:r>
      <w:proofErr w:type="gramEnd"/>
      <w:r w:rsidRPr="00A90386">
        <w:rPr>
          <w:rFonts w:ascii="Times New Roman" w:hAnsi="Times New Roman" w:cs="Times New Roman"/>
          <w:sz w:val="20"/>
          <w:szCs w:val="20"/>
        </w:rPr>
        <w:t xml:space="preserve"> &amp; </w:t>
      </w:r>
      <w:r w:rsidRPr="00A90386">
        <w:rPr>
          <w:rFonts w:ascii="Times New Roman" w:hAnsi="Times New Roman" w:cs="Times New Roman"/>
          <w:b/>
          <w:sz w:val="20"/>
          <w:szCs w:val="20"/>
        </w:rPr>
        <w:t>Deputy Secretary</w:t>
      </w:r>
      <w:r w:rsidRPr="00A90386">
        <w:rPr>
          <w:rFonts w:ascii="Times New Roman" w:hAnsi="Times New Roman" w:cs="Times New Roman"/>
          <w:sz w:val="20"/>
          <w:szCs w:val="20"/>
        </w:rPr>
        <w:t>, Singapore Malaria Network</w:t>
      </w:r>
    </w:p>
    <w:p w14:paraId="3F0B6208" w14:textId="77777777" w:rsidR="003B6774" w:rsidRPr="00A90386" w:rsidRDefault="003B6774" w:rsidP="00AF6ECA">
      <w:pPr>
        <w:ind w:left="-567" w:right="-6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0A4B7D7" w14:textId="020C3D2F" w:rsidR="007B551D" w:rsidRPr="00A90386" w:rsidRDefault="000E26E5" w:rsidP="00A90386">
      <w:pPr>
        <w:ind w:left="-567" w:right="-64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90386">
        <w:rPr>
          <w:rFonts w:ascii="Times New Roman" w:hAnsi="Times New Roman" w:cs="Times New Roman"/>
          <w:b/>
          <w:bCs/>
          <w:sz w:val="20"/>
          <w:szCs w:val="20"/>
          <w:u w:val="single"/>
        </w:rPr>
        <w:t>PUBLICATIONS</w:t>
      </w:r>
    </w:p>
    <w:p w14:paraId="143BB0A2" w14:textId="639FD40E" w:rsidR="007B551D" w:rsidRPr="00A90386" w:rsidRDefault="007B551D" w:rsidP="00A90386">
      <w:pPr>
        <w:tabs>
          <w:tab w:val="left" w:pos="426"/>
        </w:tabs>
        <w:spacing w:line="276" w:lineRule="auto"/>
        <w:ind w:left="709" w:right="-52" w:hanging="127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2026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Krzysztof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Banas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Agnieszka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Banas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Trang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TT Chu, Lakshmi VS,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Christeen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Davis, Mark Breese, Michael KF Lo and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Single-cell vibrational signatures distinguish erythrocyte maturation and malaria infection through supervised machine learning. </w:t>
      </w:r>
      <w:proofErr w:type="gram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Communications Chemistry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Minor Rev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gramEnd"/>
    </w:p>
    <w:p w14:paraId="12FBBB7E" w14:textId="05970A7C" w:rsidR="00CA4CF2" w:rsidRPr="00A90386" w:rsidRDefault="007B551D" w:rsidP="00A90386">
      <w:pPr>
        <w:tabs>
          <w:tab w:val="left" w:pos="426"/>
        </w:tabs>
        <w:spacing w:line="276" w:lineRule="auto"/>
        <w:ind w:left="709" w:right="-52" w:hanging="127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2026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Christeen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Davis, Lakshmi VS,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Sreenath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Meloth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Renugah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Naidu,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Trang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TT Chu,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Rema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Sreejith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Kamalakannan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Vijayan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Manish Kumar,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Dhanasekaran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Shanmugam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*. Host reticulocyte redox buffering creates a protective niche for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artemisinin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tolerance in Plasmodium falciparum.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Journal of Infectious Diseases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(Accepted).</w:t>
      </w:r>
      <w:r w:rsidR="00D6056C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6056C" w:rsidRPr="00A90386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>Recognized as Editor’s Choice*</w:t>
      </w:r>
      <w:r w:rsidR="00AF5D64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>.</w:t>
      </w:r>
    </w:p>
    <w:p w14:paraId="03118314" w14:textId="7FD9AED3" w:rsidR="007B551D" w:rsidRPr="00A90386" w:rsidRDefault="00CA4CF2" w:rsidP="00A90386">
      <w:pPr>
        <w:tabs>
          <w:tab w:val="left" w:pos="426"/>
        </w:tabs>
        <w:spacing w:line="276" w:lineRule="auto"/>
        <w:ind w:left="709" w:right="-52" w:hanging="127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2026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Tarun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Prakash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Verma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Siddharth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Singh,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Sreenath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Meloth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Neha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Chaudhary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Paniki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Nad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Anjali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Chaudhary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Deepak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Agrawal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Hem Chandra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Jha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a*. Non-invasive biomarkers for early oral cancer detection through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multiomics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approach.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British Journal of Cancer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(Accepted).</w:t>
      </w:r>
    </w:p>
    <w:p w14:paraId="55F4A369" w14:textId="561FF3E0" w:rsidR="007B551D" w:rsidRPr="00A90386" w:rsidRDefault="007B551D" w:rsidP="00A90386">
      <w:pPr>
        <w:tabs>
          <w:tab w:val="left" w:pos="426"/>
        </w:tabs>
        <w:spacing w:line="276" w:lineRule="auto"/>
        <w:ind w:left="709" w:right="-52" w:hanging="127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2026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Deepak Y.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Patil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Rima R.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Sahay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Anita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Shete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Anoop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Velayudhan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Harmanmeet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Kaur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Archana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Upadhyay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Pradip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Barde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A framework for evaluating biosafety and biosecurity in national network of biosafety level-3 laboratories in India: an initiative under national one health mission.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Front. </w:t>
      </w:r>
      <w:proofErr w:type="spellStart"/>
      <w:proofErr w:type="gram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Bioeng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proofErr w:type="gram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Biotechnolology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proofErr w:type="gramEnd"/>
    </w:p>
    <w:p w14:paraId="0A39B208" w14:textId="22DBC566" w:rsidR="000E22A6" w:rsidRPr="00A90386" w:rsidRDefault="000E22A6" w:rsidP="000E22A6">
      <w:pPr>
        <w:tabs>
          <w:tab w:val="left" w:pos="426"/>
        </w:tabs>
        <w:spacing w:line="276" w:lineRule="auto"/>
        <w:ind w:left="709" w:right="-52" w:hanging="113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2025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Akhila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Darsana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KM and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*.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Functional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Phenotyping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MMV Pandemic Response Box Identifies Stage and mechanism-specific inhibitors Against Blood stage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Plasmodium falciparum.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ACS Infectious Diseases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(Accepted, July 2025).</w:t>
      </w:r>
    </w:p>
    <w:p w14:paraId="6D1CB01B" w14:textId="259C4D11" w:rsidR="000E22A6" w:rsidRPr="00A90386" w:rsidRDefault="000E22A6" w:rsidP="000E22A6">
      <w:pPr>
        <w:tabs>
          <w:tab w:val="left" w:pos="426"/>
        </w:tabs>
        <w:spacing w:line="276" w:lineRule="auto"/>
        <w:ind w:left="709" w:right="-52" w:hanging="113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2024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Keerthy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Reghunandanan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V.S. Lakshmi, Rose Raj,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Kasi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Viswanath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Christeen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Davis,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*. A Convolutional Neural Network- Based Deep Learning To Detect Reticulocytes From Human Peripheral Blood. </w:t>
      </w:r>
      <w:proofErr w:type="gram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Intelligence-Based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Medicine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Volume 10, 2024, 100175.</w:t>
      </w:r>
      <w:proofErr w:type="gramEnd"/>
    </w:p>
    <w:p w14:paraId="219C6F7E" w14:textId="78453E0B" w:rsidR="000E22A6" w:rsidRPr="00A90386" w:rsidRDefault="000E22A6" w:rsidP="00D6056C">
      <w:pPr>
        <w:tabs>
          <w:tab w:val="left" w:pos="426"/>
        </w:tabs>
        <w:spacing w:line="276" w:lineRule="auto"/>
        <w:ind w:left="709" w:right="-52" w:hanging="113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2024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Roshny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Prasad, Anil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Kadam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Vinitha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Vinod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Padippurackal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Aparna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Pulikuttymadom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Balasubramanian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Naveen Kumar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Chandrakumaran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Kartik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Suresh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Rangari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Pawan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Dnyaneshwar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Khangar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Harikrishnan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Ajith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Kathiresan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Natarajan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Shijulal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Nelson-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Sath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Discovery of small molecule entry inhibitors targeting the linoleic acid binding pocket of SARS-CoV-2 spike protein. </w:t>
      </w:r>
      <w:proofErr w:type="gramStart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Journal of </w:t>
      </w:r>
      <w:proofErr w:type="spellStart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Biomolecular</w:t>
      </w:r>
      <w:proofErr w:type="spellEnd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Structure and Dynamics.</w:t>
      </w:r>
      <w:proofErr w:type="gramEnd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2024 Mar 23:1-15. 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10.1080/07391102.2024.2327537.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</w:t>
      </w:r>
    </w:p>
    <w:p w14:paraId="596DD12C" w14:textId="0E79F205" w:rsidR="000E22A6" w:rsidRPr="00A90386" w:rsidRDefault="000E22A6" w:rsidP="000E22A6">
      <w:pPr>
        <w:tabs>
          <w:tab w:val="left" w:pos="426"/>
        </w:tabs>
        <w:spacing w:line="276" w:lineRule="auto"/>
        <w:ind w:left="709" w:right="-52" w:hanging="113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Reghunandanan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Akhila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 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Nandini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Krishnan,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Darsana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 M,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Roshny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Prasad,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Shijulal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Nelson-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Sathi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*. Search for novel Plasmodium falciparum PfATP4 inhibitors from the MMV Pandemic Response Box through a virtual screening approach.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Journal of </w:t>
      </w:r>
      <w:proofErr w:type="spellStart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Biomolecular</w:t>
      </w:r>
      <w:proofErr w:type="spellEnd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Structure and Dynamics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: 10.1080/07391102.2023.2232459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DAC84AC" w14:textId="6A681B45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2022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Jessica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Ong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Jeonghun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Oh, Xiang Yong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Renugah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Naidu,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Trang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TT Chu, Jae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Hyoung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Im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Umar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Manzoor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Tuyet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Nguyen,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Seok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-Won Na,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Eun-Taek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Han,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Christeen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Davis, Won Sun Park,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Wanjoo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Chun,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Hojong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Jun, Se Jin Lee,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Sunghun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Na, Jerry Chan,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YongKeun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Park, Bruce Russell, Rajesh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*. </w:t>
      </w:r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Jin-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Hee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Han.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Optical Diffraction Tomography and Image Reconstruction to measure host cell alterations caused by divergent Plasmodium species.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Spectrochimica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Acta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Part A: Molecular and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Biomolecular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Spectroscopy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22 October 2022, 122026https://doi.org/10.1016/j.saa.2022.122026.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  <w:t xml:space="preserve">       </w:t>
      </w:r>
    </w:p>
    <w:p w14:paraId="4739A34F" w14:textId="36EB1D34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2022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Reghunandanan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R*. Chemically induced phenotypes during Blood stage Development of Plasmodium falciparum as indicators of drug mode of action. </w:t>
      </w:r>
      <w:proofErr w:type="gramStart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Frontiers in Drug Discovery.</w:t>
      </w:r>
      <w:proofErr w:type="gramEnd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12 October 2022. </w:t>
      </w:r>
      <w:hyperlink r:id="rId7" w:history="1">
        <w:r w:rsidRPr="00A90386">
          <w:rPr>
            <w:rStyle w:val="Hyperlink"/>
            <w:rFonts w:ascii="Times New Roman" w:hAnsi="Times New Roman" w:cs="Times New Roman"/>
            <w:bCs/>
            <w:iCs/>
            <w:color w:val="000000" w:themeColor="text1"/>
            <w:sz w:val="20"/>
            <w:szCs w:val="20"/>
            <w:u w:val="none"/>
          </w:rPr>
          <w:t>https://doi.org/10.3389/fddsv.2022.920850</w:t>
        </w:r>
      </w:hyperlink>
      <w:r w:rsidRPr="00A90386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.</w:t>
      </w:r>
    </w:p>
    <w:p w14:paraId="36948AFE" w14:textId="77465B6A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2021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Chia W, Gomez-Lorenzo MG,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Castellote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I, Tong JX,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Thu Chu TT,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W, Go ML, de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Cozar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Crespo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Almela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MJ,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Neria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-Serrano F, Franco V,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Gamo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FJ, Tan KSW. High-Content Phenotypic Screen of a Focused TCAMS Drug Library Identifies Novel Disruptors of the Malaria Parasite Calcium Dynamics.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ACS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Chem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Biol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. 2021 Nov 19;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16(11):2348-2372.</w:t>
      </w:r>
    </w:p>
    <w:p w14:paraId="034AA32E" w14:textId="612DFB26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2021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Malleret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B, Abbas EH, Howland SW,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Suwanarusk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Ong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Kosaisavee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V, Chu TT.,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Gruszczyk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J, Colin Y, Bertrand O,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Lescar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J, Maurer-Stroh 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Snounou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Tham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WH,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Nosten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F, Russell BM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Rénia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L. CD98 is a Plasmodium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vivax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receptor for human reticulocytes.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Nature Microbiology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2021 Aug;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6(8):991-999.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</w:p>
    <w:p w14:paraId="2703B27E" w14:textId="53CE8461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2021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Banas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A*,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Banas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K, Chu TT, Naidu R,  Hutchinson P, 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Agrawal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Lo M 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Kansiz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 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R* and  Breese M. Comparing infrared spectroscopic methods for the characterization of </w:t>
      </w:r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Plasmodium falciparum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-infected human erythrocytes. 4, </w:t>
      </w:r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Communications Chemistry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Article number: 129 2021.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</w:t>
      </w:r>
    </w:p>
    <w:p w14:paraId="53540583" w14:textId="34B96F35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2021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Loh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DR, Yong WX,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Yapeter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Karupppasamy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*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gramEnd"/>
      <w:r w:rsidRPr="00A9038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 Deep Learning Approach to the Diagnosis of Malaria Infection: Automated and Rapid Cell Counting, Object Detection and Instance Segmentation using Mask-RCNN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Computerized Medical Imaging and Graphics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2021 Mar;</w:t>
      </w:r>
      <w:r w:rsidR="000C0FEF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88:</w:t>
      </w:r>
      <w:r w:rsidR="000C0FEF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101845.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10.1016/j.compmedimag.2020.101845.          </w:t>
      </w:r>
    </w:p>
    <w:p w14:paraId="59644FA6" w14:textId="7FF2008E" w:rsidR="000E22A6" w:rsidRPr="00A90386" w:rsidRDefault="000E22A6" w:rsidP="000E22A6">
      <w:pPr>
        <w:tabs>
          <w:tab w:val="left" w:pos="0"/>
        </w:tabs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2020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Indari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Jha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HC.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Epstein-Barr virus infection modulates blood-brain barrier cells and its co-infection with Plasmodium falciparum induces RBC adhesion.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/>
        </w:rPr>
        <w:t xml:space="preserve">Pathogens and Disease,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2020 Dec 23: ftaa080.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</w:p>
    <w:p w14:paraId="25542278" w14:textId="346549FC" w:rsidR="000E22A6" w:rsidRPr="00A90386" w:rsidRDefault="000E22A6" w:rsidP="000E22A6">
      <w:pPr>
        <w:tabs>
          <w:tab w:val="left" w:pos="0"/>
        </w:tabs>
        <w:spacing w:line="276" w:lineRule="auto"/>
        <w:ind w:left="720" w:right="-52" w:hanging="1146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2020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Tayebi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M, Zhou Y,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Tripathi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 and Ai Y. </w:t>
      </w:r>
      <w:proofErr w:type="spellStart"/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Exosome</w:t>
      </w:r>
      <w:proofErr w:type="spellEnd"/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Purification and Analysis Using a Facile Microfluidic Hydrodynamic Trapping Device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gramStart"/>
      <w:r w:rsidRPr="00A9038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Analytical Chemistry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2020 Jul 2.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10.1021/acs.analchem.0c02006.     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5148BBD1" w14:textId="2120E05F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2020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Patra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Hingamire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Belekar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Xiong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Subramanian G,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Bozdech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Preiser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Shanmugam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 and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</w:t>
      </w:r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Whole Cell Phenotypic Screening Of MMV Pathogen Box identifies Specific Inhibitors of Plasmodium falciparum </w:t>
      </w:r>
      <w:proofErr w:type="spellStart"/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merozoite</w:t>
      </w:r>
      <w:proofErr w:type="spellEnd"/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maturation </w:t>
      </w:r>
      <w:r w:rsidRPr="00A9038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lastRenderedPageBreak/>
        <w:t>and egress,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Antimicrobial Agents &amp; Chemotherapy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2020 Apr 21;64(5).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pii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e01802-19.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10.1128/AAC.01802-19.    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</w:t>
      </w:r>
    </w:p>
    <w:p w14:paraId="13627020" w14:textId="054C7049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2019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Subramanian G,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Sadeer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Naidu R, Mukherjee K,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Tripathi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Pullarkat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 and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Evaluation of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ferrocenyl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phosphines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as potent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antimalarials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targeting the digestive vacuole function</w:t>
      </w:r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of Plasmodium falciparum,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Dalton Transactions. </w:t>
      </w:r>
      <w:proofErr w:type="gram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2019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Jan 3.</w:t>
      </w:r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: 10.1039/c8dt04263b.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00A12EB4" w14:textId="607C56D7" w:rsidR="000E22A6" w:rsidRPr="00A90386" w:rsidRDefault="000E22A6" w:rsidP="000E22A6">
      <w:pPr>
        <w:pStyle w:val="ListParagraph"/>
        <w:spacing w:line="276" w:lineRule="auto"/>
        <w:ind w:right="-52" w:hanging="1146"/>
        <w:jc w:val="both"/>
        <w:rPr>
          <w:b/>
          <w:bCs/>
          <w:iCs/>
          <w:color w:val="000000" w:themeColor="text1"/>
        </w:rPr>
      </w:pPr>
      <w:r w:rsidRPr="00A90386">
        <w:rPr>
          <w:color w:val="000000" w:themeColor="text1"/>
        </w:rPr>
        <w:t>2018</w:t>
      </w:r>
      <w:r w:rsidRPr="00A90386">
        <w:rPr>
          <w:color w:val="000000" w:themeColor="text1"/>
        </w:rPr>
        <w:tab/>
        <w:t xml:space="preserve">Zhang R, Lim CT*, Dao M* and </w:t>
      </w:r>
      <w:proofErr w:type="spellStart"/>
      <w:r w:rsidRPr="00A90386">
        <w:rPr>
          <w:color w:val="000000" w:themeColor="text1"/>
        </w:rPr>
        <w:t>Chandramohanadas</w:t>
      </w:r>
      <w:proofErr w:type="spellEnd"/>
      <w:r w:rsidRPr="00A90386">
        <w:rPr>
          <w:color w:val="000000" w:themeColor="text1"/>
        </w:rPr>
        <w:t xml:space="preserve"> R*. </w:t>
      </w:r>
      <w:r w:rsidRPr="00A90386">
        <w:rPr>
          <w:i/>
          <w:color w:val="000000" w:themeColor="text1"/>
        </w:rPr>
        <w:t xml:space="preserve">Febrile Temperature Elevates the Expression of </w:t>
      </w:r>
      <w:proofErr w:type="spellStart"/>
      <w:r w:rsidRPr="00A90386">
        <w:rPr>
          <w:i/>
          <w:color w:val="000000" w:themeColor="text1"/>
        </w:rPr>
        <w:t>Phosphatidylserine</w:t>
      </w:r>
      <w:proofErr w:type="spellEnd"/>
      <w:r w:rsidRPr="00A90386">
        <w:rPr>
          <w:i/>
          <w:color w:val="000000" w:themeColor="text1"/>
        </w:rPr>
        <w:t xml:space="preserve"> on Plasmodium falciparum (FCR3CSA) Infected Red Blood Cell Surface Leading to Increased </w:t>
      </w:r>
      <w:proofErr w:type="spellStart"/>
      <w:r w:rsidRPr="00A90386">
        <w:rPr>
          <w:i/>
          <w:color w:val="000000" w:themeColor="text1"/>
        </w:rPr>
        <w:t>Cytoadhesion</w:t>
      </w:r>
      <w:proofErr w:type="spellEnd"/>
      <w:r w:rsidRPr="00A90386">
        <w:rPr>
          <w:color w:val="000000" w:themeColor="text1"/>
        </w:rPr>
        <w:t xml:space="preserve">, </w:t>
      </w:r>
      <w:r w:rsidRPr="00A90386">
        <w:rPr>
          <w:b/>
          <w:i/>
          <w:color w:val="000000" w:themeColor="text1"/>
        </w:rPr>
        <w:t>Scientific Reports</w:t>
      </w:r>
      <w:r w:rsidRPr="00A90386">
        <w:rPr>
          <w:color w:val="000000" w:themeColor="text1"/>
        </w:rPr>
        <w:t xml:space="preserve"> 2018 Oct 9;8(1): 15022. </w:t>
      </w:r>
      <w:proofErr w:type="spellStart"/>
      <w:proofErr w:type="gramStart"/>
      <w:r w:rsidRPr="00A90386">
        <w:rPr>
          <w:color w:val="000000" w:themeColor="text1"/>
        </w:rPr>
        <w:t>doi</w:t>
      </w:r>
      <w:proofErr w:type="spellEnd"/>
      <w:proofErr w:type="gramEnd"/>
      <w:r w:rsidRPr="00A90386">
        <w:rPr>
          <w:color w:val="000000" w:themeColor="text1"/>
        </w:rPr>
        <w:t xml:space="preserve">: 10.1038/s41598-018-33358-2.        </w:t>
      </w:r>
    </w:p>
    <w:p w14:paraId="42896B1C" w14:textId="1F1E8FF4" w:rsidR="000E22A6" w:rsidRPr="00A90386" w:rsidRDefault="000E22A6" w:rsidP="000E22A6">
      <w:pPr>
        <w:pStyle w:val="ListParagraph"/>
        <w:spacing w:line="276" w:lineRule="auto"/>
        <w:ind w:right="-52" w:hanging="1146"/>
        <w:jc w:val="both"/>
        <w:rPr>
          <w:color w:val="000000" w:themeColor="text1"/>
        </w:rPr>
      </w:pPr>
      <w:r w:rsidRPr="00A90386">
        <w:rPr>
          <w:color w:val="000000" w:themeColor="text1"/>
        </w:rPr>
        <w:t xml:space="preserve">2018 </w:t>
      </w:r>
      <w:r w:rsidRPr="00A90386">
        <w:rPr>
          <w:color w:val="000000" w:themeColor="text1"/>
        </w:rPr>
        <w:tab/>
        <w:t xml:space="preserve">Naidu R, Subramanian G, Lim BY, Lim CT and </w:t>
      </w:r>
      <w:proofErr w:type="spellStart"/>
      <w:r w:rsidRPr="00A90386">
        <w:rPr>
          <w:bCs/>
          <w:color w:val="000000" w:themeColor="text1"/>
        </w:rPr>
        <w:t>Chandramohanadas</w:t>
      </w:r>
      <w:proofErr w:type="spellEnd"/>
      <w:r w:rsidRPr="00A90386">
        <w:rPr>
          <w:bCs/>
          <w:color w:val="000000" w:themeColor="text1"/>
        </w:rPr>
        <w:t xml:space="preserve"> R*.</w:t>
      </w:r>
      <w:r w:rsidRPr="00A90386">
        <w:rPr>
          <w:color w:val="000000" w:themeColor="text1"/>
        </w:rPr>
        <w:t xml:space="preserve"> </w:t>
      </w:r>
      <w:r w:rsidRPr="00A90386">
        <w:rPr>
          <w:i/>
          <w:color w:val="000000" w:themeColor="text1"/>
        </w:rPr>
        <w:t>A Reference Document on permissible limits for solvents and buffers during in vitro Antimalarial screening</w:t>
      </w:r>
      <w:r w:rsidRPr="00A90386">
        <w:rPr>
          <w:color w:val="000000" w:themeColor="text1"/>
        </w:rPr>
        <w:t xml:space="preserve">, </w:t>
      </w:r>
      <w:r w:rsidRPr="00A90386">
        <w:rPr>
          <w:b/>
          <w:i/>
          <w:color w:val="000000" w:themeColor="text1"/>
        </w:rPr>
        <w:t>Scientific Reports</w:t>
      </w:r>
      <w:r w:rsidRPr="00A90386">
        <w:rPr>
          <w:color w:val="000000" w:themeColor="text1"/>
        </w:rPr>
        <w:t xml:space="preserve"> 2018 Oct 8</w:t>
      </w:r>
      <w:proofErr w:type="gramStart"/>
      <w:r w:rsidRPr="00A90386">
        <w:rPr>
          <w:color w:val="000000" w:themeColor="text1"/>
        </w:rPr>
        <w:t>;8</w:t>
      </w:r>
      <w:proofErr w:type="gramEnd"/>
      <w:r w:rsidRPr="00A90386">
        <w:rPr>
          <w:color w:val="000000" w:themeColor="text1"/>
        </w:rPr>
        <w:t xml:space="preserve">(1): 14974. </w:t>
      </w:r>
      <w:proofErr w:type="spellStart"/>
      <w:proofErr w:type="gramStart"/>
      <w:r w:rsidRPr="00A90386">
        <w:rPr>
          <w:color w:val="000000" w:themeColor="text1"/>
        </w:rPr>
        <w:t>doi</w:t>
      </w:r>
      <w:proofErr w:type="spellEnd"/>
      <w:proofErr w:type="gramEnd"/>
      <w:r w:rsidRPr="00A90386">
        <w:rPr>
          <w:color w:val="000000" w:themeColor="text1"/>
        </w:rPr>
        <w:t>: 10</w:t>
      </w:r>
      <w:r w:rsidR="00A90386">
        <w:rPr>
          <w:color w:val="000000" w:themeColor="text1"/>
        </w:rPr>
        <w:t xml:space="preserve">.1038/s41598-018-33226-z.    </w:t>
      </w:r>
    </w:p>
    <w:p w14:paraId="7D949E9D" w14:textId="1D1C6A66" w:rsidR="000E22A6" w:rsidRPr="00A90386" w:rsidRDefault="000E22A6" w:rsidP="000E22A6">
      <w:pPr>
        <w:pStyle w:val="ListParagraph"/>
        <w:spacing w:line="276" w:lineRule="auto"/>
        <w:ind w:right="-52" w:hanging="1146"/>
        <w:jc w:val="both"/>
        <w:rPr>
          <w:color w:val="000000" w:themeColor="text1"/>
        </w:rPr>
      </w:pPr>
      <w:r w:rsidRPr="00A90386">
        <w:rPr>
          <w:color w:val="000000" w:themeColor="text1"/>
        </w:rPr>
        <w:t xml:space="preserve">2018  </w:t>
      </w:r>
      <w:r w:rsidRPr="00A90386">
        <w:rPr>
          <w:color w:val="000000" w:themeColor="text1"/>
        </w:rPr>
        <w:tab/>
        <w:t xml:space="preserve">Li H, Yang J, Chu TT, Naidu R, </w:t>
      </w:r>
      <w:proofErr w:type="spellStart"/>
      <w:r w:rsidRPr="00A90386">
        <w:rPr>
          <w:bCs/>
          <w:color w:val="000000" w:themeColor="text1"/>
        </w:rPr>
        <w:t>Chandramohanadas</w:t>
      </w:r>
      <w:proofErr w:type="spellEnd"/>
      <w:r w:rsidRPr="00A90386">
        <w:rPr>
          <w:bCs/>
          <w:color w:val="000000" w:themeColor="text1"/>
        </w:rPr>
        <w:t xml:space="preserve"> R</w:t>
      </w:r>
      <w:r w:rsidRPr="00A90386">
        <w:rPr>
          <w:color w:val="000000" w:themeColor="text1"/>
        </w:rPr>
        <w:t xml:space="preserve">, Dao M and </w:t>
      </w:r>
      <w:proofErr w:type="spellStart"/>
      <w:r w:rsidRPr="00A90386">
        <w:rPr>
          <w:color w:val="000000" w:themeColor="text1"/>
        </w:rPr>
        <w:t>Karniadakis</w:t>
      </w:r>
      <w:proofErr w:type="spellEnd"/>
      <w:r w:rsidRPr="00A90386">
        <w:rPr>
          <w:color w:val="000000" w:themeColor="text1"/>
        </w:rPr>
        <w:t xml:space="preserve"> G. </w:t>
      </w:r>
      <w:r w:rsidRPr="00A90386">
        <w:rPr>
          <w:i/>
          <w:color w:val="000000" w:themeColor="text1"/>
        </w:rPr>
        <w:t xml:space="preserve">Cytoskeleton </w:t>
      </w:r>
      <w:proofErr w:type="spellStart"/>
      <w:r w:rsidRPr="00A90386">
        <w:rPr>
          <w:i/>
          <w:color w:val="000000" w:themeColor="text1"/>
        </w:rPr>
        <w:t>remodeling</w:t>
      </w:r>
      <w:proofErr w:type="spellEnd"/>
      <w:r w:rsidRPr="00A90386">
        <w:rPr>
          <w:i/>
          <w:color w:val="000000" w:themeColor="text1"/>
        </w:rPr>
        <w:t xml:space="preserve"> induces membrane stiffness and instability changes as reticulocytes mature</w:t>
      </w:r>
      <w:r w:rsidRPr="00A90386">
        <w:rPr>
          <w:color w:val="000000" w:themeColor="text1"/>
        </w:rPr>
        <w:t xml:space="preserve">, </w:t>
      </w:r>
      <w:r w:rsidRPr="00A90386">
        <w:rPr>
          <w:b/>
          <w:i/>
          <w:color w:val="000000" w:themeColor="text1"/>
        </w:rPr>
        <w:t>Biophysical Journal</w:t>
      </w:r>
      <w:r w:rsidRPr="00A90386">
        <w:rPr>
          <w:color w:val="000000" w:themeColor="text1"/>
        </w:rPr>
        <w:t xml:space="preserve">, April 2018. 114(8):2014-2023. </w:t>
      </w:r>
      <w:proofErr w:type="spellStart"/>
      <w:proofErr w:type="gramStart"/>
      <w:r w:rsidRPr="00A90386">
        <w:rPr>
          <w:color w:val="000000" w:themeColor="text1"/>
        </w:rPr>
        <w:t>doi</w:t>
      </w:r>
      <w:proofErr w:type="spellEnd"/>
      <w:proofErr w:type="gramEnd"/>
      <w:r w:rsidRPr="00A90386">
        <w:rPr>
          <w:color w:val="000000" w:themeColor="text1"/>
        </w:rPr>
        <w:t xml:space="preserve">: 10.1016/j.bpj.2018.03.004.     </w:t>
      </w:r>
    </w:p>
    <w:p w14:paraId="4995DC74" w14:textId="38C5F205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2018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Tong JX,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Tan KSW.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High Content Screening of MMV Pathogen Box for Plasmodium falciparum Digestive Vacuole Disrupting Molecules Reveals Potential Starting Points for Drug Discovery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Antimicrobial Agents and Chemotherapy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pii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: AAC.02031-17.</w:t>
      </w:r>
      <w:r w:rsidR="00D6056C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D6056C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="00D6056C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10.1128/AAC.02031-17.  </w:t>
      </w:r>
      <w:r w:rsidR="00D6056C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009B1322" w14:textId="72854041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2018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Chu TT,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Malleret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Suwanarusk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B, Park EJ, Naidu R, Das 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Dutta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Ong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Verma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NK, Chan JK,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Nosten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Rénia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Sze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SK, Russell B &amp;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Quantitative Mass Spectrometry of Human Reticulocytes Reveal Proteome-wide Modifications </w:t>
      </w:r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During</w:t>
      </w:r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Maturation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British Journal of Haematology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180(1): 118-133.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</w:t>
      </w:r>
    </w:p>
    <w:p w14:paraId="3ADE660C" w14:textId="04008B98" w:rsidR="000E22A6" w:rsidRPr="00A90386" w:rsidRDefault="000E22A6" w:rsidP="000E22A6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2018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Subramanian 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Belekar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Shukla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Tong JX,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Chu </w:t>
      </w:r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TT, </w:t>
      </w:r>
      <w:proofErr w:type="spellStart"/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Kulkarni</w:t>
      </w:r>
      <w:proofErr w:type="spellEnd"/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AS, </w:t>
      </w:r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Preiser</w:t>
      </w:r>
      <w:proofErr w:type="spellEnd"/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90386"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PR,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Reddy DS, Tan KSW,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Shanmugam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 and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Targeted phenotypic screening in Plasmodium falciparum and Toxoplasma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gondii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  <w:t xml:space="preserve">reveals novel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  <w:t>modes of action for MMV Malaria Box molecules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proofErr w:type="gram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mSphere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2018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Jan 17;3(1).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pii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e00534-17.    </w:t>
      </w:r>
    </w:p>
    <w:p w14:paraId="20DFAFBA" w14:textId="51881A41" w:rsidR="000E22A6" w:rsidRPr="00A90386" w:rsidRDefault="000E22A6" w:rsidP="000E22A6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2017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Yang D, Subramanian G,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Duan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Gao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&amp; Ai Y*. </w:t>
      </w:r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 portable image-based cytometer for rapid malaria detection and quantification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PLoS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One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2017Jun8; 12(6):e0179161.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10.1371/journal.pone.0179161.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05180487" w14:textId="6D6401A8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2017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Aniweh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Gao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X,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Hao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Meng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W, Lai SK,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Gunalan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K, Chu TT,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Lescar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Li HY,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Sze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SK,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Preiser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P. falciparum RH5-Basigin interaction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induces changes in the cytoskeleton of the host RBC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Cell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Microbiol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2017 Apr 13.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10.1111/cmi.12747.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0DD055CC" w14:textId="30A08643" w:rsidR="000E22A6" w:rsidRPr="00A90386" w:rsidRDefault="000E22A6" w:rsidP="000E22A6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2016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Subramanian G,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Babu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Rajeev CP, Mohan CD,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Chu TT, Sebastian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Ximei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Fuchs  JE, Bender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Rangappa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Basappa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&amp;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Synthesis and in vitro evaluation of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hydrazinyl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phthalazines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against malaria parasite, Plasmodium falciparum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Bioorganic and Medicinal Chemistry Letters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2016; 26 (14): 3300-6.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</w:t>
      </w:r>
    </w:p>
    <w:p w14:paraId="78E8B49A" w14:textId="194B987A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2016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Dearnley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M, Chu T, Zhang Y,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Looker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O, Huang C,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Klonis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N, Yeoman J, Kenny S, 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Arora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M,  Osborne JM,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R*,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Zhang S*, Dixon MW*, Tilley L*.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Reversible host </w:t>
      </w:r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cell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remodeling</w:t>
      </w:r>
      <w:proofErr w:type="spellEnd"/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underpins deformability changes in malaria parasite sexual blood stages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Proceedings of the National Academy of Sciences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2016; 113 (17): 4800-5.          </w:t>
      </w:r>
    </w:p>
    <w:p w14:paraId="561EA53F" w14:textId="04253586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2016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Cho JS, Russell B,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Kosasaivee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V, Zhang R, Colin Y, Bertrand O,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R,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Chu CS,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Nosten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Renia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Malleret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Unambiguous determination of Plasmodium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vivax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reticulocyte invasion by flow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cytometry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International Journal of Parasitology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2016 Jan;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46 (1): 31-9.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1E0F12DA" w14:textId="228307CF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2015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Anusha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Babu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Rajeev CP, Chu TT,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Mathai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Ximei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H, Fuchs JE,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Shivananju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N,  Bender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Preiser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Rangappa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Basappa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Synthesis</w:t>
      </w:r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characterization</w:t>
      </w:r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and in vitro evaluation of novel sulphonamide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antimalarials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Organic and </w:t>
      </w:r>
      <w:proofErr w:type="spellStart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Biomolecular</w:t>
      </w:r>
      <w:proofErr w:type="spellEnd"/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Chemistry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2015; 13 (43): 10681-90.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</w:t>
      </w:r>
    </w:p>
    <w:p w14:paraId="60588D46" w14:textId="17CF5789" w:rsidR="000E22A6" w:rsidRPr="00A90386" w:rsidRDefault="000E22A6" w:rsidP="00D6056C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2015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Sinha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Chu TT, Dao M and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R*.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Single-cell evaluation of red </w:t>
      </w:r>
      <w:proofErr w:type="gram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blood  cell</w:t>
      </w:r>
      <w:proofErr w:type="gram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biomechanical properties upon chemically induced mild oxidative stress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Scientific Reports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2015 May 7; 5: 9768.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23DBE491" w14:textId="1D874F16" w:rsidR="000E22A6" w:rsidRPr="00A90386" w:rsidRDefault="000E22A6" w:rsidP="000E22A6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2014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R,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Basappa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Russell B,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Liew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Yau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YH, Chong A, Liu M,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Gunalan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K, Raman R,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Renia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Nosten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Shochat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SG, Dao M,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Sasisekharan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R, Suresh S,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Preiser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Small Molecule Targeting Malaria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Merozoite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Surface </w:t>
      </w:r>
      <w:r w:rsidR="00A90386"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Protein-1 (MSP-1) Prevent Host Invasion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by Divergent Plasmodia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Journal of Infectious Diseases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(10): 1616-26.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</w:t>
      </w:r>
    </w:p>
    <w:p w14:paraId="2F35D495" w14:textId="127E05BC" w:rsidR="000E22A6" w:rsidRPr="00A90386" w:rsidRDefault="000E22A6" w:rsidP="000E22A6">
      <w:pPr>
        <w:spacing w:line="276" w:lineRule="auto"/>
        <w:ind w:left="720" w:right="-52" w:hanging="114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2011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^</w:t>
      </w:r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Millholland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MG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^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Pizzarro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Wehr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Shi H, Darling C, Lim CT,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Greenbaum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DC (^Equal contribution).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The Malaria Parasite Progressively Dismantles the Host Erythrocyte Cytoskeleton for Efficient Egress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Molecular &amp; Cellular Proteomics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2011 Dec; 10(12): M111.010678.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267AF64A" w14:textId="07AEBBB7" w:rsidR="000E22A6" w:rsidRPr="00A90386" w:rsidRDefault="000E22A6" w:rsidP="000E22A6">
      <w:pPr>
        <w:pStyle w:val="ListParagraph"/>
        <w:spacing w:line="276" w:lineRule="auto"/>
        <w:ind w:right="-52" w:hanging="1146"/>
        <w:jc w:val="both"/>
        <w:rPr>
          <w:color w:val="000000" w:themeColor="text1"/>
        </w:rPr>
      </w:pPr>
      <w:r w:rsidRPr="00A90386">
        <w:rPr>
          <w:color w:val="000000" w:themeColor="text1"/>
        </w:rPr>
        <w:t xml:space="preserve">2011    </w:t>
      </w:r>
      <w:r w:rsidRPr="00A90386">
        <w:rPr>
          <w:color w:val="000000" w:themeColor="text1"/>
        </w:rPr>
        <w:tab/>
      </w:r>
      <w:proofErr w:type="spellStart"/>
      <w:r w:rsidRPr="00A90386">
        <w:rPr>
          <w:bCs/>
          <w:color w:val="000000" w:themeColor="text1"/>
        </w:rPr>
        <w:t>Chandramohanadas</w:t>
      </w:r>
      <w:proofErr w:type="spellEnd"/>
      <w:r w:rsidRPr="00A90386">
        <w:rPr>
          <w:bCs/>
          <w:color w:val="000000" w:themeColor="text1"/>
        </w:rPr>
        <w:t xml:space="preserve"> R</w:t>
      </w:r>
      <w:r w:rsidRPr="00A90386">
        <w:rPr>
          <w:color w:val="000000" w:themeColor="text1"/>
        </w:rPr>
        <w:t xml:space="preserve">, Park Y, </w:t>
      </w:r>
      <w:proofErr w:type="spellStart"/>
      <w:r w:rsidRPr="00A90386">
        <w:rPr>
          <w:color w:val="000000" w:themeColor="text1"/>
        </w:rPr>
        <w:t>Lui</w:t>
      </w:r>
      <w:proofErr w:type="spellEnd"/>
      <w:r w:rsidRPr="00A90386">
        <w:rPr>
          <w:color w:val="000000" w:themeColor="text1"/>
        </w:rPr>
        <w:t xml:space="preserve"> L, Li A, Quinn D, </w:t>
      </w:r>
      <w:proofErr w:type="spellStart"/>
      <w:r w:rsidRPr="00A90386">
        <w:rPr>
          <w:color w:val="000000" w:themeColor="text1"/>
        </w:rPr>
        <w:t>Liew</w:t>
      </w:r>
      <w:proofErr w:type="spellEnd"/>
      <w:r w:rsidRPr="00A90386">
        <w:rPr>
          <w:color w:val="000000" w:themeColor="text1"/>
        </w:rPr>
        <w:t xml:space="preserve"> K, </w:t>
      </w:r>
      <w:proofErr w:type="spellStart"/>
      <w:r w:rsidRPr="00A90386">
        <w:rPr>
          <w:color w:val="000000" w:themeColor="text1"/>
        </w:rPr>
        <w:t>Diez</w:t>
      </w:r>
      <w:proofErr w:type="spellEnd"/>
      <w:r w:rsidRPr="00A90386">
        <w:rPr>
          <w:color w:val="000000" w:themeColor="text1"/>
        </w:rPr>
        <w:t xml:space="preserve">-Silva M, Sung Y, Dao M, Lim CT, </w:t>
      </w:r>
      <w:proofErr w:type="spellStart"/>
      <w:r w:rsidRPr="00A90386">
        <w:rPr>
          <w:color w:val="000000" w:themeColor="text1"/>
        </w:rPr>
        <w:t>Preiser</w:t>
      </w:r>
      <w:proofErr w:type="spellEnd"/>
      <w:r w:rsidRPr="00A90386">
        <w:rPr>
          <w:color w:val="000000" w:themeColor="text1"/>
        </w:rPr>
        <w:t xml:space="preserve"> PR, Suresh S. </w:t>
      </w:r>
      <w:r w:rsidRPr="00A90386">
        <w:rPr>
          <w:i/>
          <w:color w:val="000000" w:themeColor="text1"/>
        </w:rPr>
        <w:t>Bio-physics of Malarial Parasite Exit From Infected Erythrocytes</w:t>
      </w:r>
      <w:r w:rsidRPr="00A90386">
        <w:rPr>
          <w:color w:val="000000" w:themeColor="text1"/>
        </w:rPr>
        <w:t xml:space="preserve">, </w:t>
      </w:r>
      <w:proofErr w:type="spellStart"/>
      <w:r w:rsidRPr="00A90386">
        <w:rPr>
          <w:b/>
          <w:i/>
          <w:color w:val="000000" w:themeColor="text1"/>
        </w:rPr>
        <w:t>PLoS</w:t>
      </w:r>
      <w:proofErr w:type="spellEnd"/>
      <w:r w:rsidRPr="00A90386">
        <w:rPr>
          <w:b/>
          <w:i/>
          <w:color w:val="000000" w:themeColor="text1"/>
        </w:rPr>
        <w:t xml:space="preserve"> ONE</w:t>
      </w:r>
      <w:r w:rsidRPr="00A90386">
        <w:rPr>
          <w:color w:val="000000" w:themeColor="text1"/>
        </w:rPr>
        <w:t xml:space="preserve">, 2011; 6(6): e20869. </w:t>
      </w:r>
      <w:r w:rsidRPr="00A90386">
        <w:rPr>
          <w:color w:val="000000" w:themeColor="text1"/>
        </w:rPr>
        <w:tab/>
      </w:r>
      <w:r w:rsidRPr="00A90386">
        <w:rPr>
          <w:color w:val="000000" w:themeColor="text1"/>
        </w:rPr>
        <w:tab/>
      </w:r>
      <w:r w:rsidRPr="00A90386">
        <w:rPr>
          <w:color w:val="000000" w:themeColor="text1"/>
        </w:rPr>
        <w:tab/>
      </w:r>
      <w:r w:rsidRPr="00A90386">
        <w:rPr>
          <w:color w:val="000000" w:themeColor="text1"/>
        </w:rPr>
        <w:tab/>
        <w:t xml:space="preserve"> </w:t>
      </w:r>
    </w:p>
    <w:p w14:paraId="077EAE13" w14:textId="55641AB8" w:rsidR="000E22A6" w:rsidRPr="00A90386" w:rsidRDefault="000E22A6" w:rsidP="000E22A6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2010 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Lucumi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Darling C, Jo H,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Napper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Fisher N, Shone AE, Jing  H,  Ward SA,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Biagini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DeGrado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WF, Diamond SL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Greenbaum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DC.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Discovery of  potent small molecule inhibitors of multi-drug resistant P. falciparum using a novel miniaturized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highthroughput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luciferase-based assay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Antimicrobial Agents &amp; Chemotherapy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2010 Sep; 54(9): 3597-604.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10.1128/AAC.00431-10. </w:t>
      </w:r>
    </w:p>
    <w:p w14:paraId="79255887" w14:textId="7C61EA5E" w:rsidR="000E22A6" w:rsidRPr="00A90386" w:rsidRDefault="000E22A6" w:rsidP="00D6056C">
      <w:pPr>
        <w:spacing w:line="276" w:lineRule="auto"/>
        <w:ind w:left="714" w:right="-52" w:hanging="11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2009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Davis PH,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Beiting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Harbut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MB, Darling C,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Velmourougane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G, </w:t>
      </w:r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Lee  MY</w:t>
      </w:r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Greer PA,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Roos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DS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Greenbaum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DC.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Apicomplexan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Parasites Co-opt Host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Calpains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to Facilitate Their Escape from Infected Host Cells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Science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, 2009 May 8; 324(5928): 794-7.</w:t>
      </w:r>
      <w:r w:rsidRPr="00A90386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    </w:t>
      </w:r>
    </w:p>
    <w:p w14:paraId="28C23319" w14:textId="7CFEFBCA" w:rsidR="000E22A6" w:rsidRPr="00A90386" w:rsidRDefault="000E22A6" w:rsidP="000E22A6">
      <w:pPr>
        <w:spacing w:line="276" w:lineRule="auto"/>
        <w:ind w:right="-52" w:hanging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2008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Harbut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MB,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Velmourougane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G, Reiss G, </w:t>
      </w:r>
      <w:proofErr w:type="spellStart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Chandramohanadas</w:t>
      </w:r>
      <w:proofErr w:type="spellEnd"/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Greenbaum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DC. </w:t>
      </w:r>
    </w:p>
    <w:p w14:paraId="509B586D" w14:textId="53691D12" w:rsidR="000E22A6" w:rsidRPr="00A90386" w:rsidRDefault="000E22A6" w:rsidP="000E22A6">
      <w:pPr>
        <w:spacing w:line="276" w:lineRule="auto"/>
        <w:ind w:right="-52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Development of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bestatin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-based activity-based probes for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metallo-aminopeptidases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Bioorganic and Medicinal Chemistry Letters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2008 Nov 15;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18(22):5932-6. </w:t>
      </w:r>
      <w:proofErr w:type="spellStart"/>
      <w:proofErr w:type="gram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proofErr w:type="gram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10.1016/j.bmcl.2008.09.021.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</w:t>
      </w:r>
    </w:p>
    <w:p w14:paraId="32BC9177" w14:textId="4D63AD39" w:rsidR="003B6774" w:rsidRPr="00A90386" w:rsidRDefault="000E22A6" w:rsidP="00A90386">
      <w:pPr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2003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Lemansky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P,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Gerecitano-Schmidek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M, </w:t>
      </w:r>
      <w:r w:rsidRPr="00A903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Das RC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Schmidt B and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Hasilik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A. </w:t>
      </w:r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Targeting myeloperoxidase to </w:t>
      </w:r>
      <w:proofErr w:type="spellStart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azurophilic</w:t>
      </w:r>
      <w:proofErr w:type="spellEnd"/>
      <w:r w:rsidRPr="00A9038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granules in HL-60 cells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903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Journal of Leukocyte Biology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2003 Oct; 74(4): 542-50. </w:t>
      </w:r>
      <w:r w:rsidRPr="00A90386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ab/>
      </w:r>
      <w:r w:rsidRPr="00A90386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ab/>
      </w:r>
    </w:p>
    <w:p w14:paraId="107753F8" w14:textId="77777777" w:rsidR="000E22A6" w:rsidRPr="00A90386" w:rsidRDefault="000E22A6" w:rsidP="000301A8">
      <w:pPr>
        <w:ind w:left="713" w:right="-772" w:hanging="12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D86B2E9" w14:textId="14228157" w:rsidR="000301A8" w:rsidRDefault="00C800C1" w:rsidP="000301A8">
      <w:pPr>
        <w:ind w:left="713" w:right="-772" w:hanging="12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A90386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EXTRANURAL </w:t>
      </w:r>
      <w:r w:rsidR="003B6774" w:rsidRPr="00A90386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RESEARCH </w:t>
      </w:r>
      <w:r w:rsidRPr="00A90386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FUNDING</w:t>
      </w:r>
    </w:p>
    <w:p w14:paraId="6C161A52" w14:textId="3D31A740" w:rsidR="00A90386" w:rsidRPr="00A90386" w:rsidRDefault="00A90386" w:rsidP="00A90386">
      <w:pPr>
        <w:ind w:left="713" w:right="-772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F2CEF3" w14:textId="3029406C" w:rsidR="00A90386" w:rsidRP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Principal Investigator</w:t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Establishing a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metagenomic</w:t>
      </w:r>
      <w:proofErr w:type="spellEnd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NGS surveillance model utilising a </w:t>
      </w:r>
      <w:proofErr w:type="spellStart"/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syndromic</w:t>
      </w:r>
      <w:proofErr w:type="spellEnd"/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approach in India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(National One Health Mission/Indian Council of Medical Research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), 2025-27.</w:t>
      </w:r>
    </w:p>
    <w:p w14:paraId="6066C12C" w14:textId="39993525" w:rsidR="00A90386" w:rsidRP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Principal Investigator</w:t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I3C PhD Program (AMR Thematic Group), Department of Biotechnology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, 2024-29.</w:t>
      </w:r>
    </w:p>
    <w:p w14:paraId="610D8D06" w14:textId="4B7BA0E1" w:rsidR="00A90386" w:rsidRP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Principal Investigator</w:t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Functional Dissection of Host Protein Import by Plasmodiu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m for non-metabolic purposes, Department of Biotechnology, 2024-26.</w:t>
      </w:r>
    </w:p>
    <w:p w14:paraId="1FC758DB" w14:textId="459891FA" w:rsidR="00A90386" w:rsidRP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Principal Investigator</w:t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Deciphering the Role of Novel Reticulocyte surface Protei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ns in Plasmodium </w:t>
      </w:r>
      <w:proofErr w:type="spellStart"/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vivax</w:t>
      </w:r>
      <w:proofErr w:type="spellEnd"/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Invasion, Science &amp; Engineering Research Board, 2024-26.</w:t>
      </w:r>
    </w:p>
    <w:p w14:paraId="2A27CB90" w14:textId="4AA4DB95" w:rsidR="00A90386" w:rsidRPr="00C05B4C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Co-</w:t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Principal Investigator: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Deciphering the structural and functional attributes of the putative </w:t>
      </w:r>
      <w:proofErr w:type="spellStart"/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nucleoplasmin</w:t>
      </w:r>
      <w:proofErr w:type="spellEnd"/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Plasmodium falciparum.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Science &amp; Engineering Research Board, 2024-26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05B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(PI: </w:t>
      </w:r>
      <w:proofErr w:type="spellStart"/>
      <w:r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Dileep</w:t>
      </w:r>
      <w:proofErr w:type="spellEnd"/>
      <w:r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Vasudevan</w:t>
      </w:r>
      <w:proofErr w:type="spellEnd"/>
      <w:r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</w:p>
    <w:p w14:paraId="53B913FA" w14:textId="68A02B09" w:rsidR="00A90386" w:rsidRP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Principal Investigator</w:t>
      </w:r>
      <w:r w:rsidR="00AF5D64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/Nodal Officer</w:t>
      </w:r>
      <w:r w:rsidR="00AF5D64" w:rsidRPr="00AF5D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One Health Creation of a national network of existing and upcoming high risk pathogen laboratories (BSL-3/4) across departments and keeping their inter-linkages (National One Health Mission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>/ICMR</w:t>
      </w:r>
      <w:r w:rsidRPr="00A90386">
        <w:rPr>
          <w:rFonts w:ascii="Times New Roman" w:hAnsi="Times New Roman" w:cs="Times New Roman"/>
          <w:color w:val="000000" w:themeColor="text1"/>
          <w:sz w:val="20"/>
          <w:szCs w:val="20"/>
        </w:rPr>
        <w:t>),</w:t>
      </w:r>
      <w:r w:rsidR="00AF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2024-29.</w:t>
      </w:r>
    </w:p>
    <w:p w14:paraId="747ECECA" w14:textId="77777777" w:rsid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FD001A9" w14:textId="77777777" w:rsidR="00A90386" w:rsidRDefault="00A90386" w:rsidP="00AF5D64">
      <w:pPr>
        <w:spacing w:line="276" w:lineRule="auto"/>
        <w:ind w:left="713" w:right="-64" w:hanging="12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bookmarkStart w:id="0" w:name="_GoBack"/>
      <w:bookmarkEnd w:id="0"/>
    </w:p>
    <w:p w14:paraId="29DC87FD" w14:textId="77777777" w:rsidR="00A90386" w:rsidRDefault="00A90386" w:rsidP="000301A8">
      <w:pPr>
        <w:ind w:left="713" w:right="-772" w:hanging="12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C59B55A" w14:textId="77777777" w:rsidR="00A90386" w:rsidRPr="00A90386" w:rsidRDefault="00A90386" w:rsidP="000301A8">
      <w:pPr>
        <w:ind w:left="713" w:right="-772" w:hanging="12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48D3D428" w14:textId="77777777" w:rsidR="000E22A6" w:rsidRPr="000E22A6" w:rsidRDefault="000E22A6" w:rsidP="005915F6">
      <w:pPr>
        <w:spacing w:line="276" w:lineRule="auto"/>
        <w:ind w:left="713" w:right="-64" w:hanging="1280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sectPr w:rsidR="000E22A6" w:rsidRPr="000E22A6" w:rsidSect="00660D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A1F94"/>
    <w:multiLevelType w:val="hybridMultilevel"/>
    <w:tmpl w:val="813C450A"/>
    <w:lvl w:ilvl="0" w:tplc="3ADA4A4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513" w:hanging="360"/>
      </w:pPr>
    </w:lvl>
    <w:lvl w:ilvl="2" w:tplc="4009001B" w:tentative="1">
      <w:start w:val="1"/>
      <w:numFmt w:val="lowerRoman"/>
      <w:lvlText w:val="%3."/>
      <w:lvlJc w:val="right"/>
      <w:pPr>
        <w:ind w:left="1233" w:hanging="180"/>
      </w:pPr>
    </w:lvl>
    <w:lvl w:ilvl="3" w:tplc="4009000F" w:tentative="1">
      <w:start w:val="1"/>
      <w:numFmt w:val="decimal"/>
      <w:lvlText w:val="%4."/>
      <w:lvlJc w:val="left"/>
      <w:pPr>
        <w:ind w:left="1953" w:hanging="360"/>
      </w:pPr>
    </w:lvl>
    <w:lvl w:ilvl="4" w:tplc="40090019" w:tentative="1">
      <w:start w:val="1"/>
      <w:numFmt w:val="lowerLetter"/>
      <w:lvlText w:val="%5."/>
      <w:lvlJc w:val="left"/>
      <w:pPr>
        <w:ind w:left="2673" w:hanging="360"/>
      </w:pPr>
    </w:lvl>
    <w:lvl w:ilvl="5" w:tplc="4009001B" w:tentative="1">
      <w:start w:val="1"/>
      <w:numFmt w:val="lowerRoman"/>
      <w:lvlText w:val="%6."/>
      <w:lvlJc w:val="right"/>
      <w:pPr>
        <w:ind w:left="3393" w:hanging="180"/>
      </w:pPr>
    </w:lvl>
    <w:lvl w:ilvl="6" w:tplc="4009000F" w:tentative="1">
      <w:start w:val="1"/>
      <w:numFmt w:val="decimal"/>
      <w:lvlText w:val="%7."/>
      <w:lvlJc w:val="left"/>
      <w:pPr>
        <w:ind w:left="4113" w:hanging="360"/>
      </w:pPr>
    </w:lvl>
    <w:lvl w:ilvl="7" w:tplc="40090019" w:tentative="1">
      <w:start w:val="1"/>
      <w:numFmt w:val="lowerLetter"/>
      <w:lvlText w:val="%8."/>
      <w:lvlJc w:val="left"/>
      <w:pPr>
        <w:ind w:left="4833" w:hanging="360"/>
      </w:pPr>
    </w:lvl>
    <w:lvl w:ilvl="8" w:tplc="40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2F"/>
    <w:rsid w:val="00005E1C"/>
    <w:rsid w:val="000301A8"/>
    <w:rsid w:val="00033A2C"/>
    <w:rsid w:val="000610CA"/>
    <w:rsid w:val="000A47E1"/>
    <w:rsid w:val="000C0FEF"/>
    <w:rsid w:val="000E22A6"/>
    <w:rsid w:val="000E26E5"/>
    <w:rsid w:val="00114EF0"/>
    <w:rsid w:val="00172300"/>
    <w:rsid w:val="0017606C"/>
    <w:rsid w:val="001A3D76"/>
    <w:rsid w:val="001B4689"/>
    <w:rsid w:val="001B68E9"/>
    <w:rsid w:val="001C153B"/>
    <w:rsid w:val="001C57A8"/>
    <w:rsid w:val="001E69E8"/>
    <w:rsid w:val="002078CB"/>
    <w:rsid w:val="00272CC1"/>
    <w:rsid w:val="002E1E52"/>
    <w:rsid w:val="00325429"/>
    <w:rsid w:val="00341FAE"/>
    <w:rsid w:val="003523D9"/>
    <w:rsid w:val="003B6774"/>
    <w:rsid w:val="003E4347"/>
    <w:rsid w:val="003F2384"/>
    <w:rsid w:val="004343B2"/>
    <w:rsid w:val="00451DD1"/>
    <w:rsid w:val="004B3D4C"/>
    <w:rsid w:val="00571013"/>
    <w:rsid w:val="005915F6"/>
    <w:rsid w:val="005A6BAB"/>
    <w:rsid w:val="005C7E4E"/>
    <w:rsid w:val="0061156F"/>
    <w:rsid w:val="00655612"/>
    <w:rsid w:val="00660DC0"/>
    <w:rsid w:val="00671981"/>
    <w:rsid w:val="006A381C"/>
    <w:rsid w:val="006B749D"/>
    <w:rsid w:val="00704864"/>
    <w:rsid w:val="00740B49"/>
    <w:rsid w:val="00756EBA"/>
    <w:rsid w:val="007652D4"/>
    <w:rsid w:val="007A710E"/>
    <w:rsid w:val="007B551D"/>
    <w:rsid w:val="007D0B2F"/>
    <w:rsid w:val="007F05F2"/>
    <w:rsid w:val="008203A7"/>
    <w:rsid w:val="0084379B"/>
    <w:rsid w:val="009151B8"/>
    <w:rsid w:val="00922D2D"/>
    <w:rsid w:val="009340C7"/>
    <w:rsid w:val="009B18AC"/>
    <w:rsid w:val="00A346D3"/>
    <w:rsid w:val="00A83AEC"/>
    <w:rsid w:val="00A90386"/>
    <w:rsid w:val="00A909E9"/>
    <w:rsid w:val="00AB1670"/>
    <w:rsid w:val="00AD5A33"/>
    <w:rsid w:val="00AF5D64"/>
    <w:rsid w:val="00AF6ECA"/>
    <w:rsid w:val="00AF763C"/>
    <w:rsid w:val="00B12C86"/>
    <w:rsid w:val="00B209B1"/>
    <w:rsid w:val="00B21017"/>
    <w:rsid w:val="00B934B1"/>
    <w:rsid w:val="00BA0B0F"/>
    <w:rsid w:val="00BB70F8"/>
    <w:rsid w:val="00BF592A"/>
    <w:rsid w:val="00C05B4C"/>
    <w:rsid w:val="00C31A8C"/>
    <w:rsid w:val="00C56119"/>
    <w:rsid w:val="00C800C1"/>
    <w:rsid w:val="00C877EC"/>
    <w:rsid w:val="00CA4CF2"/>
    <w:rsid w:val="00CB4039"/>
    <w:rsid w:val="00CB6C73"/>
    <w:rsid w:val="00CF5460"/>
    <w:rsid w:val="00D35269"/>
    <w:rsid w:val="00D6056C"/>
    <w:rsid w:val="00E11378"/>
    <w:rsid w:val="00E50CA6"/>
    <w:rsid w:val="00E67889"/>
    <w:rsid w:val="00E8068C"/>
    <w:rsid w:val="00E8726F"/>
    <w:rsid w:val="00EB4855"/>
    <w:rsid w:val="00EC3625"/>
    <w:rsid w:val="00F57D03"/>
    <w:rsid w:val="00F6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18EB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2F"/>
  </w:style>
  <w:style w:type="paragraph" w:styleId="Heading2">
    <w:name w:val="heading 2"/>
    <w:basedOn w:val="Normal"/>
    <w:next w:val="Normal"/>
    <w:link w:val="Heading2Char"/>
    <w:qFormat/>
    <w:rsid w:val="007D0B2F"/>
    <w:pPr>
      <w:keepNext/>
      <w:outlineLvl w:val="1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B2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7D0B2F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652D4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7652D4"/>
    <w:rPr>
      <w:rFonts w:ascii="Times New Roman" w:hAnsi="Times New Roman" w:cs="Times New Roman"/>
      <w:color w:val="000000"/>
      <w:kern w:val="2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0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1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710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2F"/>
  </w:style>
  <w:style w:type="paragraph" w:styleId="Heading2">
    <w:name w:val="heading 2"/>
    <w:basedOn w:val="Normal"/>
    <w:next w:val="Normal"/>
    <w:link w:val="Heading2Char"/>
    <w:qFormat/>
    <w:rsid w:val="007D0B2F"/>
    <w:pPr>
      <w:keepNext/>
      <w:outlineLvl w:val="1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B2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7D0B2F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652D4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7652D4"/>
    <w:rPr>
      <w:rFonts w:ascii="Times New Roman" w:hAnsi="Times New Roman" w:cs="Times New Roman"/>
      <w:color w:val="000000"/>
      <w:kern w:val="2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0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1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710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3389/fddsv.2022.9208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SUTD</Company>
  <LinksUpToDate>false</LinksUpToDate>
  <CharactersWithSpaces>14781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 Chandramohanadas</dc:creator>
  <cp:lastModifiedBy>Rajesh Chandra</cp:lastModifiedBy>
  <cp:revision>27</cp:revision>
  <cp:lastPrinted>2019-09-30T04:48:00Z</cp:lastPrinted>
  <dcterms:created xsi:type="dcterms:W3CDTF">2025-07-11T09:04:00Z</dcterms:created>
  <dcterms:modified xsi:type="dcterms:W3CDTF">2026-06-25T06:09:00Z</dcterms:modified>
</cp:coreProperties>
</file>