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225614" w14:textId="04E36189" w:rsidR="008337DC" w:rsidRDefault="008337DC" w:rsidP="001D4282">
      <w:pPr>
        <w:jc w:val="center"/>
      </w:pPr>
      <w:r>
        <w:rPr>
          <w:rFonts w:ascii="Arial" w:hAnsi="Arial" w:cs="Arial"/>
        </w:rPr>
        <w:t>The Air Of The Dog</w:t>
      </w:r>
      <w:r w:rsidR="00643F93">
        <w:rPr>
          <w:rFonts w:ascii="Arial" w:hAnsi="Arial" w:cs="Arial"/>
        </w:rPr>
        <w:t xml:space="preserve"> LTD</w:t>
      </w:r>
      <w:r>
        <w:rPr>
          <w:rFonts w:ascii="Arial" w:hAnsi="Arial" w:cs="Arial"/>
        </w:rPr>
        <w:br/>
        <w:t>www.theai</w:t>
      </w:r>
      <w:r w:rsidR="00643F93">
        <w:rPr>
          <w:rFonts w:ascii="Arial" w:hAnsi="Arial" w:cs="Arial"/>
        </w:rPr>
        <w:t>r</w:t>
      </w:r>
      <w:r>
        <w:rPr>
          <w:rFonts w:ascii="Arial" w:hAnsi="Arial" w:cs="Arial"/>
        </w:rPr>
        <w:t>ofthedog.co.uk</w:t>
      </w:r>
      <w:r>
        <w:rPr>
          <w:noProof/>
        </w:rPr>
        <w:t xml:space="preserve"> </w:t>
      </w:r>
      <w:r>
        <w:rPr>
          <w:noProof/>
        </w:rPr>
        <w:drawing>
          <wp:anchor distT="0" distB="0" distL="114300" distR="114300" simplePos="0" relativeHeight="251673600" behindDoc="1" locked="0" layoutInCell="1" allowOverlap="1" wp14:anchorId="27298B49" wp14:editId="138F26BF">
            <wp:simplePos x="0" y="0"/>
            <wp:positionH relativeFrom="margin">
              <wp:align>right</wp:align>
            </wp:positionH>
            <wp:positionV relativeFrom="paragraph">
              <wp:posOffset>9525</wp:posOffset>
            </wp:positionV>
            <wp:extent cx="767715" cy="8191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771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4C01EF9B" wp14:editId="661D66C3">
            <wp:simplePos x="0" y="0"/>
            <wp:positionH relativeFrom="margin">
              <wp:align>left</wp:align>
            </wp:positionH>
            <wp:positionV relativeFrom="paragraph">
              <wp:posOffset>0</wp:posOffset>
            </wp:positionV>
            <wp:extent cx="767715" cy="819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771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br/>
        <w:t>Inst</w:t>
      </w:r>
      <w:r w:rsidR="00B96C81">
        <w:rPr>
          <w:noProof/>
        </w:rPr>
        <w:t>a</w:t>
      </w:r>
      <w:r>
        <w:rPr>
          <w:noProof/>
        </w:rPr>
        <w:t xml:space="preserve">gram: </w:t>
      </w:r>
      <w:r w:rsidR="00643F93">
        <w:rPr>
          <w:noProof/>
        </w:rPr>
        <w:t>@</w:t>
      </w:r>
      <w:r>
        <w:rPr>
          <w:noProof/>
        </w:rPr>
        <w:t>theairofthedog</w:t>
      </w:r>
    </w:p>
    <w:p w14:paraId="29664B2A" w14:textId="6A8FCFB6" w:rsidR="008337DC" w:rsidRDefault="008337DC" w:rsidP="001D4282">
      <w:pPr>
        <w:jc w:val="center"/>
      </w:pPr>
    </w:p>
    <w:p w14:paraId="447AC185" w14:textId="2A205945" w:rsidR="008337DC" w:rsidRDefault="00D54683" w:rsidP="001D4282">
      <w:pPr>
        <w:jc w:val="center"/>
      </w:pPr>
      <w:r w:rsidRPr="008337DC">
        <w:rPr>
          <w:noProof/>
        </w:rPr>
        <w:drawing>
          <wp:anchor distT="0" distB="0" distL="114300" distR="114300" simplePos="0" relativeHeight="251669504" behindDoc="1" locked="0" layoutInCell="1" allowOverlap="1" wp14:anchorId="193732EB" wp14:editId="360D7FC3">
            <wp:simplePos x="0" y="0"/>
            <wp:positionH relativeFrom="page">
              <wp:align>right</wp:align>
            </wp:positionH>
            <wp:positionV relativeFrom="paragraph">
              <wp:posOffset>271780</wp:posOffset>
            </wp:positionV>
            <wp:extent cx="7566025" cy="6953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26" t="108" r="-126" b="92008"/>
                    <a:stretch/>
                  </pic:blipFill>
                  <pic:spPr bwMode="auto">
                    <a:xfrm>
                      <a:off x="0" y="0"/>
                      <a:ext cx="75660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478D29" w14:textId="0F7EA287" w:rsidR="008337DC" w:rsidRDefault="002824BC" w:rsidP="001D4282">
      <w:pPr>
        <w:jc w:val="center"/>
      </w:pPr>
      <w:r w:rsidRPr="008337DC">
        <w:rPr>
          <w:noProof/>
        </w:rPr>
        <w:drawing>
          <wp:anchor distT="0" distB="0" distL="114300" distR="114300" simplePos="0" relativeHeight="251676672" behindDoc="1" locked="0" layoutInCell="1" allowOverlap="1" wp14:anchorId="7B865E26" wp14:editId="4A4042D1">
            <wp:simplePos x="0" y="0"/>
            <wp:positionH relativeFrom="page">
              <wp:posOffset>139700</wp:posOffset>
            </wp:positionH>
            <wp:positionV relativeFrom="paragraph">
              <wp:posOffset>86360</wp:posOffset>
            </wp:positionV>
            <wp:extent cx="7566025" cy="31146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1123" b="53561"/>
                    <a:stretch/>
                  </pic:blipFill>
                  <pic:spPr bwMode="auto">
                    <a:xfrm>
                      <a:off x="0" y="0"/>
                      <a:ext cx="7566025" cy="311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34E992" w14:textId="429C9E92" w:rsidR="00433CF2" w:rsidRDefault="00433CF2" w:rsidP="001D4282">
      <w:pPr>
        <w:jc w:val="center"/>
      </w:pPr>
    </w:p>
    <w:p w14:paraId="420E90A5" w14:textId="712E123D" w:rsidR="00433CF2" w:rsidRDefault="00433CF2" w:rsidP="001D4282">
      <w:pPr>
        <w:jc w:val="center"/>
      </w:pPr>
    </w:p>
    <w:p w14:paraId="3E3B84D0" w14:textId="7EC51A10" w:rsidR="008337DC" w:rsidRDefault="008337DC" w:rsidP="001D4282">
      <w:pPr>
        <w:jc w:val="center"/>
      </w:pPr>
    </w:p>
    <w:p w14:paraId="4899FD89" w14:textId="0D789F4A" w:rsidR="008337DC" w:rsidRDefault="00643F93" w:rsidP="00643F93">
      <w:pPr>
        <w:tabs>
          <w:tab w:val="left" w:pos="3150"/>
        </w:tabs>
      </w:pPr>
      <w:r>
        <w:tab/>
      </w:r>
    </w:p>
    <w:p w14:paraId="5CEE04C4" w14:textId="2047C1FE" w:rsidR="008337DC" w:rsidRDefault="008337DC" w:rsidP="001D4282">
      <w:pPr>
        <w:jc w:val="center"/>
      </w:pPr>
    </w:p>
    <w:p w14:paraId="6D50C6E5" w14:textId="48F4FF66" w:rsidR="008337DC" w:rsidRDefault="008337DC" w:rsidP="001D4282">
      <w:pPr>
        <w:jc w:val="center"/>
      </w:pPr>
    </w:p>
    <w:p w14:paraId="2DD8664F" w14:textId="6413AA6A" w:rsidR="008337DC" w:rsidRDefault="008337DC" w:rsidP="001D4282">
      <w:pPr>
        <w:jc w:val="center"/>
      </w:pPr>
    </w:p>
    <w:p w14:paraId="7955A6F7" w14:textId="2DD2AEB8" w:rsidR="008337DC" w:rsidRDefault="008337DC" w:rsidP="001D4282">
      <w:pPr>
        <w:jc w:val="center"/>
      </w:pPr>
    </w:p>
    <w:p w14:paraId="4258F279" w14:textId="3650A95F" w:rsidR="008337DC" w:rsidRDefault="008337DC" w:rsidP="001D4282">
      <w:pPr>
        <w:jc w:val="center"/>
      </w:pPr>
    </w:p>
    <w:p w14:paraId="5A6D7141" w14:textId="7D78829B" w:rsidR="00433CF2" w:rsidRDefault="00433CF2" w:rsidP="001D4282">
      <w:pPr>
        <w:jc w:val="center"/>
      </w:pPr>
    </w:p>
    <w:p w14:paraId="5C12589A" w14:textId="35538C8D" w:rsidR="008337DC" w:rsidRDefault="008337DC" w:rsidP="001D4282">
      <w:pPr>
        <w:jc w:val="center"/>
      </w:pPr>
    </w:p>
    <w:p w14:paraId="297BA1A3" w14:textId="16DA5236" w:rsidR="00433CF2" w:rsidRDefault="00433CF2" w:rsidP="001D4282">
      <w:pPr>
        <w:jc w:val="center"/>
      </w:pPr>
    </w:p>
    <w:p w14:paraId="4E0C506B" w14:textId="133CC9C1" w:rsidR="008337DC" w:rsidRDefault="008337DC" w:rsidP="001D4282">
      <w:pPr>
        <w:jc w:val="center"/>
      </w:pPr>
    </w:p>
    <w:p w14:paraId="4D461DC8" w14:textId="5090A307" w:rsidR="008337DC" w:rsidRDefault="00D54683" w:rsidP="001D4282">
      <w:pPr>
        <w:jc w:val="center"/>
      </w:pPr>
      <w:r w:rsidRPr="008337DC">
        <w:rPr>
          <w:noProof/>
        </w:rPr>
        <w:drawing>
          <wp:anchor distT="0" distB="0" distL="114300" distR="114300" simplePos="0" relativeHeight="251678720" behindDoc="1" locked="0" layoutInCell="1" allowOverlap="1" wp14:anchorId="5E94AF8E" wp14:editId="36F28004">
            <wp:simplePos x="0" y="0"/>
            <wp:positionH relativeFrom="page">
              <wp:posOffset>13335</wp:posOffset>
            </wp:positionH>
            <wp:positionV relativeFrom="paragraph">
              <wp:posOffset>131445</wp:posOffset>
            </wp:positionV>
            <wp:extent cx="7566025" cy="16383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48710" b="32711"/>
                    <a:stretch/>
                  </pic:blipFill>
                  <pic:spPr bwMode="auto">
                    <a:xfrm>
                      <a:off x="0" y="0"/>
                      <a:ext cx="756602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9B8F03" w14:textId="556E8A6C" w:rsidR="00433CF2" w:rsidRDefault="00433CF2" w:rsidP="001D4282">
      <w:pPr>
        <w:jc w:val="center"/>
      </w:pPr>
    </w:p>
    <w:p w14:paraId="6558DF70" w14:textId="11FCCCC9" w:rsidR="008337DC" w:rsidRDefault="008337DC" w:rsidP="001D4282">
      <w:pPr>
        <w:jc w:val="center"/>
      </w:pPr>
    </w:p>
    <w:p w14:paraId="6FE16998" w14:textId="4499FC52" w:rsidR="008337DC" w:rsidRDefault="008337DC" w:rsidP="001D4282">
      <w:pPr>
        <w:jc w:val="center"/>
      </w:pPr>
    </w:p>
    <w:p w14:paraId="5E6930F3" w14:textId="2470B8D4" w:rsidR="008337DC" w:rsidRDefault="008337DC" w:rsidP="001D4282">
      <w:pPr>
        <w:jc w:val="center"/>
      </w:pPr>
    </w:p>
    <w:p w14:paraId="68C1AA47" w14:textId="77D6FE6C" w:rsidR="008337DC" w:rsidRDefault="009420DF" w:rsidP="001D4282">
      <w:pPr>
        <w:jc w:val="center"/>
      </w:pPr>
      <w:r>
        <w:rPr>
          <w:noProof/>
        </w:rPr>
        <mc:AlternateContent>
          <mc:Choice Requires="wps">
            <w:drawing>
              <wp:anchor distT="45720" distB="45720" distL="114300" distR="114300" simplePos="0" relativeHeight="251680768" behindDoc="1" locked="0" layoutInCell="1" allowOverlap="1" wp14:anchorId="2FB5A2DA" wp14:editId="5FF6A20A">
                <wp:simplePos x="0" y="0"/>
                <wp:positionH relativeFrom="margin">
                  <wp:posOffset>152400</wp:posOffset>
                </wp:positionH>
                <wp:positionV relativeFrom="paragraph">
                  <wp:posOffset>288290</wp:posOffset>
                </wp:positionV>
                <wp:extent cx="6143625" cy="1971040"/>
                <wp:effectExtent l="0" t="0" r="28575"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971040"/>
                        </a:xfrm>
                        <a:prstGeom prst="rect">
                          <a:avLst/>
                        </a:prstGeom>
                        <a:solidFill>
                          <a:srgbClr val="FFFFFF"/>
                        </a:solidFill>
                        <a:ln w="9525">
                          <a:solidFill>
                            <a:schemeClr val="bg1"/>
                          </a:solidFill>
                          <a:miter lim="800000"/>
                          <a:headEnd/>
                          <a:tailEnd/>
                        </a:ln>
                      </wps:spPr>
                      <wps:txbx>
                        <w:txbxContent>
                          <w:p w14:paraId="2B2D2B06" w14:textId="6F28E5D2" w:rsidR="009420DF" w:rsidRDefault="00433CF2">
                            <w:r>
                              <w:t>Cleaning – At the end of the hire, it is your responsibility to ensure that the pub is clear of rubbish and any additional items that is not provided by us are removed before we arrive to collect. Failure to do so will see a cleaning charge of £100.</w:t>
                            </w:r>
                            <w:r w:rsidR="00343026">
                              <w:t xml:space="preserve"> </w:t>
                            </w:r>
                            <w:r w:rsidR="004F471B">
                              <w:t xml:space="preserve">Strictly no smoking in the </w:t>
                            </w:r>
                            <w:r w:rsidR="00D27426">
                              <w:t xml:space="preserve">inflatable pub. Evidence of smoking </w:t>
                            </w:r>
                            <w:r w:rsidR="005F28D3">
                              <w:t xml:space="preserve">will see the organiser responsible for £100 fine. </w:t>
                            </w:r>
                            <w:r w:rsidR="004F685D">
                              <w:t xml:space="preserve"> </w:t>
                            </w:r>
                            <w:r w:rsidR="002D70DD">
                              <w:t xml:space="preserve">It’s the lead bookers responsibility to highlight any road restrictions located at the venue. This includes permits and permissions. Any fines fall to the lead </w:t>
                            </w:r>
                            <w:r w:rsidR="00643F93">
                              <w:t>booker.</w:t>
                            </w:r>
                            <w:r w:rsidR="002D70DD">
                              <w:t xml:space="preserve"> </w:t>
                            </w:r>
                            <w:r w:rsidR="002824BC">
                              <w:t>Please note lead booker is responsible for ANY damages to the pub whilst in their care.</w:t>
                            </w:r>
                          </w:p>
                          <w:p w14:paraId="53793E42" w14:textId="0261A94C" w:rsidR="009420DF" w:rsidRDefault="009420DF">
                            <w:r>
                              <w:t xml:space="preserve">Please note when booking you are agreeing to suitable access of 1.2m. If we arrive at the venue </w:t>
                            </w:r>
                            <w:r w:rsidR="004109E5">
                              <w:t>to access below that we will endeavour to try our best to install the equipment. If we are unable to install any equipment to to limited access then</w:t>
                            </w:r>
                            <w:r w:rsidR="004578C3">
                              <w:t xml:space="preserve"> these items are not eligible for a refund.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B5A2DA" id="_x0000_t202" coordsize="21600,21600" o:spt="202" path="m,l,21600r21600,l21600,xe">
                <v:stroke joinstyle="miter"/>
                <v:path gradientshapeok="t" o:connecttype="rect"/>
              </v:shapetype>
              <v:shape id="Text Box 2" o:spid="_x0000_s1026" type="#_x0000_t202" style="position:absolute;left:0;text-align:left;margin-left:12pt;margin-top:22.7pt;width:483.75pt;height:155.2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" strokecolor="white [3212]">
                <v:textbox>
                  <w:txbxContent>
                    <w:p w14:paraId="2B2D2B06" w14:textId="6F28E5D2" w:rsidR="009420DF" w:rsidRDefault="00433CF2">
                      <w:r>
                        <w:t>Cleaning – At the end of the hire, it is your responsibility to ensure that the pub is clear of rubbish and any additional items that is not provided by us are removed before we arrive to collect. Failure to do so will see a cleaning charge of £100.</w:t>
                      </w:r>
                      <w:r w:rsidR="00343026">
                        <w:t xml:space="preserve"> </w:t>
                      </w:r>
                      <w:r w:rsidR="004F471B">
                        <w:t xml:space="preserve">Strictly no smoking in the </w:t>
                      </w:r>
                      <w:r w:rsidR="00D27426">
                        <w:t xml:space="preserve">inflatable pub. Evidence of smoking </w:t>
                      </w:r>
                      <w:r w:rsidR="005F28D3">
                        <w:t xml:space="preserve">will see the organiser responsible for £100 fine. </w:t>
                      </w:r>
                      <w:r w:rsidR="004F685D">
                        <w:t xml:space="preserve"> </w:t>
                      </w:r>
                      <w:r w:rsidR="002D70DD">
                        <w:t xml:space="preserve">It’s the lead bookers responsibility to highlight any road restrictions located at the venue. This includes permits and permissions. Any fines fall to the lead </w:t>
                      </w:r>
                      <w:r w:rsidR="00643F93">
                        <w:t>booker.</w:t>
                      </w:r>
                      <w:r w:rsidR="002D70DD">
                        <w:t xml:space="preserve"> </w:t>
                      </w:r>
                      <w:r w:rsidR="002824BC">
                        <w:t>Please note lead booker is responsible for ANY damages to the pub whilst in their care.</w:t>
                      </w:r>
                    </w:p>
                    <w:p w14:paraId="53793E42" w14:textId="0261A94C" w:rsidR="009420DF" w:rsidRDefault="009420DF">
                      <w:r>
                        <w:t xml:space="preserve">Please note when booking you are agreeing to suitable access of 1.2m. If we arrive at the venue </w:t>
                      </w:r>
                      <w:r w:rsidR="004109E5">
                        <w:t>to access below that we will endeavour to try our best to install the equipment. If we are unable to install any equipment to to limited access then</w:t>
                      </w:r>
                      <w:r w:rsidR="004578C3">
                        <w:t xml:space="preserve"> these items are not eligible for a refund. </w:t>
                      </w:r>
                    </w:p>
                  </w:txbxContent>
                </v:textbox>
                <w10:wrap anchorx="margin"/>
              </v:shape>
            </w:pict>
          </mc:Fallback>
        </mc:AlternateContent>
      </w:r>
    </w:p>
    <w:p w14:paraId="04BFA27F" w14:textId="3BF31770" w:rsidR="008337DC" w:rsidRDefault="008337DC" w:rsidP="001D4282">
      <w:pPr>
        <w:jc w:val="center"/>
      </w:pPr>
    </w:p>
    <w:p w14:paraId="3C47332F" w14:textId="460CCCC8" w:rsidR="008337DC" w:rsidRDefault="008337DC" w:rsidP="001D4282">
      <w:pPr>
        <w:jc w:val="center"/>
      </w:pPr>
    </w:p>
    <w:p w14:paraId="57AD17B8" w14:textId="0BB6FD35" w:rsidR="008337DC" w:rsidRDefault="008337DC" w:rsidP="001D4282">
      <w:pPr>
        <w:jc w:val="center"/>
      </w:pPr>
    </w:p>
    <w:p w14:paraId="46DF46C9" w14:textId="40CA0429" w:rsidR="008337DC" w:rsidRDefault="008337DC" w:rsidP="001D4282">
      <w:pPr>
        <w:jc w:val="center"/>
      </w:pPr>
    </w:p>
    <w:p w14:paraId="0E14D470" w14:textId="23DC792F" w:rsidR="008337DC" w:rsidRDefault="008337DC" w:rsidP="001D4282">
      <w:pPr>
        <w:jc w:val="center"/>
      </w:pPr>
    </w:p>
    <w:p w14:paraId="0B4AA695" w14:textId="1C5FE774" w:rsidR="00D54683" w:rsidRDefault="00D54683" w:rsidP="001D4282">
      <w:pPr>
        <w:jc w:val="center"/>
      </w:pPr>
    </w:p>
    <w:p w14:paraId="6FBF208C" w14:textId="39F8DA81" w:rsidR="008337DC" w:rsidRDefault="00643F93" w:rsidP="001D4282">
      <w:pPr>
        <w:jc w:val="center"/>
      </w:pPr>
      <w:r>
        <w:rPr>
          <w:noProof/>
        </w:rPr>
        <mc:AlternateContent>
          <mc:Choice Requires="wps">
            <w:drawing>
              <wp:anchor distT="45720" distB="45720" distL="114300" distR="114300" simplePos="0" relativeHeight="251683840" behindDoc="0" locked="0" layoutInCell="1" allowOverlap="1" wp14:anchorId="67867587" wp14:editId="01D2D9BB">
                <wp:simplePos x="0" y="0"/>
                <wp:positionH relativeFrom="column">
                  <wp:posOffset>4216400</wp:posOffset>
                </wp:positionH>
                <wp:positionV relativeFrom="paragraph">
                  <wp:posOffset>266065</wp:posOffset>
                </wp:positionV>
                <wp:extent cx="1972310" cy="850900"/>
                <wp:effectExtent l="0" t="0" r="27940" b="25400"/>
                <wp:wrapSquare wrapText="bothSides"/>
                <wp:docPr id="11" name="Text Box 11"/>
                <wp:cNvGraphicFramePr/>
                <a:graphic xmlns:a="http://schemas.openxmlformats.org/drawingml/2006/main">
                  <a:graphicData uri="http://schemas.microsoft.com/office/word/2010/wordprocessingShape">
                    <wps:wsp>
                      <wps:cNvSpPr txBox="1"/>
                      <wps:spPr>
                        <a:xfrm>
                          <a:off x="0" y="0"/>
                          <a:ext cx="1972310" cy="850900"/>
                        </a:xfrm>
                        <a:prstGeom prst="rect">
                          <a:avLst/>
                        </a:prstGeom>
                        <a:solidFill>
                          <a:prstClr val="white"/>
                        </a:solidFill>
                        <a:ln w="6350">
                          <a:solidFill>
                            <a:prstClr val="black"/>
                          </a:solidFill>
                        </a:ln>
                      </wps:spPr>
                      <wps:txbx>
                        <w:txbxContent>
                          <w:p w14:paraId="3D02ECE1" w14:textId="0478662E" w:rsidR="00F54C04" w:rsidRDefault="00F54C04">
                            <w:r w:rsidRPr="000F66DB">
                              <w:rPr>
                                <w:highlight w:val="yellow"/>
                              </w:rPr>
                              <w:t>BY</w:t>
                            </w:r>
                            <w:r w:rsidR="00A73E8B" w:rsidRPr="000F66DB">
                              <w:rPr>
                                <w:highlight w:val="yellow"/>
                              </w:rPr>
                              <w:t xml:space="preserve"> PAYING A DEPOSIT AND </w:t>
                            </w:r>
                            <w:r w:rsidR="0010387A" w:rsidRPr="000F66DB">
                              <w:rPr>
                                <w:highlight w:val="yellow"/>
                              </w:rPr>
                              <w:t xml:space="preserve">BOOKING WITH THE AIR OF THE DOG YOU AGREE TO ALL T&amp;Cs </w:t>
                            </w:r>
                            <w:r w:rsidR="000F66DB" w:rsidRPr="000F66DB">
                              <w:rPr>
                                <w:highlight w:val="yellow"/>
                              </w:rPr>
                              <w:t>LISTED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7587" id="Text Box 11" o:spid="_x0000_s1027" type="#_x0000_t202" style="position:absolute;left:0;text-align:left;margin-left:332pt;margin-top:20.95pt;width:155.3pt;height:6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" strokeweight=".5pt">
                <v:textbox>
                  <w:txbxContent>
                    <w:p w14:paraId="3D02ECE1" w14:textId="0478662E" w:rsidR="00F54C04" w:rsidRDefault="00F54C04">
                      <w:r w:rsidRPr="000F66DB">
                        <w:rPr>
                          <w:highlight w:val="yellow"/>
                        </w:rPr>
                        <w:t>BY</w:t>
                      </w:r>
                      <w:r w:rsidR="00A73E8B" w:rsidRPr="000F66DB">
                        <w:rPr>
                          <w:highlight w:val="yellow"/>
                        </w:rPr>
                        <w:t xml:space="preserve"> PAYING A DEPOSIT AND </w:t>
                      </w:r>
                      <w:r w:rsidR="0010387A" w:rsidRPr="000F66DB">
                        <w:rPr>
                          <w:highlight w:val="yellow"/>
                        </w:rPr>
                        <w:t xml:space="preserve">BOOKING WITH THE AIR OF THE DOG YOU AGREE TO ALL T&amp;Cs </w:t>
                      </w:r>
                      <w:r w:rsidR="000F66DB" w:rsidRPr="000F66DB">
                        <w:rPr>
                          <w:highlight w:val="yellow"/>
                        </w:rPr>
                        <w:t>LISTED ABOVE</w:t>
                      </w:r>
                    </w:p>
                  </w:txbxContent>
                </v:textbox>
                <w10:wrap type="square"/>
              </v:shape>
            </w:pict>
          </mc:Fallback>
        </mc:AlternateContent>
      </w:r>
      <w:r w:rsidRPr="008337DC">
        <w:rPr>
          <w:noProof/>
        </w:rPr>
        <w:drawing>
          <wp:anchor distT="0" distB="0" distL="114300" distR="114300" simplePos="0" relativeHeight="251682816" behindDoc="1" locked="0" layoutInCell="1" allowOverlap="1" wp14:anchorId="27AAB97B" wp14:editId="62EF5656">
            <wp:simplePos x="0" y="0"/>
            <wp:positionH relativeFrom="page">
              <wp:align>left</wp:align>
            </wp:positionH>
            <wp:positionV relativeFrom="paragraph">
              <wp:posOffset>158115</wp:posOffset>
            </wp:positionV>
            <wp:extent cx="7566025" cy="107061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80027"/>
                    <a:stretch/>
                  </pic:blipFill>
                  <pic:spPr bwMode="auto">
                    <a:xfrm>
                      <a:off x="0" y="0"/>
                      <a:ext cx="7566025" cy="1070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3C6D2" w14:textId="443B820C" w:rsidR="008337DC" w:rsidRDefault="008337DC" w:rsidP="001D4282">
      <w:pPr>
        <w:jc w:val="center"/>
      </w:pPr>
    </w:p>
    <w:p w14:paraId="20C28C66" w14:textId="6290F839" w:rsidR="008337DC" w:rsidRDefault="008337DC" w:rsidP="001D4282">
      <w:pPr>
        <w:jc w:val="center"/>
      </w:pPr>
    </w:p>
    <w:p w14:paraId="6E8F945F" w14:textId="153BEF69" w:rsidR="008337DC" w:rsidRDefault="008337DC" w:rsidP="001D4282">
      <w:pPr>
        <w:jc w:val="center"/>
      </w:pPr>
    </w:p>
    <w:p w14:paraId="57F14394" w14:textId="7B83A87B" w:rsidR="00273F1F" w:rsidRDefault="00273F1F" w:rsidP="001D4282">
      <w:pPr>
        <w:jc w:val="center"/>
        <w:rPr>
          <w:rFonts w:ascii="Arial" w:hAnsi="Arial" w:cs="Arial"/>
        </w:rPr>
      </w:pPr>
      <w:r>
        <w:rPr>
          <w:rFonts w:ascii="Arial" w:hAnsi="Arial" w:cs="Arial"/>
        </w:rPr>
        <w:lastRenderedPageBreak/>
        <w:t>The Air Of The Dog</w:t>
      </w:r>
      <w:r>
        <w:rPr>
          <w:rFonts w:ascii="Arial" w:hAnsi="Arial" w:cs="Arial"/>
        </w:rPr>
        <w:br/>
        <w:t>www.theairofthedog.co.uk</w:t>
      </w:r>
      <w:r>
        <w:rPr>
          <w:noProof/>
        </w:rPr>
        <w:t xml:space="preserve"> </w:t>
      </w:r>
      <w:r w:rsidR="008337DC">
        <w:rPr>
          <w:noProof/>
        </w:rPr>
        <w:br/>
        <w:t>Inst</w:t>
      </w:r>
      <w:r w:rsidR="00B96C81">
        <w:rPr>
          <w:noProof/>
        </w:rPr>
        <w:t>a</w:t>
      </w:r>
      <w:r w:rsidR="008337DC">
        <w:rPr>
          <w:noProof/>
        </w:rPr>
        <w:t xml:space="preserve">gram: theairofthedog </w:t>
      </w:r>
      <w:r>
        <w:rPr>
          <w:noProof/>
        </w:rPr>
        <w:drawing>
          <wp:anchor distT="0" distB="0" distL="114300" distR="114300" simplePos="0" relativeHeight="251668480" behindDoc="1" locked="0" layoutInCell="1" allowOverlap="1" wp14:anchorId="704560F5" wp14:editId="6CD58328">
            <wp:simplePos x="0" y="0"/>
            <wp:positionH relativeFrom="margin">
              <wp:align>left</wp:align>
            </wp:positionH>
            <wp:positionV relativeFrom="paragraph">
              <wp:posOffset>9525</wp:posOffset>
            </wp:positionV>
            <wp:extent cx="767715" cy="819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771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36440133" wp14:editId="217BA8EB">
            <wp:simplePos x="0" y="0"/>
            <wp:positionH relativeFrom="margin">
              <wp:align>right</wp:align>
            </wp:positionH>
            <wp:positionV relativeFrom="paragraph">
              <wp:posOffset>9525</wp:posOffset>
            </wp:positionV>
            <wp:extent cx="767715" cy="8191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771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13F6E" w14:textId="1E01469B" w:rsidR="00273F1F" w:rsidRDefault="00273F1F" w:rsidP="001D4282">
      <w:pPr>
        <w:jc w:val="center"/>
        <w:rPr>
          <w:rFonts w:ascii="Arial" w:hAnsi="Arial" w:cs="Arial"/>
        </w:rPr>
      </w:pPr>
    </w:p>
    <w:p w14:paraId="2B7A978B" w14:textId="7EA9DBB1" w:rsidR="00273F1F" w:rsidRDefault="00273F1F" w:rsidP="001D4282">
      <w:pPr>
        <w:jc w:val="center"/>
        <w:rPr>
          <w:rFonts w:ascii="Arial" w:hAnsi="Arial" w:cs="Arial"/>
        </w:rPr>
      </w:pPr>
      <w:r w:rsidRPr="00273F1F">
        <w:rPr>
          <w:noProof/>
        </w:rPr>
        <w:drawing>
          <wp:anchor distT="0" distB="0" distL="114300" distR="114300" simplePos="0" relativeHeight="251664384" behindDoc="1" locked="0" layoutInCell="1" allowOverlap="1" wp14:anchorId="16925A78" wp14:editId="45150600">
            <wp:simplePos x="0" y="0"/>
            <wp:positionH relativeFrom="page">
              <wp:posOffset>-95250</wp:posOffset>
            </wp:positionH>
            <wp:positionV relativeFrom="paragraph">
              <wp:posOffset>260985</wp:posOffset>
            </wp:positionV>
            <wp:extent cx="7625080" cy="877179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007" r="2112"/>
                    <a:stretch/>
                  </pic:blipFill>
                  <pic:spPr bwMode="auto">
                    <a:xfrm>
                      <a:off x="0" y="0"/>
                      <a:ext cx="7625080" cy="87717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2E303B" w14:textId="3EE8A90B" w:rsidR="00273F1F" w:rsidRDefault="00273F1F" w:rsidP="001D4282">
      <w:pPr>
        <w:jc w:val="center"/>
        <w:rPr>
          <w:rFonts w:ascii="Arial" w:hAnsi="Arial" w:cs="Arial"/>
        </w:rPr>
      </w:pPr>
    </w:p>
    <w:p w14:paraId="2F8D851F" w14:textId="2065E4A1" w:rsidR="00273F1F" w:rsidRDefault="00273F1F" w:rsidP="001D4282">
      <w:pPr>
        <w:jc w:val="center"/>
        <w:rPr>
          <w:rFonts w:ascii="Arial" w:hAnsi="Arial" w:cs="Arial"/>
        </w:rPr>
      </w:pPr>
    </w:p>
    <w:p w14:paraId="10E87CEB" w14:textId="3C389870" w:rsidR="00273F1F" w:rsidRDefault="00273F1F" w:rsidP="001D4282">
      <w:pPr>
        <w:jc w:val="center"/>
        <w:rPr>
          <w:rFonts w:ascii="Arial" w:hAnsi="Arial" w:cs="Arial"/>
        </w:rPr>
      </w:pPr>
    </w:p>
    <w:p w14:paraId="0A4947C3" w14:textId="77777777" w:rsidR="00273F1F" w:rsidRDefault="00273F1F" w:rsidP="001D4282">
      <w:pPr>
        <w:jc w:val="center"/>
        <w:rPr>
          <w:rFonts w:ascii="Arial" w:hAnsi="Arial" w:cs="Arial"/>
        </w:rPr>
      </w:pPr>
    </w:p>
    <w:p w14:paraId="5746FBFF" w14:textId="77777777" w:rsidR="00273F1F" w:rsidRDefault="00273F1F" w:rsidP="001D4282">
      <w:pPr>
        <w:jc w:val="center"/>
        <w:rPr>
          <w:rFonts w:ascii="Arial" w:hAnsi="Arial" w:cs="Arial"/>
        </w:rPr>
      </w:pPr>
    </w:p>
    <w:p w14:paraId="43584587" w14:textId="77777777" w:rsidR="00273F1F" w:rsidRDefault="00273F1F" w:rsidP="001D4282">
      <w:pPr>
        <w:jc w:val="center"/>
        <w:rPr>
          <w:rFonts w:ascii="Arial" w:hAnsi="Arial" w:cs="Arial"/>
        </w:rPr>
      </w:pPr>
    </w:p>
    <w:p w14:paraId="27291120" w14:textId="77777777" w:rsidR="00273F1F" w:rsidRDefault="00273F1F" w:rsidP="001D4282">
      <w:pPr>
        <w:jc w:val="center"/>
        <w:rPr>
          <w:rFonts w:ascii="Arial" w:hAnsi="Arial" w:cs="Arial"/>
        </w:rPr>
      </w:pPr>
    </w:p>
    <w:p w14:paraId="4E97737D" w14:textId="77777777" w:rsidR="00273F1F" w:rsidRDefault="00273F1F" w:rsidP="001D4282">
      <w:pPr>
        <w:jc w:val="center"/>
        <w:rPr>
          <w:rFonts w:ascii="Arial" w:hAnsi="Arial" w:cs="Arial"/>
        </w:rPr>
      </w:pPr>
    </w:p>
    <w:p w14:paraId="784CCB9B" w14:textId="77777777" w:rsidR="00273F1F" w:rsidRDefault="00273F1F" w:rsidP="001D4282">
      <w:pPr>
        <w:jc w:val="center"/>
        <w:rPr>
          <w:rFonts w:ascii="Arial" w:hAnsi="Arial" w:cs="Arial"/>
        </w:rPr>
      </w:pPr>
    </w:p>
    <w:p w14:paraId="74859785" w14:textId="77777777" w:rsidR="00273F1F" w:rsidRDefault="00273F1F" w:rsidP="001D4282">
      <w:pPr>
        <w:jc w:val="center"/>
        <w:rPr>
          <w:rFonts w:ascii="Arial" w:hAnsi="Arial" w:cs="Arial"/>
        </w:rPr>
      </w:pPr>
    </w:p>
    <w:p w14:paraId="20F79769" w14:textId="77777777" w:rsidR="00273F1F" w:rsidRDefault="00273F1F" w:rsidP="001D4282">
      <w:pPr>
        <w:jc w:val="center"/>
        <w:rPr>
          <w:rFonts w:ascii="Arial" w:hAnsi="Arial" w:cs="Arial"/>
        </w:rPr>
      </w:pPr>
    </w:p>
    <w:p w14:paraId="06E6F87E" w14:textId="77777777" w:rsidR="00273F1F" w:rsidRDefault="00273F1F" w:rsidP="001D4282">
      <w:pPr>
        <w:jc w:val="center"/>
        <w:rPr>
          <w:rFonts w:ascii="Arial" w:hAnsi="Arial" w:cs="Arial"/>
        </w:rPr>
      </w:pPr>
    </w:p>
    <w:p w14:paraId="1E15A250" w14:textId="77777777" w:rsidR="00273F1F" w:rsidRDefault="00273F1F" w:rsidP="001D4282">
      <w:pPr>
        <w:jc w:val="center"/>
        <w:rPr>
          <w:rFonts w:ascii="Arial" w:hAnsi="Arial" w:cs="Arial"/>
        </w:rPr>
      </w:pPr>
    </w:p>
    <w:p w14:paraId="1498AD3F" w14:textId="77777777" w:rsidR="00273F1F" w:rsidRDefault="00273F1F" w:rsidP="001D4282">
      <w:pPr>
        <w:jc w:val="center"/>
        <w:rPr>
          <w:rFonts w:ascii="Arial" w:hAnsi="Arial" w:cs="Arial"/>
        </w:rPr>
      </w:pPr>
    </w:p>
    <w:p w14:paraId="318F9089" w14:textId="77777777" w:rsidR="00273F1F" w:rsidRDefault="00273F1F" w:rsidP="001D4282">
      <w:pPr>
        <w:jc w:val="center"/>
        <w:rPr>
          <w:rFonts w:ascii="Arial" w:hAnsi="Arial" w:cs="Arial"/>
        </w:rPr>
      </w:pPr>
    </w:p>
    <w:p w14:paraId="41E91CE3" w14:textId="77777777" w:rsidR="00273F1F" w:rsidRDefault="00273F1F" w:rsidP="001D4282">
      <w:pPr>
        <w:jc w:val="center"/>
        <w:rPr>
          <w:rFonts w:ascii="Arial" w:hAnsi="Arial" w:cs="Arial"/>
        </w:rPr>
      </w:pPr>
    </w:p>
    <w:p w14:paraId="2D7B675F" w14:textId="77777777" w:rsidR="00273F1F" w:rsidRDefault="00273F1F" w:rsidP="001D4282">
      <w:pPr>
        <w:jc w:val="center"/>
        <w:rPr>
          <w:rFonts w:ascii="Arial" w:hAnsi="Arial" w:cs="Arial"/>
        </w:rPr>
      </w:pPr>
    </w:p>
    <w:p w14:paraId="21E239DB" w14:textId="77777777" w:rsidR="00273F1F" w:rsidRDefault="00273F1F" w:rsidP="001D4282">
      <w:pPr>
        <w:jc w:val="center"/>
        <w:rPr>
          <w:rFonts w:ascii="Arial" w:hAnsi="Arial" w:cs="Arial"/>
        </w:rPr>
      </w:pPr>
    </w:p>
    <w:p w14:paraId="622BBB63" w14:textId="77777777" w:rsidR="00273F1F" w:rsidRDefault="00273F1F" w:rsidP="001D4282">
      <w:pPr>
        <w:jc w:val="center"/>
        <w:rPr>
          <w:rFonts w:ascii="Arial" w:hAnsi="Arial" w:cs="Arial"/>
        </w:rPr>
      </w:pPr>
    </w:p>
    <w:p w14:paraId="76A3E7F3" w14:textId="77777777" w:rsidR="00273F1F" w:rsidRDefault="00273F1F" w:rsidP="001D4282">
      <w:pPr>
        <w:jc w:val="center"/>
        <w:rPr>
          <w:rFonts w:ascii="Arial" w:hAnsi="Arial" w:cs="Arial"/>
        </w:rPr>
      </w:pPr>
    </w:p>
    <w:p w14:paraId="4F1C0EB2" w14:textId="77777777" w:rsidR="00273F1F" w:rsidRDefault="00273F1F" w:rsidP="001D4282">
      <w:pPr>
        <w:jc w:val="center"/>
        <w:rPr>
          <w:rFonts w:ascii="Arial" w:hAnsi="Arial" w:cs="Arial"/>
        </w:rPr>
      </w:pPr>
    </w:p>
    <w:p w14:paraId="1A66C1ED" w14:textId="77777777" w:rsidR="00273F1F" w:rsidRDefault="00273F1F" w:rsidP="001D4282">
      <w:pPr>
        <w:jc w:val="center"/>
        <w:rPr>
          <w:rFonts w:ascii="Arial" w:hAnsi="Arial" w:cs="Arial"/>
        </w:rPr>
      </w:pPr>
    </w:p>
    <w:p w14:paraId="3E6AE0FE" w14:textId="77777777" w:rsidR="00273F1F" w:rsidRDefault="00273F1F" w:rsidP="001D4282">
      <w:pPr>
        <w:jc w:val="center"/>
        <w:rPr>
          <w:rFonts w:ascii="Arial" w:hAnsi="Arial" w:cs="Arial"/>
        </w:rPr>
      </w:pPr>
    </w:p>
    <w:p w14:paraId="166D7700" w14:textId="77777777" w:rsidR="00273F1F" w:rsidRDefault="00273F1F" w:rsidP="001D4282">
      <w:pPr>
        <w:jc w:val="center"/>
        <w:rPr>
          <w:rFonts w:ascii="Arial" w:hAnsi="Arial" w:cs="Arial"/>
        </w:rPr>
      </w:pPr>
    </w:p>
    <w:p w14:paraId="093DB76D" w14:textId="77777777" w:rsidR="00273F1F" w:rsidRDefault="00273F1F" w:rsidP="001D4282">
      <w:pPr>
        <w:jc w:val="center"/>
        <w:rPr>
          <w:rFonts w:ascii="Arial" w:hAnsi="Arial" w:cs="Arial"/>
        </w:rPr>
      </w:pPr>
    </w:p>
    <w:p w14:paraId="1C14C603" w14:textId="77777777" w:rsidR="00273F1F" w:rsidRDefault="00273F1F" w:rsidP="001D4282">
      <w:pPr>
        <w:jc w:val="center"/>
        <w:rPr>
          <w:rFonts w:ascii="Arial" w:hAnsi="Arial" w:cs="Arial"/>
        </w:rPr>
      </w:pPr>
    </w:p>
    <w:p w14:paraId="02567A65" w14:textId="034DA216" w:rsidR="00273F1F" w:rsidRDefault="00273F1F" w:rsidP="001D4282">
      <w:pPr>
        <w:jc w:val="center"/>
        <w:rPr>
          <w:rFonts w:ascii="Arial" w:hAnsi="Arial" w:cs="Arial"/>
        </w:rPr>
      </w:pPr>
    </w:p>
    <w:p w14:paraId="49AF6E03" w14:textId="0C91813B" w:rsidR="00273F1F" w:rsidRDefault="00273F1F" w:rsidP="001D4282">
      <w:pPr>
        <w:jc w:val="center"/>
        <w:rPr>
          <w:rFonts w:ascii="Arial" w:hAnsi="Arial" w:cs="Arial"/>
        </w:rPr>
      </w:pPr>
    </w:p>
    <w:p w14:paraId="585A807A" w14:textId="77777777" w:rsidR="00273F1F" w:rsidRDefault="00273F1F" w:rsidP="001D4282">
      <w:pPr>
        <w:jc w:val="center"/>
        <w:rPr>
          <w:rFonts w:ascii="Arial" w:hAnsi="Arial" w:cs="Arial"/>
        </w:rPr>
      </w:pPr>
    </w:p>
    <w:p w14:paraId="47556A07" w14:textId="54FF17CD" w:rsidR="00273F1F" w:rsidRDefault="00273F1F" w:rsidP="001D4282">
      <w:pPr>
        <w:jc w:val="center"/>
        <w:rPr>
          <w:rFonts w:ascii="Arial" w:hAnsi="Arial" w:cs="Arial"/>
        </w:rPr>
      </w:pPr>
    </w:p>
    <w:p w14:paraId="57FC76D5" w14:textId="5347909D" w:rsidR="00EB40E8" w:rsidRDefault="00643F93" w:rsidP="001D4282">
      <w:pPr>
        <w:jc w:val="center"/>
      </w:pPr>
      <w:r w:rsidRPr="008337DC">
        <w:rPr>
          <w:rFonts w:ascii="Arial" w:hAnsi="Arial" w:cs="Arial"/>
          <w:noProof/>
        </w:rPr>
        <w:lastRenderedPageBreak/>
        <mc:AlternateContent>
          <mc:Choice Requires="wps">
            <w:drawing>
              <wp:anchor distT="45720" distB="45720" distL="114300" distR="114300" simplePos="0" relativeHeight="251685888" behindDoc="0" locked="0" layoutInCell="1" allowOverlap="1" wp14:anchorId="5317886E" wp14:editId="62A1FF2E">
                <wp:simplePos x="0" y="0"/>
                <wp:positionH relativeFrom="column">
                  <wp:posOffset>1422400</wp:posOffset>
                </wp:positionH>
                <wp:positionV relativeFrom="paragraph">
                  <wp:posOffset>6381750</wp:posOffset>
                </wp:positionV>
                <wp:extent cx="889000" cy="234950"/>
                <wp:effectExtent l="0" t="0" r="25400" b="12700"/>
                <wp:wrapSquare wrapText="bothSides"/>
                <wp:docPr id="412943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4950"/>
                        </a:xfrm>
                        <a:prstGeom prst="rect">
                          <a:avLst/>
                        </a:prstGeom>
                        <a:solidFill>
                          <a:schemeClr val="bg1"/>
                        </a:solidFill>
                        <a:ln w="9525">
                          <a:solidFill>
                            <a:schemeClr val="bg1"/>
                          </a:solidFill>
                          <a:miter lim="800000"/>
                          <a:headEnd/>
                          <a:tailEnd/>
                        </a:ln>
                      </wps:spPr>
                      <wps:txbx>
                        <w:txbxContent>
                          <w:p w14:paraId="719C02D7" w14:textId="76753B2E" w:rsidR="00643F93" w:rsidRPr="00643F93" w:rsidRDefault="00643F93" w:rsidP="00643F93">
                            <w:pPr>
                              <w:rPr>
                                <w:sz w:val="20"/>
                                <w:szCs w:val="20"/>
                              </w:rPr>
                            </w:pPr>
                            <w:r w:rsidRPr="00643F93">
                              <w:rPr>
                                <w:sz w:val="20"/>
                                <w:szCs w:val="20"/>
                              </w:rPr>
                              <w:t>4 weeks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7886E" id="_x0000_s1028" type="#_x0000_t202" style="position:absolute;left:0;text-align:left;margin-left:112pt;margin-top:502.5pt;width:70pt;height:1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" fillcolor="white [3212]" strokecolor="white [3212]">
                <v:textbox>
                  <w:txbxContent>
                    <w:p w14:paraId="719C02D7" w14:textId="76753B2E" w:rsidR="00643F93" w:rsidRPr="00643F93" w:rsidRDefault="00643F93" w:rsidP="00643F93">
                      <w:pPr>
                        <w:rPr>
                          <w:sz w:val="20"/>
                          <w:szCs w:val="20"/>
                        </w:rPr>
                      </w:pPr>
                      <w:r w:rsidRPr="00643F93">
                        <w:rPr>
                          <w:sz w:val="20"/>
                          <w:szCs w:val="20"/>
                        </w:rPr>
                        <w:t>4 weeks</w:t>
                      </w:r>
                    </w:p>
                  </w:txbxContent>
                </v:textbox>
                <w10:wrap type="square"/>
              </v:shape>
            </w:pict>
          </mc:Fallback>
        </mc:AlternateContent>
      </w:r>
      <w:r>
        <w:rPr>
          <w:rFonts w:ascii="Arial" w:hAnsi="Arial" w:cs="Arial"/>
          <w:noProof/>
        </w:rPr>
        <w:drawing>
          <wp:anchor distT="0" distB="0" distL="114300" distR="114300" simplePos="0" relativeHeight="251674624" behindDoc="0" locked="0" layoutInCell="1" allowOverlap="1" wp14:anchorId="2C65C653" wp14:editId="091CD2AD">
            <wp:simplePos x="0" y="0"/>
            <wp:positionH relativeFrom="column">
              <wp:posOffset>1520825</wp:posOffset>
            </wp:positionH>
            <wp:positionV relativeFrom="paragraph">
              <wp:posOffset>7235825</wp:posOffset>
            </wp:positionV>
            <wp:extent cx="314325" cy="1047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7DC">
        <w:rPr>
          <w:rFonts w:ascii="Arial" w:hAnsi="Arial" w:cs="Arial"/>
          <w:noProof/>
        </w:rPr>
        <mc:AlternateContent>
          <mc:Choice Requires="wps">
            <w:drawing>
              <wp:anchor distT="45720" distB="45720" distL="114300" distR="114300" simplePos="0" relativeHeight="251663360" behindDoc="0" locked="0" layoutInCell="1" allowOverlap="1" wp14:anchorId="6708FC2B" wp14:editId="5DE39BD7">
                <wp:simplePos x="0" y="0"/>
                <wp:positionH relativeFrom="column">
                  <wp:posOffset>256540</wp:posOffset>
                </wp:positionH>
                <wp:positionV relativeFrom="paragraph">
                  <wp:posOffset>5076190</wp:posOffset>
                </wp:positionV>
                <wp:extent cx="1126490" cy="241300"/>
                <wp:effectExtent l="0" t="0" r="1651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241300"/>
                        </a:xfrm>
                        <a:prstGeom prst="rect">
                          <a:avLst/>
                        </a:prstGeom>
                        <a:solidFill>
                          <a:schemeClr val="bg1"/>
                        </a:solidFill>
                        <a:ln w="9525">
                          <a:solidFill>
                            <a:schemeClr val="bg1"/>
                          </a:solidFill>
                          <a:miter lim="800000"/>
                          <a:headEnd/>
                          <a:tailEnd/>
                        </a:ln>
                      </wps:spPr>
                      <wps:txbx>
                        <w:txbxContent>
                          <w:p w14:paraId="324377AE" w14:textId="5F97F498" w:rsidR="001D4282" w:rsidRDefault="00FD2CD4">
                            <w:r>
                              <w:t xml:space="preserve">A deposit </w:t>
                            </w:r>
                            <w:r w:rsidR="001D4282">
                              <w:t>of £</w:t>
                            </w:r>
                            <w:r w:rsidR="00643F93">
                              <w:t>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8FC2B" id="_x0000_s1029" type="#_x0000_t202" style="position:absolute;left:0;text-align:left;margin-left:20.2pt;margin-top:399.7pt;width:88.7pt;height:1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" fillcolor="white [3212]" strokecolor="white [3212]">
                <v:textbox>
                  <w:txbxContent>
                    <w:p w14:paraId="324377AE" w14:textId="5F97F498" w:rsidR="001D4282" w:rsidRDefault="00FD2CD4">
                      <w:r>
                        <w:t xml:space="preserve">A deposit </w:t>
                      </w:r>
                      <w:r w:rsidR="001D4282">
                        <w:t>of £</w:t>
                      </w:r>
                      <w:r w:rsidR="00643F93">
                        <w:t>75</w:t>
                      </w:r>
                    </w:p>
                  </w:txbxContent>
                </v:textbox>
                <w10:wrap type="square"/>
              </v:shape>
            </w:pict>
          </mc:Fallback>
        </mc:AlternateContent>
      </w:r>
      <w:r w:rsidR="006B7C53" w:rsidRPr="008337DC">
        <w:rPr>
          <w:noProof/>
        </w:rPr>
        <w:drawing>
          <wp:anchor distT="0" distB="0" distL="114300" distR="114300" simplePos="0" relativeHeight="251658240" behindDoc="1" locked="0" layoutInCell="1" allowOverlap="1" wp14:anchorId="0E460E60" wp14:editId="65D977B5">
            <wp:simplePos x="0" y="0"/>
            <wp:positionH relativeFrom="page">
              <wp:align>left</wp:align>
            </wp:positionH>
            <wp:positionV relativeFrom="paragraph">
              <wp:posOffset>514985</wp:posOffset>
            </wp:positionV>
            <wp:extent cx="7567295" cy="92240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67295" cy="9224010"/>
                    </a:xfrm>
                    <a:prstGeom prst="rect">
                      <a:avLst/>
                    </a:prstGeom>
                  </pic:spPr>
                </pic:pic>
              </a:graphicData>
            </a:graphic>
            <wp14:sizeRelH relativeFrom="page">
              <wp14:pctWidth>0</wp14:pctWidth>
            </wp14:sizeRelH>
            <wp14:sizeRelV relativeFrom="page">
              <wp14:pctHeight>0</wp14:pctHeight>
            </wp14:sizeRelV>
          </wp:anchor>
        </w:drawing>
      </w:r>
      <w:r w:rsidR="001D4282" w:rsidRPr="008337DC">
        <w:rPr>
          <w:noProof/>
        </w:rPr>
        <w:drawing>
          <wp:anchor distT="0" distB="0" distL="114300" distR="114300" simplePos="0" relativeHeight="251661312" behindDoc="1" locked="0" layoutInCell="1" allowOverlap="1" wp14:anchorId="054BA0C7" wp14:editId="4BB6BC07">
            <wp:simplePos x="0" y="0"/>
            <wp:positionH relativeFrom="margin">
              <wp:align>left</wp:align>
            </wp:positionH>
            <wp:positionV relativeFrom="paragraph">
              <wp:posOffset>9601</wp:posOffset>
            </wp:positionV>
            <wp:extent cx="767715" cy="819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771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282" w:rsidRPr="008337DC">
        <w:rPr>
          <w:noProof/>
        </w:rPr>
        <w:drawing>
          <wp:anchor distT="0" distB="0" distL="114300" distR="114300" simplePos="0" relativeHeight="251659264" behindDoc="1" locked="0" layoutInCell="1" allowOverlap="1" wp14:anchorId="2F486CCA" wp14:editId="68BB6F19">
            <wp:simplePos x="0" y="0"/>
            <wp:positionH relativeFrom="margin">
              <wp:align>right</wp:align>
            </wp:positionH>
            <wp:positionV relativeFrom="paragraph">
              <wp:posOffset>-4115</wp:posOffset>
            </wp:positionV>
            <wp:extent cx="767715" cy="819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771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282" w:rsidRPr="008337DC">
        <w:rPr>
          <w:rFonts w:ascii="Arial" w:hAnsi="Arial" w:cs="Arial"/>
        </w:rPr>
        <w:t>The Air Of The Dog</w:t>
      </w:r>
      <w:r w:rsidR="001D4282" w:rsidRPr="008337DC">
        <w:rPr>
          <w:rFonts w:ascii="Arial" w:hAnsi="Arial" w:cs="Arial"/>
        </w:rPr>
        <w:br/>
      </w:r>
      <w:hyperlink r:id="rId11" w:history="1">
        <w:r w:rsidR="008337DC" w:rsidRPr="008337DC">
          <w:rPr>
            <w:rStyle w:val="Hyperlink"/>
            <w:rFonts w:ascii="Arial" w:hAnsi="Arial" w:cs="Arial"/>
            <w:color w:val="auto"/>
            <w:u w:val="none"/>
          </w:rPr>
          <w:t>www.theairofthedog.co.uk</w:t>
        </w:r>
      </w:hyperlink>
      <w:r w:rsidR="008337DC">
        <w:rPr>
          <w:rFonts w:ascii="Arial" w:hAnsi="Arial" w:cs="Arial"/>
        </w:rPr>
        <w:br/>
      </w:r>
      <w:r w:rsidR="008337DC">
        <w:rPr>
          <w:noProof/>
        </w:rPr>
        <w:t>Inst</w:t>
      </w:r>
      <w:r w:rsidR="00B96C81">
        <w:rPr>
          <w:noProof/>
        </w:rPr>
        <w:t>a</w:t>
      </w:r>
      <w:r w:rsidR="008337DC">
        <w:rPr>
          <w:noProof/>
        </w:rPr>
        <w:t>gram: theairofthedog</w:t>
      </w:r>
    </w:p>
    <w:sectPr w:rsidR="00EB40E8" w:rsidSect="00F5178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7602D4" w14:textId="77777777" w:rsidR="00F5178C" w:rsidRDefault="00F5178C" w:rsidP="001D4282">
      <w:pPr>
        <w:spacing w:after="0" w:line="240" w:lineRule="auto"/>
      </w:pPr>
      <w:r>
        <w:separator/>
      </w:r>
    </w:p>
  </w:endnote>
  <w:endnote w:type="continuationSeparator" w:id="0">
    <w:p w14:paraId="1F3DC3A4" w14:textId="77777777" w:rsidR="00F5178C" w:rsidRDefault="00F5178C" w:rsidP="001D4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11B259" w14:textId="77777777" w:rsidR="00F5178C" w:rsidRDefault="00F5178C" w:rsidP="001D4282">
      <w:pPr>
        <w:spacing w:after="0" w:line="240" w:lineRule="auto"/>
      </w:pPr>
      <w:r>
        <w:separator/>
      </w:r>
    </w:p>
  </w:footnote>
  <w:footnote w:type="continuationSeparator" w:id="0">
    <w:p w14:paraId="04D56BE6" w14:textId="77777777" w:rsidR="00F5178C" w:rsidRDefault="00F5178C" w:rsidP="001D42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282"/>
    <w:rsid w:val="000E3F4B"/>
    <w:rsid w:val="000F66DB"/>
    <w:rsid w:val="0010387A"/>
    <w:rsid w:val="001B7906"/>
    <w:rsid w:val="001D4282"/>
    <w:rsid w:val="00273F1F"/>
    <w:rsid w:val="002824BC"/>
    <w:rsid w:val="002D70DD"/>
    <w:rsid w:val="00343026"/>
    <w:rsid w:val="00357CA6"/>
    <w:rsid w:val="00407BFE"/>
    <w:rsid w:val="004109E5"/>
    <w:rsid w:val="00433CF2"/>
    <w:rsid w:val="004578C3"/>
    <w:rsid w:val="00496BA5"/>
    <w:rsid w:val="004F471B"/>
    <w:rsid w:val="004F685D"/>
    <w:rsid w:val="005F28D3"/>
    <w:rsid w:val="00643F93"/>
    <w:rsid w:val="006B7C53"/>
    <w:rsid w:val="00722817"/>
    <w:rsid w:val="008337DC"/>
    <w:rsid w:val="00900AFA"/>
    <w:rsid w:val="009420DF"/>
    <w:rsid w:val="009D1AD6"/>
    <w:rsid w:val="00A73E8B"/>
    <w:rsid w:val="00AD7DAF"/>
    <w:rsid w:val="00AF3D2A"/>
    <w:rsid w:val="00B51B25"/>
    <w:rsid w:val="00B96C81"/>
    <w:rsid w:val="00C13139"/>
    <w:rsid w:val="00D27426"/>
    <w:rsid w:val="00D330D6"/>
    <w:rsid w:val="00D54683"/>
    <w:rsid w:val="00E21D7D"/>
    <w:rsid w:val="00E81827"/>
    <w:rsid w:val="00EB40E8"/>
    <w:rsid w:val="00EC4C05"/>
    <w:rsid w:val="00F34D86"/>
    <w:rsid w:val="00F5178C"/>
    <w:rsid w:val="00F54C04"/>
    <w:rsid w:val="00FD2C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1B8DA"/>
  <w15:chartTrackingRefBased/>
  <w15:docId w15:val="{D5AE4EA9-5E90-4D87-891C-560F79948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42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4282"/>
  </w:style>
  <w:style w:type="paragraph" w:styleId="Footer">
    <w:name w:val="footer"/>
    <w:basedOn w:val="Normal"/>
    <w:link w:val="FooterChar"/>
    <w:uiPriority w:val="99"/>
    <w:unhideWhenUsed/>
    <w:rsid w:val="001D42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4282"/>
  </w:style>
  <w:style w:type="character" w:styleId="Hyperlink">
    <w:name w:val="Hyperlink"/>
    <w:basedOn w:val="DefaultParagraphFont"/>
    <w:uiPriority w:val="99"/>
    <w:unhideWhenUsed/>
    <w:rsid w:val="008337DC"/>
    <w:rPr>
      <w:color w:val="0563C1" w:themeColor="hyperlink"/>
      <w:u w:val="single"/>
    </w:rPr>
  </w:style>
  <w:style w:type="character" w:styleId="UnresolvedMention">
    <w:name w:val="Unresolved Mention"/>
    <w:basedOn w:val="DefaultParagraphFont"/>
    <w:uiPriority w:val="99"/>
    <w:semiHidden/>
    <w:unhideWhenUsed/>
    <w:rsid w:val="008337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theairofthedog.co.uk" TargetMode="Externa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51</Words>
  <Characters>296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flavaflave9@icloud.com</cp:lastModifiedBy>
  <cp:revision>2</cp:revision>
  <cp:lastPrinted>2024-02-19T13:09:00Z</cp:lastPrinted>
  <dcterms:created xsi:type="dcterms:W3CDTF">2024-07-18T14:40:00Z</dcterms:created>
  <dcterms:modified xsi:type="dcterms:W3CDTF">2024-07-18T14:40:00Z</dcterms:modified>
</cp:coreProperties>
</file>