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C34" w:rsidRDefault="009C7C34" w:rsidP="009C7C34">
      <w:pPr>
        <w:pStyle w:val="Instructions"/>
      </w:pPr>
      <w:bookmarkStart w:id="0" w:name="_GoBack"/>
      <w:bookmarkEnd w:id="0"/>
      <w:r>
        <w:t xml:space="preserve">This form must be completed by the Chapel Secretary </w:t>
      </w:r>
      <w:r w:rsidRPr="009145FF">
        <w:t>immediately</w:t>
      </w:r>
      <w:r>
        <w:t xml:space="preserve"> following a change in the status of or </w:t>
      </w:r>
      <w:proofErr w:type="gramStart"/>
      <w:r>
        <w:t>particulars relating</w:t>
      </w:r>
      <w:proofErr w:type="gramEnd"/>
      <w:r>
        <w:t xml:space="preserve"> to a subscribing member and sent</w:t>
      </w:r>
      <w:r w:rsidR="00EF5A93">
        <w:t xml:space="preserve"> as an e-mail attachment</w:t>
      </w:r>
      <w:r>
        <w:t xml:space="preserve"> to the Provincial Secretary</w:t>
      </w:r>
      <w:r w:rsidR="00EF5A93">
        <w:t xml:space="preserve"> who will update Provincial records and then send it to the Grand Secretary</w:t>
      </w:r>
    </w:p>
    <w:p w:rsidR="009C7C34" w:rsidRDefault="00EF5A93" w:rsidP="009C7C34">
      <w:pPr>
        <w:pStyle w:val="Instructions"/>
      </w:pPr>
      <w:r w:rsidRPr="00EF5A93">
        <w:rPr>
          <w:b/>
        </w:rPr>
        <w:t>DO NOT TYPE</w:t>
      </w:r>
      <w:r>
        <w:t xml:space="preserve"> </w:t>
      </w:r>
      <w:r w:rsidR="009C7C34">
        <w:t>in the shaded areas or alter the fonts or point sizes.</w:t>
      </w:r>
    </w:p>
    <w:p w:rsidR="009C7C34" w:rsidRPr="00C560E0" w:rsidRDefault="009C7C34" w:rsidP="009C7C34">
      <w:pPr>
        <w:pStyle w:val="Heading3"/>
      </w:pPr>
      <w:r>
        <w:t>Chapel</w:t>
      </w:r>
    </w:p>
    <w:tbl>
      <w:tblPr>
        <w:tblW w:w="8759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6300"/>
        <w:gridCol w:w="612"/>
        <w:gridCol w:w="932"/>
      </w:tblGrid>
      <w:tr w:rsidR="009C7C34" w:rsidTr="009A05C0">
        <w:trPr>
          <w:trHeight w:hRule="exact" w:val="480"/>
          <w:jc w:val="right"/>
        </w:trPr>
        <w:tc>
          <w:tcPr>
            <w:tcW w:w="915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9C7C34" w:rsidRDefault="009C7C34" w:rsidP="00F759A3">
            <w:pPr>
              <w:pStyle w:val="TableLineHdg"/>
              <w:jc w:val="center"/>
            </w:pPr>
            <w:r>
              <w:t>Name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9C7C34" w:rsidRPr="00D84984" w:rsidRDefault="009C7C34" w:rsidP="00F759A3">
            <w:pPr>
              <w:pStyle w:val="TableLineHdg"/>
              <w:jc w:val="center"/>
              <w:rPr>
                <w:b/>
              </w:rPr>
            </w:pPr>
          </w:p>
        </w:tc>
        <w:tc>
          <w:tcPr>
            <w:tcW w:w="612" w:type="dxa"/>
            <w:tcBorders>
              <w:top w:val="nil"/>
              <w:left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9C7C34" w:rsidRDefault="009C7C34" w:rsidP="00F759A3">
            <w:pPr>
              <w:pStyle w:val="TableLineHdg"/>
              <w:jc w:val="center"/>
            </w:pPr>
            <w:r>
              <w:t>No.</w:t>
            </w:r>
          </w:p>
        </w:tc>
        <w:tc>
          <w:tcPr>
            <w:tcW w:w="932" w:type="dxa"/>
            <w:vAlign w:val="center"/>
          </w:tcPr>
          <w:p w:rsidR="009C7C34" w:rsidRPr="00D84984" w:rsidRDefault="009C7C34" w:rsidP="00F759A3">
            <w:pPr>
              <w:pStyle w:val="TableLineHdg"/>
              <w:jc w:val="center"/>
              <w:rPr>
                <w:b/>
              </w:rPr>
            </w:pPr>
          </w:p>
        </w:tc>
      </w:tr>
    </w:tbl>
    <w:p w:rsidR="009C7C34" w:rsidRPr="00EA74D9" w:rsidRDefault="009C7C34" w:rsidP="009C7C34">
      <w:pPr>
        <w:pStyle w:val="Heading3"/>
      </w:pPr>
      <w:r>
        <w:t>Member</w:t>
      </w:r>
    </w:p>
    <w:tbl>
      <w:tblPr>
        <w:tblW w:w="8730" w:type="dxa"/>
        <w:tblInd w:w="10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750"/>
        <w:gridCol w:w="2570"/>
        <w:gridCol w:w="490"/>
        <w:gridCol w:w="450"/>
        <w:gridCol w:w="3470"/>
      </w:tblGrid>
      <w:tr w:rsidR="009C7C34" w:rsidTr="009A05C0">
        <w:trPr>
          <w:trHeight w:hRule="exact" w:val="480"/>
        </w:trPr>
        <w:tc>
          <w:tcPr>
            <w:tcW w:w="175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9C7C34" w:rsidRDefault="009C7C34" w:rsidP="00806818">
            <w:pPr>
              <w:pStyle w:val="TableLineHdg"/>
              <w:jc w:val="both"/>
            </w:pPr>
            <w:proofErr w:type="spellStart"/>
            <w:r>
              <w:t>Nomen</w:t>
            </w:r>
            <w:proofErr w:type="spellEnd"/>
            <w:r>
              <w:t xml:space="preserve"> - Sir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9C7C34" w:rsidRDefault="009C7C34" w:rsidP="00F759A3">
            <w:pPr>
              <w:pStyle w:val="TableLineHdg"/>
            </w:pPr>
          </w:p>
        </w:tc>
        <w:tc>
          <w:tcPr>
            <w:tcW w:w="45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9C7C34" w:rsidRDefault="009C7C34" w:rsidP="00F759A3">
            <w:pPr>
              <w:pStyle w:val="TableLineHdg"/>
            </w:pPr>
            <w:r>
              <w:t>of</w:t>
            </w:r>
          </w:p>
        </w:tc>
        <w:tc>
          <w:tcPr>
            <w:tcW w:w="3470" w:type="dxa"/>
            <w:vAlign w:val="center"/>
          </w:tcPr>
          <w:p w:rsidR="009C7C34" w:rsidRDefault="009C7C34" w:rsidP="00F759A3">
            <w:pPr>
              <w:pStyle w:val="TableLineHdg"/>
            </w:pPr>
          </w:p>
        </w:tc>
      </w:tr>
      <w:tr w:rsidR="009C7C34" w:rsidTr="009A05C0">
        <w:trPr>
          <w:trHeight w:hRule="exact" w:val="480"/>
        </w:trPr>
        <w:tc>
          <w:tcPr>
            <w:tcW w:w="175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9C7C34" w:rsidRDefault="009C7C34" w:rsidP="00806818">
            <w:pPr>
              <w:pStyle w:val="TableLineHdg"/>
              <w:jc w:val="both"/>
            </w:pPr>
            <w:r>
              <w:t>Full Name -</w:t>
            </w:r>
          </w:p>
        </w:tc>
        <w:tc>
          <w:tcPr>
            <w:tcW w:w="6980" w:type="dxa"/>
            <w:gridSpan w:val="4"/>
            <w:vAlign w:val="center"/>
          </w:tcPr>
          <w:p w:rsidR="009C7C34" w:rsidRDefault="009C7C34" w:rsidP="00F759A3">
            <w:pPr>
              <w:pStyle w:val="TableLineHdg"/>
            </w:pPr>
          </w:p>
        </w:tc>
      </w:tr>
      <w:tr w:rsidR="00891D39" w:rsidTr="00891D39">
        <w:trPr>
          <w:trHeight w:hRule="exact" w:val="48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891D39" w:rsidRPr="00891D39" w:rsidRDefault="00891D39" w:rsidP="00806818">
            <w:pPr>
              <w:pStyle w:val="TableLineHdg"/>
              <w:jc w:val="both"/>
              <w:rPr>
                <w:i/>
              </w:rPr>
            </w:pPr>
            <w:r>
              <w:t xml:space="preserve">GMC Certificate No. </w:t>
            </w:r>
            <w:r>
              <w:rPr>
                <w:i/>
              </w:rPr>
              <w:t>(if known)</w:t>
            </w:r>
          </w:p>
        </w:tc>
        <w:tc>
          <w:tcPr>
            <w:tcW w:w="4410" w:type="dxa"/>
            <w:gridSpan w:val="3"/>
            <w:vAlign w:val="center"/>
          </w:tcPr>
          <w:p w:rsidR="00891D39" w:rsidRDefault="00891D39" w:rsidP="00F759A3">
            <w:pPr>
              <w:pStyle w:val="TableLineHdg"/>
            </w:pPr>
          </w:p>
        </w:tc>
      </w:tr>
    </w:tbl>
    <w:p w:rsidR="009C7C34" w:rsidRDefault="009C7C34" w:rsidP="009C7C34">
      <w:pPr>
        <w:pStyle w:val="Heading3"/>
      </w:pPr>
      <w:r>
        <w:t xml:space="preserve">Loss of Member </w:t>
      </w:r>
      <w:r w:rsidRPr="00C560E0">
        <w:rPr>
          <w:sz w:val="20"/>
        </w:rPr>
        <w:t>(</w:t>
      </w:r>
      <w:r>
        <w:rPr>
          <w:sz w:val="20"/>
        </w:rPr>
        <w:t>The Date MUST be entered in all cases)</w:t>
      </w:r>
    </w:p>
    <w:tbl>
      <w:tblPr>
        <w:tblW w:w="8730" w:type="dxa"/>
        <w:tblInd w:w="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88"/>
        <w:gridCol w:w="990"/>
        <w:gridCol w:w="1807"/>
        <w:gridCol w:w="2070"/>
        <w:gridCol w:w="630"/>
        <w:gridCol w:w="2045"/>
      </w:tblGrid>
      <w:tr w:rsidR="009C7C34" w:rsidTr="009A05C0">
        <w:trPr>
          <w:cantSplit/>
          <w:trHeight w:hRule="exact" w:val="360"/>
        </w:trPr>
        <w:tc>
          <w:tcPr>
            <w:tcW w:w="66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C34" w:rsidRPr="00E82447" w:rsidRDefault="009C7C34" w:rsidP="00F759A3">
            <w:pPr>
              <w:pStyle w:val="TableLineHdg"/>
              <w:jc w:val="center"/>
              <w:rPr>
                <w:b/>
                <w:sz w:val="28"/>
                <w:szCs w:val="28"/>
              </w:rPr>
            </w:pPr>
            <w:r w:rsidRPr="00E82447">
              <w:rPr>
                <w:b/>
                <w:sz w:val="28"/>
                <w:szCs w:val="28"/>
              </w:rPr>
              <w:t>Type a Capital ‘X’ in the appropriate Box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7C34" w:rsidRPr="00E82447" w:rsidRDefault="009C7C34" w:rsidP="00F759A3">
            <w:pPr>
              <w:pStyle w:val="TableLineHdg"/>
              <w:jc w:val="center"/>
              <w:rPr>
                <w:sz w:val="24"/>
                <w:szCs w:val="24"/>
              </w:rPr>
            </w:pPr>
            <w:r w:rsidRPr="00E82447">
              <w:rPr>
                <w:sz w:val="24"/>
                <w:szCs w:val="24"/>
              </w:rPr>
              <w:t>Date of death</w:t>
            </w:r>
          </w:p>
        </w:tc>
      </w:tr>
      <w:tr w:rsidR="009C7C34" w:rsidTr="009A05C0">
        <w:trPr>
          <w:cantSplit/>
          <w:trHeight w:hRule="exact" w:val="360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7C34" w:rsidRDefault="009C7C34" w:rsidP="00F759A3">
            <w:pPr>
              <w:pStyle w:val="TableLineHdg2"/>
            </w:pPr>
            <w:r w:rsidRPr="00F759A3">
              <w:rPr>
                <w:b/>
                <w:sz w:val="24"/>
                <w:szCs w:val="24"/>
              </w:rPr>
              <w:t>H</w:t>
            </w:r>
            <w:r>
              <w:t>onorary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7C34" w:rsidRDefault="009C7C34" w:rsidP="00F759A3">
            <w:pPr>
              <w:pStyle w:val="TableLineHdg2"/>
            </w:pPr>
            <w:r w:rsidRPr="00F759A3">
              <w:rPr>
                <w:b/>
                <w:sz w:val="24"/>
                <w:szCs w:val="24"/>
              </w:rPr>
              <w:t>R</w:t>
            </w:r>
            <w:r>
              <w:t>esigned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7C34" w:rsidRDefault="009C7C34" w:rsidP="00F759A3">
            <w:pPr>
              <w:pStyle w:val="TableLineHdg2"/>
            </w:pPr>
            <w:r w:rsidRPr="00F759A3">
              <w:rPr>
                <w:b/>
                <w:sz w:val="24"/>
                <w:szCs w:val="24"/>
              </w:rPr>
              <w:t>C</w:t>
            </w:r>
            <w:r>
              <w:t>eased-2yrs arrears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7C34" w:rsidRDefault="009C7C34" w:rsidP="00F759A3">
            <w:pPr>
              <w:pStyle w:val="TableLineHdg2"/>
            </w:pPr>
            <w:r w:rsidRPr="00F759A3">
              <w:rPr>
                <w:b/>
                <w:sz w:val="24"/>
                <w:szCs w:val="24"/>
              </w:rPr>
              <w:t>E</w:t>
            </w:r>
            <w:r>
              <w:t>xcluded-&lt;2yrs arrears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7C34" w:rsidRDefault="009C7C34" w:rsidP="00F759A3">
            <w:pPr>
              <w:pStyle w:val="TableLineHdg2"/>
            </w:pPr>
            <w:r w:rsidRPr="00F759A3">
              <w:rPr>
                <w:b/>
                <w:sz w:val="24"/>
                <w:szCs w:val="24"/>
              </w:rPr>
              <w:t>D</w:t>
            </w:r>
            <w:r>
              <w:t>ied</w:t>
            </w:r>
          </w:p>
        </w:tc>
        <w:tc>
          <w:tcPr>
            <w:tcW w:w="20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7C34" w:rsidRPr="00E82447" w:rsidRDefault="009C7C34" w:rsidP="00F759A3">
            <w:pPr>
              <w:pStyle w:val="TableLineHdg"/>
              <w:jc w:val="center"/>
              <w:rPr>
                <w:sz w:val="24"/>
                <w:szCs w:val="24"/>
              </w:rPr>
            </w:pPr>
            <w:r w:rsidRPr="00E82447">
              <w:rPr>
                <w:sz w:val="24"/>
                <w:szCs w:val="24"/>
              </w:rPr>
              <w:t>or date effective</w:t>
            </w:r>
          </w:p>
        </w:tc>
      </w:tr>
      <w:tr w:rsidR="009C7C34" w:rsidRPr="00AB0D98" w:rsidTr="00A847EA">
        <w:trPr>
          <w:cantSplit/>
          <w:trHeight w:hRule="exact" w:val="360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C34" w:rsidRPr="00AB0D98" w:rsidRDefault="009C7C34" w:rsidP="00F759A3">
            <w:pPr>
              <w:pStyle w:val="TableLineHdg"/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C34" w:rsidRPr="00AB0D98" w:rsidRDefault="009C7C34" w:rsidP="00F759A3">
            <w:pPr>
              <w:pStyle w:val="TableLineHdg"/>
              <w:jc w:val="center"/>
              <w:rPr>
                <w:b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C34" w:rsidRPr="00AB0D98" w:rsidRDefault="009C7C34" w:rsidP="00F759A3">
            <w:pPr>
              <w:pStyle w:val="TableLineHdg"/>
              <w:jc w:val="center"/>
              <w:rPr>
                <w:b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C34" w:rsidRPr="00AB0D98" w:rsidRDefault="009C7C34" w:rsidP="00F759A3">
            <w:pPr>
              <w:pStyle w:val="TableLineHdg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C34" w:rsidRPr="00AB0D98" w:rsidRDefault="009C7C34" w:rsidP="00F759A3">
            <w:pPr>
              <w:pStyle w:val="TableLineHdg"/>
              <w:jc w:val="center"/>
              <w:rPr>
                <w:b/>
              </w:rPr>
            </w:pP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C34" w:rsidRPr="00AB0D98" w:rsidRDefault="009C7C34" w:rsidP="00F759A3">
            <w:pPr>
              <w:pStyle w:val="TableLineHdg"/>
              <w:rPr>
                <w:b/>
              </w:rPr>
            </w:pPr>
          </w:p>
        </w:tc>
      </w:tr>
    </w:tbl>
    <w:p w:rsidR="009C7C34" w:rsidRPr="00D84984" w:rsidRDefault="009C7C34" w:rsidP="009C7C34">
      <w:pPr>
        <w:pStyle w:val="Heading2"/>
        <w:rPr>
          <w:rStyle w:val="StyleHeading214ptNotBoldItalicChar"/>
        </w:rPr>
      </w:pPr>
      <w:r w:rsidRPr="00CD4822">
        <w:rPr>
          <w:rStyle w:val="StyleHeading214ptNotBoldItalicChar"/>
        </w:rPr>
        <w:t>Immediate</w:t>
      </w:r>
      <w:r w:rsidRPr="00D84984">
        <w:rPr>
          <w:rStyle w:val="StyleHeading214ptNotBoldItalicChar"/>
          <w:b w:val="0"/>
        </w:rPr>
        <w:t xml:space="preserve"> notification of</w:t>
      </w:r>
      <w:r w:rsidRPr="00D84984">
        <w:rPr>
          <w:rStyle w:val="StyleHeading214ptNotBoldItalicChar"/>
        </w:rPr>
        <w:t xml:space="preserve"> </w:t>
      </w:r>
      <w:r>
        <w:rPr>
          <w:sz w:val="28"/>
        </w:rPr>
        <w:t>Death</w:t>
      </w:r>
      <w:r w:rsidRPr="00D84984">
        <w:rPr>
          <w:rStyle w:val="StyleHeading214ptNotBoldItalicChar"/>
        </w:rPr>
        <w:t xml:space="preserve"> </w:t>
      </w:r>
      <w:r w:rsidRPr="00D84984">
        <w:rPr>
          <w:rStyle w:val="StyleHeading214ptNotBoldItalicChar"/>
          <w:b w:val="0"/>
        </w:rPr>
        <w:t>is requested</w:t>
      </w:r>
    </w:p>
    <w:p w:rsidR="009C7C34" w:rsidRDefault="009C7C34" w:rsidP="009C7C34">
      <w:pPr>
        <w:pStyle w:val="Heading3"/>
      </w:pPr>
      <w:r>
        <w:t>Change of Address</w:t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04"/>
        <w:gridCol w:w="2304"/>
        <w:gridCol w:w="2142"/>
      </w:tblGrid>
      <w:tr w:rsidR="009C7C34" w:rsidTr="009A05C0">
        <w:trPr>
          <w:cantSplit/>
          <w:trHeight w:hRule="exact" w:val="96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C34" w:rsidRDefault="009C7C34" w:rsidP="00F759A3">
            <w:pPr>
              <w:pStyle w:val="TableLineHdg2"/>
            </w:pPr>
            <w:r>
              <w:t>Full Postal Address and Post Code</w:t>
            </w:r>
          </w:p>
        </w:tc>
        <w:tc>
          <w:tcPr>
            <w:tcW w:w="67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C34" w:rsidRDefault="009C7C34" w:rsidP="00F759A3">
            <w:pPr>
              <w:pStyle w:val="TableLineHdg2"/>
              <w:jc w:val="left"/>
            </w:pPr>
          </w:p>
        </w:tc>
      </w:tr>
      <w:tr w:rsidR="009C7C34" w:rsidTr="009A05C0">
        <w:trPr>
          <w:trHeight w:hRule="exact" w:val="274"/>
        </w:trPr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7C34" w:rsidRDefault="009C7C34" w:rsidP="00F759A3">
            <w:pPr>
              <w:pStyle w:val="TableLineHdg2"/>
            </w:pP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7C34" w:rsidRDefault="009C7C34" w:rsidP="00F759A3">
            <w:pPr>
              <w:pStyle w:val="TableLineHdg2"/>
            </w:pPr>
            <w:r>
              <w:t>Private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7C34" w:rsidRDefault="009C7C34" w:rsidP="00F759A3">
            <w:pPr>
              <w:pStyle w:val="TableLineHdg2"/>
            </w:pPr>
            <w:r>
              <w:t>Business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7C34" w:rsidRDefault="009C7C34" w:rsidP="00F759A3">
            <w:pPr>
              <w:pStyle w:val="TableLineHdg2"/>
            </w:pPr>
            <w:r>
              <w:t>Mobile</w:t>
            </w:r>
          </w:p>
        </w:tc>
      </w:tr>
      <w:tr w:rsidR="009C7C34" w:rsidTr="009A05C0">
        <w:trPr>
          <w:trHeight w:hRule="exact" w:val="274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7C34" w:rsidRDefault="009C7C34" w:rsidP="00F759A3">
            <w:pPr>
              <w:pStyle w:val="TableLineHdg2"/>
            </w:pPr>
            <w:r>
              <w:t>Telephone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C34" w:rsidRDefault="009C7C34" w:rsidP="00F759A3">
            <w:pPr>
              <w:pStyle w:val="TableLineHdg2"/>
            </w:pP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C34" w:rsidRDefault="009C7C34" w:rsidP="00F759A3">
            <w:pPr>
              <w:pStyle w:val="TableLineHdg2"/>
            </w:pPr>
          </w:p>
        </w:tc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C34" w:rsidRDefault="009C7C34" w:rsidP="00F759A3">
            <w:pPr>
              <w:pStyle w:val="TableLineHdg2"/>
            </w:pPr>
          </w:p>
        </w:tc>
      </w:tr>
      <w:tr w:rsidR="009C7C34" w:rsidTr="009A05C0">
        <w:trPr>
          <w:trHeight w:hRule="exact" w:val="274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7C34" w:rsidRDefault="009C7C34" w:rsidP="00F759A3">
            <w:pPr>
              <w:pStyle w:val="TableLineHdg2"/>
            </w:pPr>
            <w:r>
              <w:t>E-Mail</w:t>
            </w:r>
          </w:p>
        </w:tc>
        <w:tc>
          <w:tcPr>
            <w:tcW w:w="67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C34" w:rsidRDefault="009C7C34" w:rsidP="00F759A3">
            <w:pPr>
              <w:pStyle w:val="TableLineHdg2"/>
              <w:jc w:val="left"/>
            </w:pPr>
          </w:p>
        </w:tc>
      </w:tr>
    </w:tbl>
    <w:p w:rsidR="009C7C34" w:rsidRDefault="009C7C34" w:rsidP="009C7C34">
      <w:pPr>
        <w:pStyle w:val="Heading3"/>
      </w:pPr>
      <w:r>
        <w:t xml:space="preserve">Change of </w:t>
      </w:r>
      <w:proofErr w:type="gramStart"/>
      <w:r>
        <w:t xml:space="preserve">Rank </w:t>
      </w:r>
      <w:r>
        <w:rPr>
          <w:sz w:val="20"/>
        </w:rPr>
        <w:t xml:space="preserve"> (</w:t>
      </w:r>
      <w:proofErr w:type="gramEnd"/>
      <w:r w:rsidRPr="00A400A0">
        <w:rPr>
          <w:sz w:val="20"/>
        </w:rPr>
        <w:t xml:space="preserve">Outside </w:t>
      </w:r>
      <w:r>
        <w:rPr>
          <w:sz w:val="20"/>
        </w:rPr>
        <w:t>This Province)</w:t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04"/>
        <w:gridCol w:w="2304"/>
        <w:gridCol w:w="2142"/>
      </w:tblGrid>
      <w:tr w:rsidR="009C7C34" w:rsidTr="009A05C0">
        <w:trPr>
          <w:cantSplit/>
          <w:trHeight w:hRule="exact" w:val="288"/>
        </w:trPr>
        <w:tc>
          <w:tcPr>
            <w:tcW w:w="87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C7C34" w:rsidRDefault="009C7C34" w:rsidP="009C7C34">
            <w:pPr>
              <w:pStyle w:val="TableLineHdg2"/>
            </w:pPr>
            <w:r>
              <w:rPr>
                <w:b/>
              </w:rPr>
              <w:t>Appointment to or Promotion in Rank outside This Province</w:t>
            </w:r>
          </w:p>
        </w:tc>
      </w:tr>
      <w:tr w:rsidR="009C7C34" w:rsidTr="009A05C0">
        <w:trPr>
          <w:cantSplit/>
          <w:trHeight w:hRule="exact" w:val="288"/>
        </w:trPr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7C34" w:rsidRDefault="009C7C34" w:rsidP="00F759A3">
            <w:pPr>
              <w:pStyle w:val="TableLineHdg2"/>
            </w:pP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7C34" w:rsidRDefault="009C7C34" w:rsidP="00F759A3">
            <w:pPr>
              <w:pStyle w:val="TableLineHdg2"/>
            </w:pPr>
            <w:r>
              <w:t>Rank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7C34" w:rsidRDefault="009C7C34" w:rsidP="00F759A3">
            <w:pPr>
              <w:pStyle w:val="TableLineHdg2"/>
            </w:pPr>
            <w:r>
              <w:t>Year Appointed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7C34" w:rsidRDefault="009C7C34" w:rsidP="00F759A3">
            <w:pPr>
              <w:pStyle w:val="TableLineHdg2"/>
            </w:pPr>
            <w:r>
              <w:t>Province</w:t>
            </w:r>
          </w:p>
        </w:tc>
      </w:tr>
      <w:tr w:rsidR="009C7C34" w:rsidTr="009A05C0">
        <w:trPr>
          <w:cantSplit/>
          <w:trHeight w:hRule="exact" w:val="28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7C34" w:rsidRPr="00A400A0" w:rsidRDefault="009C7C34" w:rsidP="00F759A3">
            <w:pPr>
              <w:pStyle w:val="TableLineHdg2"/>
            </w:pPr>
            <w:r>
              <w:t>Grand Rank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C34" w:rsidRDefault="009C7C34" w:rsidP="00F759A3">
            <w:pPr>
              <w:pStyle w:val="TableLineHdg2"/>
            </w:pP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C34" w:rsidRDefault="009C7C34" w:rsidP="00F759A3">
            <w:pPr>
              <w:pStyle w:val="TableLineHdg2"/>
            </w:pPr>
          </w:p>
        </w:tc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C34" w:rsidRDefault="009C7C34" w:rsidP="00F759A3">
            <w:pPr>
              <w:pStyle w:val="TableLineHdg2"/>
            </w:pPr>
          </w:p>
        </w:tc>
      </w:tr>
      <w:tr w:rsidR="009C7C34" w:rsidTr="009A05C0">
        <w:trPr>
          <w:cantSplit/>
          <w:trHeight w:hRule="exact" w:val="28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C7C34" w:rsidRPr="00A400A0" w:rsidRDefault="009C7C34" w:rsidP="00F759A3">
            <w:pPr>
              <w:pStyle w:val="TableLineHdg2"/>
            </w:pPr>
            <w:r w:rsidRPr="00A400A0">
              <w:t>Provincial</w:t>
            </w:r>
            <w:r>
              <w:t xml:space="preserve"> Rank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C34" w:rsidRDefault="009C7C34" w:rsidP="00F759A3">
            <w:pPr>
              <w:pStyle w:val="TableLineHdg2"/>
            </w:pP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C34" w:rsidRDefault="009C7C34" w:rsidP="00F759A3">
            <w:pPr>
              <w:pStyle w:val="TableLineHdg2"/>
            </w:pPr>
          </w:p>
        </w:tc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C34" w:rsidRDefault="009C7C34" w:rsidP="00F759A3">
            <w:pPr>
              <w:pStyle w:val="TableLineHdg2"/>
            </w:pPr>
          </w:p>
        </w:tc>
      </w:tr>
    </w:tbl>
    <w:p w:rsidR="009C7C34" w:rsidRPr="00EA74D9" w:rsidRDefault="009C7C34" w:rsidP="009C7C34">
      <w:pPr>
        <w:pStyle w:val="Heading3"/>
      </w:pPr>
      <w:r>
        <w:t>For Provincial and GMC Use Only</w:t>
      </w:r>
    </w:p>
    <w:tbl>
      <w:tblPr>
        <w:tblW w:w="8730" w:type="dxa"/>
        <w:tblInd w:w="10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2250"/>
        <w:gridCol w:w="2160"/>
        <w:gridCol w:w="2160"/>
        <w:gridCol w:w="2160"/>
      </w:tblGrid>
      <w:tr w:rsidR="009C7C34" w:rsidTr="009A05C0">
        <w:trPr>
          <w:trHeight w:hRule="exact" w:val="480"/>
        </w:trPr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9C7C34" w:rsidRDefault="009C7C34" w:rsidP="009C7C34">
            <w:pPr>
              <w:pStyle w:val="TableLineHdg2"/>
            </w:pPr>
            <w:r>
              <w:t>Form Received at Province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9C7C34" w:rsidRDefault="009C7C34" w:rsidP="00F759A3">
            <w:pPr>
              <w:pStyle w:val="TableLineHdg2"/>
            </w:pPr>
            <w:r>
              <w:t>Form Received at GMC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9C7C34" w:rsidRDefault="009C7C34" w:rsidP="00F759A3">
            <w:pPr>
              <w:pStyle w:val="TableLineHdg2"/>
            </w:pPr>
            <w:r>
              <w:t>Prov D/B U/D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9C7C34" w:rsidRDefault="009C7C34" w:rsidP="009C7C34">
            <w:pPr>
              <w:pStyle w:val="TableLineHdg2"/>
            </w:pPr>
            <w:r>
              <w:t>GMC D/B U/D</w:t>
            </w:r>
          </w:p>
        </w:tc>
      </w:tr>
      <w:tr w:rsidR="009C7C34" w:rsidTr="009A05C0">
        <w:trPr>
          <w:trHeight w:hRule="exact" w:val="480"/>
        </w:trPr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9C7C34" w:rsidRDefault="009C7C34" w:rsidP="009C7C34">
            <w:pPr>
              <w:pStyle w:val="TableLineHdg2"/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9C7C34" w:rsidRDefault="009C7C34" w:rsidP="00F759A3">
            <w:pPr>
              <w:pStyle w:val="TableLineHdg2"/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9C7C34" w:rsidRDefault="009C7C34" w:rsidP="00F759A3">
            <w:pPr>
              <w:pStyle w:val="TableLineHdg2"/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9C7C34" w:rsidRDefault="009C7C34" w:rsidP="00F759A3">
            <w:pPr>
              <w:pStyle w:val="TableLineHdg2"/>
            </w:pPr>
          </w:p>
        </w:tc>
      </w:tr>
    </w:tbl>
    <w:p w:rsidR="00250522" w:rsidRPr="009C7C34" w:rsidRDefault="00250522" w:rsidP="009C7C34"/>
    <w:sectPr w:rsidR="00250522" w:rsidRPr="009C7C34" w:rsidSect="008068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720" w:right="720" w:bottom="720" w:left="1440" w:header="706" w:footer="706" w:gutter="0"/>
      <w:cols w:space="99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7FC" w:rsidRDefault="00D217FC" w:rsidP="00F0153F">
      <w:r>
        <w:separator/>
      </w:r>
    </w:p>
  </w:endnote>
  <w:endnote w:type="continuationSeparator" w:id="0">
    <w:p w:rsidR="00D217FC" w:rsidRDefault="00D217FC" w:rsidP="00F0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9A3" w:rsidRDefault="00F759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9A3" w:rsidRPr="009C7C34" w:rsidRDefault="00F759A3" w:rsidP="00806818">
    <w:pPr>
      <w:pStyle w:val="Footer"/>
      <w:tabs>
        <w:tab w:val="clear" w:pos="4513"/>
        <w:tab w:val="clear" w:pos="9026"/>
        <w:tab w:val="right" w:pos="9720"/>
      </w:tabs>
      <w:rPr>
        <w:sz w:val="20"/>
        <w:szCs w:val="20"/>
      </w:rPr>
    </w:pPr>
    <w:r>
      <w:rPr>
        <w:sz w:val="20"/>
        <w:szCs w:val="20"/>
      </w:rPr>
      <w:t>Version 0.1</w:t>
    </w:r>
    <w:r w:rsidRPr="009C7C34">
      <w:rPr>
        <w:sz w:val="20"/>
        <w:szCs w:val="20"/>
      </w:rPr>
      <w:tab/>
    </w:r>
    <w:r>
      <w:rPr>
        <w:sz w:val="20"/>
        <w:szCs w:val="20"/>
      </w:rPr>
      <w:t>C 12/2018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9A3" w:rsidRDefault="00F75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7FC" w:rsidRDefault="00D217FC" w:rsidP="00F0153F">
      <w:r>
        <w:separator/>
      </w:r>
    </w:p>
  </w:footnote>
  <w:footnote w:type="continuationSeparator" w:id="0">
    <w:p w:rsidR="00D217FC" w:rsidRDefault="00D217FC" w:rsidP="00F0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9A3" w:rsidRDefault="00F759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9A3" w:rsidRDefault="00F759A3" w:rsidP="0019380F">
    <w:pPr>
      <w:pStyle w:val="Default"/>
      <w:jc w:val="center"/>
      <w:rPr>
        <w:b/>
        <w:iCs/>
        <w:color w:val="CC0000"/>
        <w:sz w:val="36"/>
        <w:szCs w:val="36"/>
      </w:rPr>
    </w:pPr>
    <w:r w:rsidRPr="00F0153F">
      <w:rPr>
        <w:b/>
        <w:iCs/>
        <w:noProof/>
        <w:color w:val="CC0000"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3075C580" wp14:editId="31268363">
          <wp:simplePos x="0" y="0"/>
          <wp:positionH relativeFrom="column">
            <wp:posOffset>5457825</wp:posOffset>
          </wp:positionH>
          <wp:positionV relativeFrom="margin">
            <wp:posOffset>-778510</wp:posOffset>
          </wp:positionV>
          <wp:extent cx="731520" cy="7429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0FD01E2" wp14:editId="353E41F9">
          <wp:simplePos x="0" y="0"/>
          <wp:positionH relativeFrom="column">
            <wp:align>left</wp:align>
          </wp:positionH>
          <wp:positionV relativeFrom="page">
            <wp:posOffset>447040</wp:posOffset>
          </wp:positionV>
          <wp:extent cx="841248" cy="740664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740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153F">
      <w:rPr>
        <w:b/>
        <w:iCs/>
        <w:color w:val="CC0000"/>
        <w:sz w:val="36"/>
        <w:szCs w:val="36"/>
      </w:rPr>
      <w:t>Ye Commemorative Order of</w:t>
    </w:r>
    <w:r>
      <w:rPr>
        <w:b/>
        <w:iCs/>
        <w:color w:val="CC0000"/>
        <w:sz w:val="36"/>
        <w:szCs w:val="36"/>
      </w:rPr>
      <w:br/>
    </w:r>
    <w:r w:rsidRPr="00F0153F">
      <w:rPr>
        <w:b/>
        <w:iCs/>
        <w:color w:val="CC0000"/>
        <w:sz w:val="36"/>
        <w:szCs w:val="36"/>
      </w:rPr>
      <w:t>St Thomas of Acon</w:t>
    </w:r>
  </w:p>
  <w:p w:rsidR="00F759A3" w:rsidRPr="00EF5A93" w:rsidRDefault="00F759A3" w:rsidP="00F0153F">
    <w:pPr>
      <w:jc w:val="center"/>
      <w:rPr>
        <w:b/>
        <w:sz w:val="36"/>
        <w:szCs w:val="36"/>
      </w:rPr>
    </w:pPr>
    <w:r w:rsidRPr="00EF5A93">
      <w:rPr>
        <w:b/>
        <w:sz w:val="36"/>
        <w:szCs w:val="36"/>
      </w:rPr>
      <w:t>Form C – Change of Status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9A3" w:rsidRDefault="00F759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U0MjYzMDIwN7W0MDVU0lEKTi0uzszPAykwrAUAwckdVywAAAA="/>
  </w:docVars>
  <w:rsids>
    <w:rsidRoot w:val="00F0153F"/>
    <w:rsid w:val="00147F0B"/>
    <w:rsid w:val="0019380F"/>
    <w:rsid w:val="00231781"/>
    <w:rsid w:val="00250522"/>
    <w:rsid w:val="00354CBC"/>
    <w:rsid w:val="0059531C"/>
    <w:rsid w:val="006274FC"/>
    <w:rsid w:val="007106C8"/>
    <w:rsid w:val="00806818"/>
    <w:rsid w:val="00891D39"/>
    <w:rsid w:val="009158BC"/>
    <w:rsid w:val="009A05C0"/>
    <w:rsid w:val="009C37FF"/>
    <w:rsid w:val="009C5AA7"/>
    <w:rsid w:val="009C7C34"/>
    <w:rsid w:val="00A0734B"/>
    <w:rsid w:val="00A847EA"/>
    <w:rsid w:val="00B37307"/>
    <w:rsid w:val="00BA0BC3"/>
    <w:rsid w:val="00C02FDF"/>
    <w:rsid w:val="00C715D7"/>
    <w:rsid w:val="00C84A49"/>
    <w:rsid w:val="00CA74A0"/>
    <w:rsid w:val="00CF0FD2"/>
    <w:rsid w:val="00D217FC"/>
    <w:rsid w:val="00D97353"/>
    <w:rsid w:val="00E82447"/>
    <w:rsid w:val="00EF5A93"/>
    <w:rsid w:val="00F0153F"/>
    <w:rsid w:val="00F7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CB7A21-D67A-41D9-B533-1998371B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AA7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2">
    <w:name w:val="heading 2"/>
    <w:basedOn w:val="Heading5"/>
    <w:next w:val="Normal"/>
    <w:link w:val="Heading2Char"/>
    <w:qFormat/>
    <w:rsid w:val="009C7C34"/>
    <w:pPr>
      <w:keepLines w:val="0"/>
      <w:spacing w:before="120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C7C34"/>
    <w:pPr>
      <w:keepNext/>
      <w:spacing w:before="240" w:after="120"/>
      <w:outlineLvl w:val="2"/>
    </w:pPr>
    <w:rPr>
      <w:rFonts w:eastAsia="Times New Roman"/>
      <w:b/>
      <w:sz w:val="32"/>
      <w:szCs w:val="20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C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5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53F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015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53F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153F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C7C34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C7C34"/>
    <w:rPr>
      <w:rFonts w:ascii="Times New Roman" w:eastAsia="Times New Roman" w:hAnsi="Times New Roman" w:cs="Times New Roman"/>
      <w:b/>
      <w:sz w:val="32"/>
      <w:szCs w:val="20"/>
      <w:lang w:eastAsia="en-GB"/>
    </w:rPr>
  </w:style>
  <w:style w:type="paragraph" w:customStyle="1" w:styleId="StyleHeading214ptNotBoldItalic">
    <w:name w:val="Style Heading 2 + 14 pt Not Bold Italic"/>
    <w:basedOn w:val="Heading2"/>
    <w:link w:val="StyleHeading214ptNotBoldItalicChar"/>
    <w:rsid w:val="009C7C34"/>
    <w:pPr>
      <w:spacing w:before="240"/>
    </w:pPr>
    <w:rPr>
      <w:b w:val="0"/>
      <w:i/>
      <w:iCs/>
      <w:sz w:val="28"/>
      <w:szCs w:val="20"/>
      <w:lang w:eastAsia="en-GB"/>
    </w:rPr>
  </w:style>
  <w:style w:type="paragraph" w:customStyle="1" w:styleId="TableLineHdg">
    <w:name w:val="Table Line Hdg"/>
    <w:basedOn w:val="Normal"/>
    <w:rsid w:val="009C7C34"/>
    <w:rPr>
      <w:rFonts w:eastAsia="Times New Roman"/>
      <w:sz w:val="32"/>
      <w:szCs w:val="20"/>
      <w:lang w:eastAsia="en-GB"/>
    </w:rPr>
  </w:style>
  <w:style w:type="paragraph" w:customStyle="1" w:styleId="TableLineHdg2">
    <w:name w:val="Table Line Hdg 2"/>
    <w:basedOn w:val="TableLineHdg"/>
    <w:rsid w:val="009C7C34"/>
    <w:pPr>
      <w:jc w:val="center"/>
    </w:pPr>
    <w:rPr>
      <w:sz w:val="20"/>
    </w:rPr>
  </w:style>
  <w:style w:type="character" w:customStyle="1" w:styleId="StyleHeading214ptNotBoldItalicChar">
    <w:name w:val="Style Heading 2 + 14 pt Not Bold Italic Char"/>
    <w:link w:val="StyleHeading214ptNotBoldItalic"/>
    <w:rsid w:val="009C7C34"/>
    <w:rPr>
      <w:rFonts w:ascii="Times New Roman" w:eastAsia="Times New Roman" w:hAnsi="Times New Roman" w:cs="Times New Roman"/>
      <w:i/>
      <w:iCs/>
      <w:sz w:val="28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C3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Instructions">
    <w:name w:val="Instructions"/>
    <w:basedOn w:val="Normal"/>
    <w:rsid w:val="009C7C34"/>
    <w:pPr>
      <w:spacing w:before="120"/>
      <w:jc w:val="center"/>
    </w:pPr>
    <w:rPr>
      <w:rFonts w:eastAsia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Black</dc:creator>
  <cp:lastModifiedBy>Wayne Dyer</cp:lastModifiedBy>
  <cp:revision>2</cp:revision>
  <dcterms:created xsi:type="dcterms:W3CDTF">2019-03-01T14:20:00Z</dcterms:created>
  <dcterms:modified xsi:type="dcterms:W3CDTF">2019-03-01T14:20:00Z</dcterms:modified>
</cp:coreProperties>
</file>