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Arial" w:cs="Arial" w:eastAsia="Arial" w:hAnsi="Arial"/>
          <w:color w:val="666666"/>
          <w:sz w:val="28"/>
          <w:szCs w:val="28"/>
        </w:rPr>
        <w:t xml:space="preserve">THE DEFINITIVE</w:t>
      </w:r>
    </w:p>
    <w:p>
      <w:pPr>
        <w:spacing w:before="200" w:after="200"/>
        <w:jc w:val="center"/>
      </w:pPr>
      <w:r>
        <w:rPr>
          <w:rFonts w:ascii="Arial" w:cs="Arial" w:eastAsia="Arial" w:hAnsi="Arial"/>
          <w:b/>
          <w:bCs/>
          <w:color w:val="0077B5"/>
          <w:sz w:val="56"/>
          <w:szCs w:val="56"/>
        </w:rPr>
        <w:t xml:space="preserve">LinkedIn Content Guide</w:t>
      </w:r>
    </w:p>
    <w:p>
      <w:pPr>
        <w:jc w:val="center"/>
      </w:pPr>
      <w:r>
        <w:rPr>
          <w:rFonts w:ascii="Arial" w:cs="Arial" w:eastAsia="Arial" w:hAnsi="Arial"/>
          <w:color w:val="1B4F72"/>
          <w:sz w:val="32"/>
          <w:szCs w:val="32"/>
        </w:rPr>
        <w:t xml:space="preserve">2025-2026 Edition</w:t>
      </w:r>
    </w:p>
    <w:p>
      <w:pPr>
        <w:spacing w:before="600"/>
      </w:pPr>
    </w:p>
    <w:p>
      <w:pPr>
        <w:jc w:val="center"/>
      </w:pPr>
      <w:r>
        <w:rPr>
          <w:rFonts w:ascii="Arial" w:cs="Arial" w:eastAsia="Arial" w:hAnsi="Arial"/>
          <w:i/>
          <w:iCs/>
          <w:color w:val="666666"/>
          <w:sz w:val="22"/>
          <w:szCs w:val="22"/>
        </w:rPr>
        <w:t xml:space="preserve">The Single Source of Truth for LinkedIn Posts, Images, Videos &amp; Strategy</w:t>
      </w:r>
    </w:p>
    <w:p>
      <w:pPr>
        <w:spacing w:before="1000"/>
      </w:pPr>
    </w:p>
    <w:p>
      <w:pPr>
        <w:jc w:val="center"/>
      </w:pPr>
      <w:r>
        <w:rPr>
          <w:rFonts w:ascii="Arial" w:cs="Arial" w:eastAsia="Arial" w:hAnsi="Arial"/>
          <w:color w:val="888888"/>
          <w:sz w:val="18"/>
          <w:szCs w:val="18"/>
        </w:rPr>
        <w:t xml:space="preserve">Data Sources: Richard van der Blom Algorithm Insights 2025 (1.8M+ posts analyzed),</w:t>
      </w:r>
    </w:p>
    <w:p>
      <w:pPr>
        <w:jc w:val="center"/>
      </w:pPr>
      <w:r>
        <w:rPr>
          <w:rFonts w:ascii="Arial" w:cs="Arial" w:eastAsia="Arial" w:hAnsi="Arial"/>
          <w:color w:val="888888"/>
          <w:sz w:val="18"/>
          <w:szCs w:val="18"/>
        </w:rPr>
        <w:t xml:space="preserve">Hootsuite, Buffer, Sprout Social, Socialinsider, AuthoredUp</w:t>
      </w:r>
    </w:p>
    <w:p>
      <w:pPr>
        <w:spacing w:before="600"/>
      </w:pPr>
    </w:p>
    <w:p>
      <w:pPr>
        <w:jc w:val="center"/>
      </w:pPr>
      <w:r>
        <w:rPr>
          <w:rFonts w:ascii="Arial" w:cs="Arial" w:eastAsia="Arial" w:hAnsi="Arial"/>
          <w:b/>
          <w:bCs/>
          <w:sz w:val="20"/>
          <w:szCs w:val="20"/>
        </w:rPr>
        <w:t xml:space="preserve">Last Updated: January 2026</w:t>
      </w:r>
    </w:p>
    <w:p>
      <w:r>
        <w:br w:type="page"/>
      </w:r>
    </w:p>
    <w:p>
      <w:pPr>
        <w:pStyle w:val="Heading1"/>
        <w:spacing w:before="400" w:after="200"/>
      </w:pPr>
      <w:r>
        <w:rPr>
          <w:rFonts w:ascii="Arial" w:cs="Arial" w:eastAsia="Arial" w:hAnsi="Arial"/>
          <w:b/>
          <w:bCs/>
          <w:sz w:val="32"/>
          <w:szCs w:val="32"/>
        </w:rPr>
        <w:t xml:space="preserve">Table of Contents</w:t>
      </w:r>
    </w:p>
    <w:p>
      <w:pPr>
        <w:spacing w:before="120" w:after="120"/>
      </w:pPr>
      <w:r>
        <w:rPr>
          <w:rFonts w:ascii="Arial" w:cs="Arial" w:eastAsia="Arial" w:hAnsi="Arial"/>
          <w:sz w:val="22"/>
          <w:szCs w:val="22"/>
        </w:rPr>
        <w:t xml:space="preserve">1. Algorithm Mechanics (2025-2026)</w:t>
      </w:r>
    </w:p>
    <w:p>
      <w:pPr>
        <w:spacing w:before="120" w:after="120"/>
      </w:pPr>
      <w:r>
        <w:rPr>
          <w:rFonts w:ascii="Arial" w:cs="Arial" w:eastAsia="Arial" w:hAnsi="Arial"/>
          <w:sz w:val="22"/>
          <w:szCs w:val="22"/>
        </w:rPr>
        <w:t xml:space="preserve">2. Posting Timing &amp; Frequency</w:t>
      </w:r>
    </w:p>
    <w:p>
      <w:pPr>
        <w:spacing w:before="120" w:after="120"/>
      </w:pPr>
      <w:r>
        <w:rPr>
          <w:rFonts w:ascii="Arial" w:cs="Arial" w:eastAsia="Arial" w:hAnsi="Arial"/>
          <w:sz w:val="22"/>
          <w:szCs w:val="22"/>
        </w:rPr>
        <w:t xml:space="preserve">3. Content Format Specifications</w:t>
      </w:r>
    </w:p>
    <w:p>
      <w:pPr>
        <w:spacing w:before="120" w:after="120"/>
      </w:pPr>
      <w:r>
        <w:rPr>
          <w:rFonts w:ascii="Arial" w:cs="Arial" w:eastAsia="Arial" w:hAnsi="Arial"/>
          <w:sz w:val="22"/>
          <w:szCs w:val="22"/>
        </w:rPr>
        <w:t xml:space="preserve">4. Text Post Best Practices</w:t>
      </w:r>
    </w:p>
    <w:p>
      <w:pPr>
        <w:spacing w:before="120" w:after="120"/>
      </w:pPr>
      <w:r>
        <w:rPr>
          <w:rFonts w:ascii="Arial" w:cs="Arial" w:eastAsia="Arial" w:hAnsi="Arial"/>
          <w:sz w:val="22"/>
          <w:szCs w:val="22"/>
        </w:rPr>
        <w:t xml:space="preserve">5. Image Specifications</w:t>
      </w:r>
    </w:p>
    <w:p>
      <w:pPr>
        <w:spacing w:before="120" w:after="120"/>
      </w:pPr>
      <w:r>
        <w:rPr>
          <w:rFonts w:ascii="Arial" w:cs="Arial" w:eastAsia="Arial" w:hAnsi="Arial"/>
          <w:sz w:val="22"/>
          <w:szCs w:val="22"/>
        </w:rPr>
        <w:t xml:space="preserve">6. Video Specifications</w:t>
      </w:r>
    </w:p>
    <w:p>
      <w:pPr>
        <w:spacing w:before="120" w:after="120"/>
      </w:pPr>
      <w:r>
        <w:rPr>
          <w:rFonts w:ascii="Arial" w:cs="Arial" w:eastAsia="Arial" w:hAnsi="Arial"/>
          <w:sz w:val="22"/>
          <w:szCs w:val="22"/>
        </w:rPr>
        <w:t xml:space="preserve">7. Carousel/Document Specifications</w:t>
      </w:r>
    </w:p>
    <w:p>
      <w:pPr>
        <w:spacing w:before="120" w:after="120"/>
      </w:pPr>
      <w:r>
        <w:rPr>
          <w:rFonts w:ascii="Arial" w:cs="Arial" w:eastAsia="Arial" w:hAnsi="Arial"/>
          <w:sz w:val="22"/>
          <w:szCs w:val="22"/>
        </w:rPr>
        <w:t xml:space="preserve">8. Hashtag Strategy</w:t>
      </w:r>
    </w:p>
    <w:p>
      <w:pPr>
        <w:spacing w:before="120" w:after="120"/>
      </w:pPr>
      <w:r>
        <w:rPr>
          <w:rFonts w:ascii="Arial" w:cs="Arial" w:eastAsia="Arial" w:hAnsi="Arial"/>
          <w:sz w:val="22"/>
          <w:szCs w:val="22"/>
        </w:rPr>
        <w:t xml:space="preserve">9. External Links Handling</w:t>
      </w:r>
    </w:p>
    <w:p>
      <w:pPr>
        <w:spacing w:before="120" w:after="120"/>
      </w:pPr>
      <w:r>
        <w:rPr>
          <w:rFonts w:ascii="Arial" w:cs="Arial" w:eastAsia="Arial" w:hAnsi="Arial"/>
          <w:sz w:val="22"/>
          <w:szCs w:val="22"/>
        </w:rPr>
        <w:t xml:space="preserve">10. Company Page vs. Personal Profile</w:t>
      </w:r>
    </w:p>
    <w:p>
      <w:pPr>
        <w:spacing w:before="120" w:after="120"/>
      </w:pPr>
      <w:r>
        <w:rPr>
          <w:rFonts w:ascii="Arial" w:cs="Arial" w:eastAsia="Arial" w:hAnsi="Arial"/>
          <w:sz w:val="22"/>
          <w:szCs w:val="22"/>
        </w:rPr>
        <w:t xml:space="preserve">11. Engagement Tactics</w:t>
      </w:r>
    </w:p>
    <w:p>
      <w:pPr>
        <w:spacing w:before="120" w:after="120"/>
      </w:pPr>
      <w:r>
        <w:rPr>
          <w:rFonts w:ascii="Arial" w:cs="Arial" w:eastAsia="Arial" w:hAnsi="Arial"/>
          <w:sz w:val="22"/>
          <w:szCs w:val="22"/>
        </w:rPr>
        <w:t xml:space="preserve">12. Analytics &amp; Benchmarks</w:t>
      </w:r>
    </w:p>
    <w:p>
      <w:pPr>
        <w:spacing w:before="120" w:after="120"/>
      </w:pPr>
      <w:r>
        <w:rPr>
          <w:rFonts w:ascii="Arial" w:cs="Arial" w:eastAsia="Arial" w:hAnsi="Arial"/>
          <w:sz w:val="22"/>
          <w:szCs w:val="22"/>
        </w:rPr>
        <w:t xml:space="preserve">13. Quick Reference Cheat Sheet</w:t>
      </w:r>
    </w:p>
    <w:p>
      <w:r>
        <w:br w:type="page"/>
      </w:r>
    </w:p>
    <w:p>
      <w:pPr>
        <w:pStyle w:val="Heading1"/>
        <w:spacing w:before="400" w:after="200"/>
      </w:pPr>
      <w:r>
        <w:rPr>
          <w:rFonts w:ascii="Arial" w:cs="Arial" w:eastAsia="Arial" w:hAnsi="Arial"/>
          <w:b/>
          <w:bCs/>
          <w:sz w:val="32"/>
          <w:szCs w:val="32"/>
        </w:rPr>
        <w:t xml:space="preserve">1. Algorithm Mechanics (2025-2026)</w:t>
      </w:r>
    </w:p>
    <w:p>
      <w:pPr>
        <w:spacing w:before="120" w:after="120"/>
      </w:pPr>
      <w:r>
        <w:rPr>
          <w:rFonts w:ascii="Arial" w:cs="Arial" w:eastAsia="Arial" w:hAnsi="Arial"/>
          <w:sz w:val="22"/>
          <w:szCs w:val="22"/>
        </w:rPr>
        <w:t xml:space="preserve">LinkedIn's algorithm underwent the most significant shift in platform history during 2024-2025. The platform now explicitly discourages virality in favor of relevant, expertise-driven content. Understanding this shift is fundamental to success.</w:t>
      </w:r>
    </w:p>
    <w:p>
      <w:pPr>
        <w:pStyle w:val="Heading2"/>
        <w:spacing w:before="300" w:after="150"/>
      </w:pPr>
      <w:r>
        <w:rPr>
          <w:rFonts w:ascii="Arial" w:cs="Arial" w:eastAsia="Arial" w:hAnsi="Arial"/>
          <w:b/>
          <w:bCs/>
          <w:sz w:val="26"/>
          <w:szCs w:val="26"/>
        </w:rPr>
        <w:t xml:space="preserve">1.1 The Three-Stage Content Distribution Process</w:t>
      </w:r>
    </w:p>
    <w:p>
      <w:pPr>
        <w:pStyle w:val="Heading3"/>
        <w:spacing w:before="240" w:after="120"/>
      </w:pPr>
      <w:r>
        <w:rPr>
          <w:rFonts w:ascii="Arial" w:cs="Arial" w:eastAsia="Arial" w:hAnsi="Arial"/>
          <w:b/>
          <w:bCs/>
          <w:sz w:val="22"/>
          <w:szCs w:val="22"/>
        </w:rPr>
        <w:t xml:space="preserve">Stage 1: Quality Filtering (0-60 minutes)</w:t>
      </w:r>
    </w:p>
    <w:p>
      <w:pPr>
        <w:spacing w:before="120" w:after="120"/>
      </w:pPr>
      <w:r>
        <w:rPr>
          <w:rFonts w:ascii="Arial" w:cs="Arial" w:eastAsia="Arial" w:hAnsi="Arial"/>
          <w:sz w:val="22"/>
          <w:szCs w:val="22"/>
        </w:rPr>
        <w:t xml:space="preserve">Posts are immediately classified as spam, low-quality, or high-quality based on:</w:t>
      </w:r>
    </w:p>
    <w:p>
      <w:pPr>
        <w:pStyle w:val="ListParagraph"/>
        <w:numPr>
          <w:ilvl w:val="0"/>
          <w:numId w:val="2"/>
        </w:numPr>
      </w:pPr>
      <w:r>
        <w:rPr>
          <w:rFonts w:ascii="Arial" w:cs="Arial" w:eastAsia="Arial" w:hAnsi="Arial"/>
          <w:sz w:val="22"/>
          <w:szCs w:val="22"/>
        </w:rPr>
        <w:t xml:space="preserve">Excessive hashtags (5+ triggers penalties)</w:t>
      </w:r>
    </w:p>
    <w:p>
      <w:pPr>
        <w:pStyle w:val="ListParagraph"/>
        <w:numPr>
          <w:ilvl w:val="0"/>
          <w:numId w:val="2"/>
        </w:numPr>
      </w:pPr>
      <w:r>
        <w:rPr>
          <w:rFonts w:ascii="Arial" w:cs="Arial" w:eastAsia="Arial" w:hAnsi="Arial"/>
          <w:sz w:val="22"/>
          <w:szCs w:val="22"/>
        </w:rPr>
        <w:t xml:space="preserve">Engagement bait detection ("Comment YES if you agree")</w:t>
      </w:r>
    </w:p>
    <w:p>
      <w:pPr>
        <w:pStyle w:val="ListParagraph"/>
        <w:numPr>
          <w:ilvl w:val="0"/>
          <w:numId w:val="2"/>
        </w:numPr>
      </w:pPr>
      <w:r>
        <w:rPr>
          <w:rFonts w:ascii="Arial" w:cs="Arial" w:eastAsia="Arial" w:hAnsi="Arial"/>
          <w:sz w:val="22"/>
          <w:szCs w:val="22"/>
        </w:rPr>
        <w:t xml:space="preserve">External link presence (reduces initial reach)</w:t>
      </w:r>
    </w:p>
    <w:p>
      <w:pPr>
        <w:pStyle w:val="ListParagraph"/>
        <w:numPr>
          <w:ilvl w:val="0"/>
          <w:numId w:val="2"/>
        </w:numPr>
      </w:pPr>
      <w:r>
        <w:rPr>
          <w:rFonts w:ascii="Arial" w:cs="Arial" w:eastAsia="Arial" w:hAnsi="Arial"/>
          <w:sz w:val="22"/>
          <w:szCs w:val="22"/>
        </w:rPr>
        <w:t xml:space="preserve">Posting frequency (multiple posts in 24 hours = reduced reach)</w:t>
      </w:r>
    </w:p>
    <w:p>
      <w:pPr>
        <w:pStyle w:val="Heading3"/>
        <w:spacing w:before="240" w:after="120"/>
      </w:pPr>
      <w:r>
        <w:rPr>
          <w:rFonts w:ascii="Arial" w:cs="Arial" w:eastAsia="Arial" w:hAnsi="Arial"/>
          <w:b/>
          <w:bCs/>
          <w:sz w:val="22"/>
          <w:szCs w:val="22"/>
        </w:rPr>
        <w:t xml:space="preserve">Stage 2: Engagement Testing ("Golden Hour")</w:t>
      </w:r>
    </w:p>
    <w:p>
      <w:pPr>
        <w:spacing w:before="120" w:after="120"/>
      </w:pPr>
      <w:r>
        <w:rPr>
          <w:rFonts w:ascii="Arial" w:cs="Arial" w:eastAsia="Arial" w:hAnsi="Arial"/>
          <w:sz w:val="22"/>
          <w:szCs w:val="22"/>
        </w:rPr>
        <w:t xml:space="preserve">The first 60-90 minutes determine 70% of your post's ultimate reach. Posts that generate strong early engagement (likes, comments, shares) get pushed to second and third-degree connections.</w:t>
      </w:r>
    </w:p>
    <w:p>
      <w:pPr>
        <w:spacing w:before="120" w:after="120"/>
      </w:pPr>
      <w:r>
        <w:rPr>
          <w:rFonts w:ascii="Arial" w:cs="Arial" w:eastAsia="Arial" w:hAnsi="Arial"/>
          <w:b/>
          <w:bCs/>
          <w:sz w:val="22"/>
          <w:szCs w:val="22"/>
        </w:rPr>
        <w:t xml:space="preserve">Key Metric: </w:t>
      </w:r>
      <w:r>
        <w:rPr>
          <w:rFonts w:ascii="Arial" w:cs="Arial" w:eastAsia="Arial" w:hAnsi="Arial"/>
          <w:sz w:val="22"/>
          <w:szCs w:val="22"/>
        </w:rPr>
        <w:t xml:space="preserve">Posts getting 1,000+ impressions in the first hour typically perform well; posts with fewer than 500 impressions in the first hour rarely recover.</w:t>
      </w:r>
    </w:p>
    <w:p>
      <w:pPr>
        <w:pStyle w:val="Heading3"/>
        <w:spacing w:before="240" w:after="120"/>
      </w:pPr>
      <w:r>
        <w:rPr>
          <w:rFonts w:ascii="Arial" w:cs="Arial" w:eastAsia="Arial" w:hAnsi="Arial"/>
          <w:b/>
          <w:bCs/>
          <w:sz w:val="22"/>
          <w:szCs w:val="22"/>
        </w:rPr>
        <w:t xml:space="preserve">Stage 3: Extended Distribution (2-24+ hours)</w:t>
      </w:r>
    </w:p>
    <w:p>
      <w:pPr>
        <w:spacing w:before="120" w:after="120"/>
      </w:pPr>
      <w:r>
        <w:rPr>
          <w:rFonts w:ascii="Arial" w:cs="Arial" w:eastAsia="Arial" w:hAnsi="Arial"/>
          <w:sz w:val="22"/>
          <w:szCs w:val="22"/>
        </w:rPr>
        <w:t xml:space="preserve">LinkedIn now extends content lifespan to 2-3 weeks for posts that spark meaningful conversations. The algorithm continues monitoring engagement quality throughout this period.</w:t>
      </w:r>
    </w:p>
    <w:p>
      <w:pPr>
        <w:pStyle w:val="Heading2"/>
        <w:spacing w:before="300" w:after="150"/>
      </w:pPr>
      <w:r>
        <w:rPr>
          <w:rFonts w:ascii="Arial" w:cs="Arial" w:eastAsia="Arial" w:hAnsi="Arial"/>
          <w:b/>
          <w:bCs/>
          <w:sz w:val="26"/>
          <w:szCs w:val="26"/>
        </w:rPr>
        <w:t xml:space="preserve">1.2 Critical Algorithm Changes for 2025-2026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Change</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Impact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Dwell Time Priority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Time spent viewing your post now heavily weighted. Longer content that holds attention is rewarded.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Comment Quality Over Quantity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Comments 15+ words carry 2.5x more algorithmic weight than shorter interactions.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Expertise Recognition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Consistent posting on specific topics builds "topic authority" that boosts future posts.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Engagement Bait Penalties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Posts with "Like if you agree" or "Comment YES" are actively suppressed.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Reach Decline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Organic reach down ~50% YoY; engagement down ~25%; follower growth down ~59% (van der Blom 2025).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Native Content Preference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External links still reduce reach; native content strongly favored.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AI Content Detection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Algorithm now detects low-value AI-generated content; human expertise rewarded.</w:t>
            </w:r>
          </w:p>
        </w:tc>
      </w:tr>
    </w:tbl>
    <w:p>
      <w:pPr>
        <w:pStyle w:val="Heading2"/>
        <w:spacing w:before="300" w:after="150"/>
      </w:pPr>
      <w:r>
        <w:rPr>
          <w:rFonts w:ascii="Arial" w:cs="Arial" w:eastAsia="Arial" w:hAnsi="Arial"/>
          <w:b/>
          <w:bCs/>
          <w:sz w:val="26"/>
          <w:szCs w:val="26"/>
        </w:rPr>
        <w:t xml:space="preserve">1.3 Engagement Value Hierarchy</w:t>
      </w:r>
    </w:p>
    <w:p>
      <w:pPr>
        <w:spacing w:before="120" w:after="120"/>
      </w:pPr>
      <w:r>
        <w:rPr>
          <w:rFonts w:ascii="Arial" w:cs="Arial" w:eastAsia="Arial" w:hAnsi="Arial"/>
          <w:sz w:val="22"/>
          <w:szCs w:val="22"/>
        </w:rPr>
        <w:t xml:space="preserve">Not all engagement is weighted equally: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Engagement Type</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Relative Value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Thoughtful comment (15+ words)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Highest (2.5x standard weight)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Comment with question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Very High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Save/Bookmark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High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Share with commentary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High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Standard comment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Medium</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Reaction (Like, Celebrate, etc.)</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Low</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Share without commentary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Low</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View without interaction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Minimal</w:t>
            </w:r>
          </w:p>
        </w:tc>
      </w:tr>
    </w:tbl>
    <w:p>
      <w:r>
        <w:br w:type="page"/>
      </w:r>
    </w:p>
    <w:p>
      <w:pPr>
        <w:pStyle w:val="Heading1"/>
        <w:spacing w:before="400" w:after="200"/>
      </w:pPr>
      <w:r>
        <w:rPr>
          <w:rFonts w:ascii="Arial" w:cs="Arial" w:eastAsia="Arial" w:hAnsi="Arial"/>
          <w:b/>
          <w:bCs/>
          <w:sz w:val="32"/>
          <w:szCs w:val="32"/>
        </w:rPr>
        <w:t xml:space="preserve">2. Posting Timing &amp; Frequency</w:t>
      </w:r>
    </w:p>
    <w:p>
      <w:pPr>
        <w:pStyle w:val="Heading2"/>
        <w:spacing w:before="300" w:after="150"/>
      </w:pPr>
      <w:r>
        <w:rPr>
          <w:rFonts w:ascii="Arial" w:cs="Arial" w:eastAsia="Arial" w:hAnsi="Arial"/>
          <w:b/>
          <w:bCs/>
          <w:sz w:val="26"/>
          <w:szCs w:val="26"/>
        </w:rPr>
        <w:t xml:space="preserve">2.1 Best Times to Post (All times in local timezone)</w:t>
      </w:r>
    </w:p>
    <w:p>
      <w:pPr>
        <w:spacing w:before="120" w:after="120"/>
      </w:pPr>
      <w:r>
        <w:rPr>
          <w:rFonts w:ascii="Arial" w:cs="Arial" w:eastAsia="Arial" w:hAnsi="Arial"/>
          <w:b/>
          <w:bCs/>
          <w:sz w:val="22"/>
          <w:szCs w:val="22"/>
        </w:rPr>
        <w:t xml:space="preserve">Overall Best: </w:t>
      </w:r>
      <w:r>
        <w:rPr>
          <w:rFonts w:ascii="Arial" w:cs="Arial" w:eastAsia="Arial" w:hAnsi="Arial"/>
          <w:sz w:val="22"/>
          <w:szCs w:val="22"/>
        </w:rPr>
        <w:t xml:space="preserve">Tuesday and Wednesday, 8-9 AM (Hootsuite analysis of 1M+ posts, Nov 2025)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Day</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Optimal Times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Monday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 AM - 12 PM (late morning peak)</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Tuesday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6-9 AM and 10-11 AM (best day overall)</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Wednesday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8-9 AM and 12 PM (strong engagement)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Thursday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 PM and 10-11 AM</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Friday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 AM and 1 PM (engagement drops after 3 PM)</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Saturday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4-5 AM (low volume, dedicated scrollers)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Sunday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 AM (lowest engagement day)</w:t>
            </w:r>
          </w:p>
        </w:tc>
      </w:tr>
    </w:tbl>
    <w:p>
      <w:pPr>
        <w:pStyle w:val="Heading3"/>
        <w:spacing w:before="240" w:after="120"/>
      </w:pPr>
      <w:r>
        <w:rPr>
          <w:rFonts w:ascii="Arial" w:cs="Arial" w:eastAsia="Arial" w:hAnsi="Arial"/>
          <w:b/>
          <w:bCs/>
          <w:sz w:val="22"/>
          <w:szCs w:val="22"/>
        </w:rPr>
        <w:t xml:space="preserve">Key Time Windows</w:t>
      </w:r>
    </w:p>
    <w:p>
      <w:pPr>
        <w:pStyle w:val="ListParagraph"/>
        <w:numPr>
          <w:ilvl w:val="0"/>
          <w:numId w:val="2"/>
        </w:numPr>
      </w:pPr>
      <w:r>
        <w:rPr>
          <w:rFonts w:ascii="Arial" w:cs="Arial" w:eastAsia="Arial" w:hAnsi="Arial"/>
          <w:sz w:val="22"/>
          <w:szCs w:val="22"/>
        </w:rPr>
        <w:t xml:space="preserve">Early Morning (8-10 AM): Catches professionals before deep work begins</w:t>
      </w:r>
    </w:p>
    <w:p>
      <w:pPr>
        <w:pStyle w:val="ListParagraph"/>
        <w:numPr>
          <w:ilvl w:val="0"/>
          <w:numId w:val="2"/>
        </w:numPr>
      </w:pPr>
      <w:r>
        <w:rPr>
          <w:rFonts w:ascii="Arial" w:cs="Arial" w:eastAsia="Arial" w:hAnsi="Arial"/>
          <w:sz w:val="22"/>
          <w:szCs w:val="22"/>
        </w:rPr>
        <w:t xml:space="preserve">Lunch Hours (12-2 PM): Quick scrolls during breaks; ideal for polls, short posts</w:t>
      </w:r>
    </w:p>
    <w:p>
      <w:pPr>
        <w:pStyle w:val="ListParagraph"/>
        <w:numPr>
          <w:ilvl w:val="0"/>
          <w:numId w:val="2"/>
        </w:numPr>
      </w:pPr>
      <w:r>
        <w:rPr>
          <w:rFonts w:ascii="Arial" w:cs="Arial" w:eastAsia="Arial" w:hAnsi="Arial"/>
          <w:sz w:val="22"/>
          <w:szCs w:val="22"/>
        </w:rPr>
        <w:t xml:space="preserve">Afternoon (3-5 PM): Engagement spikes as workday winds down</w:t>
      </w:r>
    </w:p>
    <w:p>
      <w:pPr>
        <w:pStyle w:val="Heading2"/>
        <w:spacing w:before="300" w:after="150"/>
      </w:pPr>
      <w:r>
        <w:rPr>
          <w:rFonts w:ascii="Arial" w:cs="Arial" w:eastAsia="Arial" w:hAnsi="Arial"/>
          <w:b/>
          <w:bCs/>
          <w:sz w:val="26"/>
          <w:szCs w:val="26"/>
        </w:rPr>
        <w:t xml:space="preserve">2.2 Posting Frequency Recommendations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Profile Type</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Optimal Frequency</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Profile (new)</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3-5 posts/week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Build momentum; consistency over volume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Profile (established)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2-3 posts/week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Focus on quality; avoid audience fatigue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Company Page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2-3 posts/week (8-12/month)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Employee advocacy amplifies reach</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High-Growth Creator</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Daily (if quality maintained)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Only sustainable with content systems</w:t>
            </w:r>
          </w:p>
        </w:tc>
      </w:tr>
    </w:tbl>
    <w:p>
      <w:pPr>
        <w:spacing w:before="120" w:after="120"/>
      </w:pPr>
      <w:r>
        <w:rPr>
          <w:rFonts w:ascii="Arial" w:cs="Arial" w:eastAsia="Arial" w:hAnsi="Arial"/>
          <w:b/>
          <w:bCs/>
          <w:sz w:val="22"/>
          <w:szCs w:val="22"/>
        </w:rPr>
        <w:t xml:space="preserve">Critical Rule: </w:t>
      </w:r>
      <w:r>
        <w:rPr>
          <w:rFonts w:ascii="Arial" w:cs="Arial" w:eastAsia="Arial" w:hAnsi="Arial"/>
          <w:sz w:val="22"/>
          <w:szCs w:val="22"/>
        </w:rPr>
        <w:t xml:space="preserve">Space posts minimum 24 hours apart. Posting multiple times per day cannibalizes your own reach as the algorithm typically promotes only one post per account in a 24-hour period.</w:t>
      </w:r>
    </w:p>
    <w:p>
      <w:pPr>
        <w:pStyle w:val="Heading2"/>
        <w:spacing w:before="300" w:after="150"/>
      </w:pPr>
      <w:r>
        <w:rPr>
          <w:rFonts w:ascii="Arial" w:cs="Arial" w:eastAsia="Arial" w:hAnsi="Arial"/>
          <w:b/>
          <w:bCs/>
          <w:sz w:val="26"/>
          <w:szCs w:val="26"/>
        </w:rPr>
        <w:t xml:space="preserve">2.3 Industry-Specific Timing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Industry</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Best Days</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Best Times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Technology/SaaS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Tue-Thu</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7-8 AM, 10-11 AM</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Finance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Tue-Thu</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After market hours (4-6 PM)</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Healthcare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Tue-Fri</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9 AM - 1 PM (shift changes)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Education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Thu, Tue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3-4 PM (after school hours)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Marketing/Creative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Tue-Wed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9-11 AM</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Consulting/B2B Services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Tue-Thu</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8-10 AM, 12-1 PM</w:t>
            </w:r>
          </w:p>
        </w:tc>
      </w:tr>
    </w:tbl>
    <w:p>
      <w:r>
        <w:br w:type="page"/>
      </w:r>
    </w:p>
    <w:p>
      <w:pPr>
        <w:pStyle w:val="Heading1"/>
        <w:spacing w:before="400" w:after="200"/>
      </w:pPr>
      <w:r>
        <w:rPr>
          <w:rFonts w:ascii="Arial" w:cs="Arial" w:eastAsia="Arial" w:hAnsi="Arial"/>
          <w:b/>
          <w:bCs/>
          <w:sz w:val="32"/>
          <w:szCs w:val="32"/>
        </w:rPr>
        <w:t xml:space="preserve">3. Content Format Specifications</w:t>
      </w:r>
    </w:p>
    <w:p>
      <w:pPr>
        <w:pStyle w:val="Heading2"/>
        <w:spacing w:before="300" w:after="150"/>
      </w:pPr>
      <w:r>
        <w:rPr>
          <w:rFonts w:ascii="Arial" w:cs="Arial" w:eastAsia="Arial" w:hAnsi="Arial"/>
          <w:b/>
          <w:bCs/>
          <w:sz w:val="26"/>
          <w:szCs w:val="26"/>
        </w:rPr>
        <w:t xml:space="preserve">3.1 Format Performance Rankings (2025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Format</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Reach Multiplier</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Best Use Case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Polls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1.64x (up 24% from 2024)</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Quick engagement, audience insights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Document/Carousel</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1.45x</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Frameworks, guides, step-by-step content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Image Posts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1.18x</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Visual storytelling, infographics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Video (Native)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1.0x-1.2x (varies)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Thought leadership, tutorials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Text-Only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0.9x-1.0x</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stories, quick insights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External Links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0.7x-0.85x</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Only when necessary; link in comments preferred</w:t>
            </w:r>
          </w:p>
        </w:tc>
      </w:tr>
    </w:tbl>
    <w:p>
      <w:pPr>
        <w:spacing w:before="120" w:after="120"/>
      </w:pPr>
      <w:r>
        <w:rPr>
          <w:rFonts w:ascii="Arial" w:cs="Arial" w:eastAsia="Arial" w:hAnsi="Arial"/>
          <w:b/>
          <w:bCs/>
          <w:sz w:val="22"/>
          <w:szCs w:val="22"/>
        </w:rPr>
        <w:t xml:space="preserve">Data Source: </w:t>
      </w:r>
      <w:r>
        <w:rPr>
          <w:rFonts w:ascii="Arial" w:cs="Arial" w:eastAsia="Arial" w:hAnsi="Arial"/>
          <w:sz w:val="22"/>
          <w:szCs w:val="22"/>
        </w:rPr>
        <w:t xml:space="preserve">AuthoredUp analysis of 994,894 posts, December 2025</w:t>
      </w:r>
    </w:p>
    <w:p>
      <w:pPr>
        <w:pStyle w:val="Heading2"/>
        <w:spacing w:before="300" w:after="150"/>
      </w:pPr>
      <w:r>
        <w:rPr>
          <w:rFonts w:ascii="Arial" w:cs="Arial" w:eastAsia="Arial" w:hAnsi="Arial"/>
          <w:b/>
          <w:bCs/>
          <w:sz w:val="26"/>
          <w:szCs w:val="26"/>
        </w:rPr>
        <w:t xml:space="preserve">3.2 Mobile vs. Desktop Considerations</w:t>
      </w:r>
    </w:p>
    <w:p>
      <w:pPr>
        <w:spacing w:before="120" w:after="120"/>
      </w:pPr>
      <w:r>
        <w:rPr>
          <w:rFonts w:ascii="Arial" w:cs="Arial" w:eastAsia="Arial" w:hAnsi="Arial"/>
          <w:sz w:val="22"/>
          <w:szCs w:val="22"/>
        </w:rPr>
        <w:t xml:space="preserve">72% of LinkedIn users access via mobile; 91% of browsing activity occurs on mobile devices. However, 80% of profile editing happens on desktop.</w:t>
      </w:r>
    </w:p>
    <w:p>
      <w:pPr>
        <w:pStyle w:val="ListParagraph"/>
        <w:numPr>
          <w:ilvl w:val="0"/>
          <w:numId w:val="2"/>
        </w:numPr>
      </w:pPr>
      <w:r>
        <w:rPr>
          <w:rFonts w:ascii="Arial" w:cs="Arial" w:eastAsia="Arial" w:hAnsi="Arial"/>
          <w:sz w:val="22"/>
          <w:szCs w:val="22"/>
        </w:rPr>
        <w:t xml:space="preserve">Design mobile-first: Bold visuals, concise overlays</w:t>
      </w:r>
    </w:p>
    <w:p>
      <w:pPr>
        <w:pStyle w:val="ListParagraph"/>
        <w:numPr>
          <w:ilvl w:val="0"/>
          <w:numId w:val="2"/>
        </w:numPr>
      </w:pPr>
      <w:r>
        <w:rPr>
          <w:rFonts w:ascii="Arial" w:cs="Arial" w:eastAsia="Arial" w:hAnsi="Arial"/>
          <w:sz w:val="22"/>
          <w:szCs w:val="22"/>
        </w:rPr>
        <w:t xml:space="preserve">Preview on both devices before publishing</w:t>
      </w:r>
    </w:p>
    <w:p>
      <w:pPr>
        <w:pStyle w:val="ListParagraph"/>
        <w:numPr>
          <w:ilvl w:val="0"/>
          <w:numId w:val="2"/>
        </w:numPr>
      </w:pPr>
      <w:r>
        <w:rPr>
          <w:rFonts w:ascii="Arial" w:cs="Arial" w:eastAsia="Arial" w:hAnsi="Arial"/>
          <w:sz w:val="22"/>
          <w:szCs w:val="22"/>
        </w:rPr>
        <w:t xml:space="preserve">Keep text readable at small sizes</w:t>
      </w:r>
    </w:p>
    <w:p>
      <w:r>
        <w:br w:type="page"/>
      </w:r>
    </w:p>
    <w:p>
      <w:pPr>
        <w:pStyle w:val="Heading1"/>
        <w:spacing w:before="400" w:after="200"/>
      </w:pPr>
      <w:r>
        <w:rPr>
          <w:rFonts w:ascii="Arial" w:cs="Arial" w:eastAsia="Arial" w:hAnsi="Arial"/>
          <w:b/>
          <w:bCs/>
          <w:sz w:val="32"/>
          <w:szCs w:val="32"/>
        </w:rPr>
        <w:t xml:space="preserve">4. Text Post Best Practices</w:t>
      </w:r>
    </w:p>
    <w:p>
      <w:pPr>
        <w:pStyle w:val="Heading2"/>
        <w:spacing w:before="300" w:after="150"/>
      </w:pPr>
      <w:r>
        <w:rPr>
          <w:rFonts w:ascii="Arial" w:cs="Arial" w:eastAsia="Arial" w:hAnsi="Arial"/>
          <w:b/>
          <w:bCs/>
          <w:sz w:val="26"/>
          <w:szCs w:val="26"/>
        </w:rPr>
        <w:t xml:space="preserve">4.1 Character Limits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Limit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Post maximum</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3,000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"See more" truncation (desktop)</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~140-210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"See more" truncation (mobile)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~110-140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Optimal post length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800-1,200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Company page post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700 characters (for best engagement)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Comment maximum</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1,500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Headline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220 characters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About section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2,600 characters</w:t>
            </w:r>
          </w:p>
        </w:tc>
      </w:tr>
    </w:tbl>
    <w:p>
      <w:pPr>
        <w:pStyle w:val="Heading2"/>
        <w:spacing w:before="300" w:after="150"/>
      </w:pPr>
      <w:r>
        <w:rPr>
          <w:rFonts w:ascii="Arial" w:cs="Arial" w:eastAsia="Arial" w:hAnsi="Arial"/>
          <w:b/>
          <w:bCs/>
          <w:sz w:val="26"/>
          <w:szCs w:val="26"/>
        </w:rPr>
        <w:t xml:space="preserve">4.2 The "See More" Fold</w:t>
      </w:r>
    </w:p>
    <w:p>
      <w:pPr>
        <w:spacing w:before="120" w:after="120"/>
      </w:pPr>
      <w:r>
        <w:rPr>
          <w:rFonts w:ascii="Arial" w:cs="Arial" w:eastAsia="Arial" w:hAnsi="Arial"/>
          <w:sz w:val="22"/>
          <w:szCs w:val="22"/>
        </w:rPr>
        <w:t xml:space="preserve">The first 140 characters (desktop) or 110 characters (mobile) appear before the "See more" link. This is prime real estate for your hook.</w:t>
      </w:r>
    </w:p>
    <w:p>
      <w:pPr>
        <w:spacing w:before="120" w:after="120"/>
      </w:pPr>
      <w:r>
        <w:rPr>
          <w:rFonts w:ascii="Arial" w:cs="Arial" w:eastAsia="Arial" w:hAnsi="Arial"/>
          <w:b/>
          <w:bCs/>
          <w:sz w:val="22"/>
          <w:szCs w:val="22"/>
        </w:rPr>
        <w:t xml:space="preserve">Critical: </w:t>
      </w:r>
      <w:r>
        <w:rPr>
          <w:rFonts w:ascii="Arial" w:cs="Arial" w:eastAsia="Arial" w:hAnsi="Arial"/>
          <w:sz w:val="22"/>
          <w:szCs w:val="22"/>
        </w:rPr>
        <w:t xml:space="preserve">60-70% of potential readers are lost at the "See more" decision point. Your opening must compel the click.</w:t>
      </w:r>
    </w:p>
    <w:p>
      <w:pPr>
        <w:pStyle w:val="Heading2"/>
        <w:spacing w:before="300" w:after="150"/>
      </w:pPr>
      <w:r>
        <w:rPr>
          <w:rFonts w:ascii="Arial" w:cs="Arial" w:eastAsia="Arial" w:hAnsi="Arial"/>
          <w:b/>
          <w:bCs/>
          <w:sz w:val="26"/>
          <w:szCs w:val="26"/>
        </w:rPr>
        <w:t xml:space="preserve">4.3 Hook Formulas That Work</w:t>
      </w:r>
    </w:p>
    <w:p>
      <w:pPr>
        <w:pStyle w:val="ListParagraph"/>
        <w:numPr>
          <w:ilvl w:val="0"/>
          <w:numId w:val="3"/>
        </w:numPr>
      </w:pPr>
      <w:r>
        <w:rPr>
          <w:rFonts w:ascii="Arial" w:cs="Arial" w:eastAsia="Arial" w:hAnsi="Arial"/>
          <w:sz w:val="22"/>
          <w:szCs w:val="22"/>
        </w:rPr>
        <w:t xml:space="preserve">Bold Statement: "Most LinkedIn advice is wrong. Here's what actually works in 2025."</w:t>
      </w:r>
    </w:p>
    <w:p>
      <w:pPr>
        <w:pStyle w:val="ListParagraph"/>
        <w:numPr>
          <w:ilvl w:val="0"/>
          <w:numId w:val="3"/>
        </w:numPr>
      </w:pPr>
      <w:r>
        <w:rPr>
          <w:rFonts w:ascii="Arial" w:cs="Arial" w:eastAsia="Arial" w:hAnsi="Arial"/>
          <w:sz w:val="22"/>
          <w:szCs w:val="22"/>
        </w:rPr>
        <w:t xml:space="preserve">Surprising Statistic: "I analyzed 1,000 posts. 94% made the same mistake."</w:t>
      </w:r>
    </w:p>
    <w:p>
      <w:pPr>
        <w:pStyle w:val="ListParagraph"/>
        <w:numPr>
          <w:ilvl w:val="0"/>
          <w:numId w:val="3"/>
        </w:numPr>
      </w:pPr>
      <w:r>
        <w:rPr>
          <w:rFonts w:ascii="Arial" w:cs="Arial" w:eastAsia="Arial" w:hAnsi="Arial"/>
          <w:sz w:val="22"/>
          <w:szCs w:val="22"/>
        </w:rPr>
        <w:t xml:space="preserve">Story Opening: "Last Tuesday, I almost quit my job. Then I got the email."</w:t>
      </w:r>
    </w:p>
    <w:p>
      <w:pPr>
        <w:pStyle w:val="ListParagraph"/>
        <w:numPr>
          <w:ilvl w:val="0"/>
          <w:numId w:val="3"/>
        </w:numPr>
      </w:pPr>
      <w:r>
        <w:rPr>
          <w:rFonts w:ascii="Arial" w:cs="Arial" w:eastAsia="Arial" w:hAnsi="Arial"/>
          <w:sz w:val="22"/>
          <w:szCs w:val="22"/>
        </w:rPr>
        <w:t xml:space="preserve">Question: "Why do 90% of company pages get zero organic reach?"</w:t>
      </w:r>
    </w:p>
    <w:p>
      <w:pPr>
        <w:pStyle w:val="ListParagraph"/>
        <w:numPr>
          <w:ilvl w:val="0"/>
          <w:numId w:val="3"/>
        </w:numPr>
      </w:pPr>
      <w:r>
        <w:rPr>
          <w:rFonts w:ascii="Arial" w:cs="Arial" w:eastAsia="Arial" w:hAnsi="Arial"/>
          <w:sz w:val="22"/>
          <w:szCs w:val="22"/>
        </w:rPr>
        <w:t xml:space="preserve">Counterintuitive: "The best LinkedIn strategy? Post less."</w:t>
      </w:r>
    </w:p>
    <w:p>
      <w:pPr>
        <w:pStyle w:val="Heading2"/>
        <w:spacing w:before="300" w:after="150"/>
      </w:pPr>
      <w:r>
        <w:rPr>
          <w:rFonts w:ascii="Arial" w:cs="Arial" w:eastAsia="Arial" w:hAnsi="Arial"/>
          <w:b/>
          <w:bCs/>
          <w:sz w:val="26"/>
          <w:szCs w:val="26"/>
        </w:rPr>
        <w:t xml:space="preserve">4.4 Formatting Best Practices</w:t>
      </w:r>
    </w:p>
    <w:p>
      <w:pPr>
        <w:pStyle w:val="ListParagraph"/>
        <w:numPr>
          <w:ilvl w:val="0"/>
          <w:numId w:val="2"/>
        </w:numPr>
      </w:pPr>
      <w:r>
        <w:rPr>
          <w:rFonts w:ascii="Arial" w:cs="Arial" w:eastAsia="Arial" w:hAnsi="Arial"/>
          <w:sz w:val="22"/>
          <w:szCs w:val="22"/>
        </w:rPr>
        <w:t xml:space="preserve">Use line breaks liberally (mobile readability)</w:t>
      </w:r>
    </w:p>
    <w:p>
      <w:pPr>
        <w:pStyle w:val="ListParagraph"/>
        <w:numPr>
          <w:ilvl w:val="0"/>
          <w:numId w:val="2"/>
        </w:numPr>
      </w:pPr>
      <w:r>
        <w:rPr>
          <w:rFonts w:ascii="Arial" w:cs="Arial" w:eastAsia="Arial" w:hAnsi="Arial"/>
          <w:sz w:val="22"/>
          <w:szCs w:val="22"/>
        </w:rPr>
        <w:t xml:space="preserve">Keep paragraphs to 1-2 sentences</w:t>
      </w:r>
    </w:p>
    <w:p>
      <w:pPr>
        <w:pStyle w:val="ListParagraph"/>
        <w:numPr>
          <w:ilvl w:val="0"/>
          <w:numId w:val="2"/>
        </w:numPr>
      </w:pPr>
      <w:r>
        <w:rPr>
          <w:rFonts w:ascii="Arial" w:cs="Arial" w:eastAsia="Arial" w:hAnsi="Arial"/>
          <w:sz w:val="22"/>
          <w:szCs w:val="22"/>
        </w:rPr>
        <w:t xml:space="preserve">Avoid walls of text</w:t>
      </w:r>
    </w:p>
    <w:p>
      <w:pPr>
        <w:pStyle w:val="ListParagraph"/>
        <w:numPr>
          <w:ilvl w:val="0"/>
          <w:numId w:val="2"/>
        </w:numPr>
      </w:pPr>
      <w:r>
        <w:rPr>
          <w:rFonts w:ascii="Arial" w:cs="Arial" w:eastAsia="Arial" w:hAnsi="Arial"/>
          <w:sz w:val="22"/>
          <w:szCs w:val="22"/>
        </w:rPr>
        <w:t xml:space="preserve">Use bullet points sparingly and strategically</w:t>
      </w:r>
    </w:p>
    <w:p>
      <w:pPr>
        <w:pStyle w:val="ListParagraph"/>
        <w:numPr>
          <w:ilvl w:val="0"/>
          <w:numId w:val="2"/>
        </w:numPr>
      </w:pPr>
      <w:r>
        <w:rPr>
          <w:rFonts w:ascii="Arial" w:cs="Arial" w:eastAsia="Arial" w:hAnsi="Arial"/>
          <w:sz w:val="22"/>
          <w:szCs w:val="22"/>
        </w:rPr>
        <w:t xml:space="preserve">Place CTA at the end, not middle</w:t>
      </w:r>
    </w:p>
    <w:p>
      <w:r>
        <w:br w:type="page"/>
      </w:r>
    </w:p>
    <w:p>
      <w:pPr>
        <w:pStyle w:val="Heading1"/>
        <w:spacing w:before="400" w:after="200"/>
      </w:pPr>
      <w:r>
        <w:rPr>
          <w:rFonts w:ascii="Arial" w:cs="Arial" w:eastAsia="Arial" w:hAnsi="Arial"/>
          <w:b/>
          <w:bCs/>
          <w:sz w:val="32"/>
          <w:szCs w:val="32"/>
        </w:rPr>
        <w:t xml:space="preserve">5. Image Specifications</w:t>
      </w:r>
    </w:p>
    <w:p>
      <w:pPr>
        <w:pStyle w:val="Heading2"/>
        <w:spacing w:before="300" w:after="150"/>
      </w:pPr>
      <w:r>
        <w:rPr>
          <w:rFonts w:ascii="Arial" w:cs="Arial" w:eastAsia="Arial" w:hAnsi="Arial"/>
          <w:b/>
          <w:bCs/>
          <w:sz w:val="26"/>
          <w:szCs w:val="26"/>
        </w:rPr>
        <w:t xml:space="preserve">5.1 Image Dimension Reference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2000"/>
        <w:gridCol w:w="2660"/>
      </w:tblGrid>
      <w:tr>
        <w:tc>
          <w:tcPr>
            <w:tcW w:type="dxa" w:w="250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Format</w:t>
            </w:r>
          </w:p>
        </w:tc>
        <w:tc>
          <w:tcPr>
            <w:tcW w:type="dxa" w:w="220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Dimensions (px)</w:t>
            </w:r>
          </w:p>
        </w:tc>
        <w:tc>
          <w:tcPr>
            <w:tcW w:type="dxa" w:w="200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Aspect Ratio</w:t>
            </w:r>
          </w:p>
        </w:tc>
        <w:tc>
          <w:tcPr>
            <w:tcW w:type="dxa" w:w="26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Max File Size</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Single Image (Square)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1200 x 1200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Single Image (Landscape)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1200 x 627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1.91:1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Single Image (Portrait)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1080 x 1350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4:5</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Carousel Card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1080 x 1080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 per slide</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Carousel Card (Alt)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1080 x 1350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4:5</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 per slide</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Profile Photo</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400 x 400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Cover Photo</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1584 x 396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Company Logo</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300 x 300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 MB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Article Feature Image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1200 x 627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1.91:1</w:t>
            </w:r>
          </w:p>
        </w:tc>
        <w:tc>
          <w:tcPr>
            <w:tcW w:type="dxa" w:w="2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MB</w:t>
            </w:r>
          </w:p>
        </w:tc>
      </w:tr>
    </w:tbl>
    <w:p>
      <w:pPr>
        <w:pStyle w:val="Heading2"/>
        <w:spacing w:before="300" w:after="150"/>
      </w:pPr>
      <w:r>
        <w:rPr>
          <w:rFonts w:ascii="Arial" w:cs="Arial" w:eastAsia="Arial" w:hAnsi="Arial"/>
          <w:b/>
          <w:bCs/>
          <w:sz w:val="26"/>
          <w:szCs w:val="26"/>
        </w:rPr>
        <w:t xml:space="preserve">5.2 Image Best Practices</w:t>
      </w:r>
    </w:p>
    <w:p>
      <w:pPr>
        <w:pStyle w:val="ListParagraph"/>
        <w:numPr>
          <w:ilvl w:val="0"/>
          <w:numId w:val="2"/>
        </w:numPr>
      </w:pPr>
      <w:r>
        <w:rPr>
          <w:rFonts w:ascii="Arial" w:cs="Arial" w:eastAsia="Arial" w:hAnsi="Arial"/>
          <w:sz w:val="22"/>
          <w:szCs w:val="22"/>
        </w:rPr>
        <w:t xml:space="preserve">Posts with images receive 2.3x more engagement than text-only posts</w:t>
      </w:r>
    </w:p>
    <w:p>
      <w:pPr>
        <w:pStyle w:val="ListParagraph"/>
        <w:numPr>
          <w:ilvl w:val="0"/>
          <w:numId w:val="2"/>
        </w:numPr>
      </w:pPr>
      <w:r>
        <w:rPr>
          <w:rFonts w:ascii="Arial" w:cs="Arial" w:eastAsia="Arial" w:hAnsi="Arial"/>
          <w:sz w:val="22"/>
          <w:szCs w:val="22"/>
        </w:rPr>
        <w:t xml:space="preserve">Keep text/logos within center 80% to avoid cropping</w:t>
      </w:r>
    </w:p>
    <w:p>
      <w:pPr>
        <w:pStyle w:val="ListParagraph"/>
        <w:numPr>
          <w:ilvl w:val="0"/>
          <w:numId w:val="2"/>
        </w:numPr>
      </w:pPr>
      <w:r>
        <w:rPr>
          <w:rFonts w:ascii="Arial" w:cs="Arial" w:eastAsia="Arial" w:hAnsi="Arial"/>
          <w:sz w:val="22"/>
          <w:szCs w:val="22"/>
        </w:rPr>
        <w:t xml:space="preserve">Use high-resolution files (minimum 1200px width)</w:t>
      </w:r>
    </w:p>
    <w:p>
      <w:pPr>
        <w:pStyle w:val="ListParagraph"/>
        <w:numPr>
          <w:ilvl w:val="0"/>
          <w:numId w:val="2"/>
        </w:numPr>
      </w:pPr>
      <w:r>
        <w:rPr>
          <w:rFonts w:ascii="Arial" w:cs="Arial" w:eastAsia="Arial" w:hAnsi="Arial"/>
          <w:sz w:val="22"/>
          <w:szCs w:val="22"/>
        </w:rPr>
        <w:t xml:space="preserve">Supported formats: JPG, PNG, GIF (static)</w:t>
      </w:r>
    </w:p>
    <w:p>
      <w:pPr>
        <w:pStyle w:val="ListParagraph"/>
        <w:numPr>
          <w:ilvl w:val="0"/>
          <w:numId w:val="2"/>
        </w:numPr>
      </w:pPr>
      <w:r>
        <w:rPr>
          <w:rFonts w:ascii="Arial" w:cs="Arial" w:eastAsia="Arial" w:hAnsi="Arial"/>
          <w:sz w:val="22"/>
          <w:szCs w:val="22"/>
        </w:rPr>
        <w:t xml:space="preserve">Always add alt text for accessibility (125 characters)</w:t>
      </w:r>
    </w:p>
    <w:p>
      <w:r>
        <w:br w:type="page"/>
      </w:r>
    </w:p>
    <w:p>
      <w:pPr>
        <w:pStyle w:val="Heading1"/>
        <w:spacing w:before="400" w:after="200"/>
      </w:pPr>
      <w:r>
        <w:rPr>
          <w:rFonts w:ascii="Arial" w:cs="Arial" w:eastAsia="Arial" w:hAnsi="Arial"/>
          <w:b/>
          <w:bCs/>
          <w:sz w:val="32"/>
          <w:szCs w:val="32"/>
        </w:rPr>
        <w:t xml:space="preserve">6. Video Specifications</w:t>
      </w:r>
    </w:p>
    <w:p>
      <w:pPr>
        <w:pStyle w:val="Heading2"/>
        <w:spacing w:before="300" w:after="150"/>
      </w:pPr>
      <w:r>
        <w:rPr>
          <w:rFonts w:ascii="Arial" w:cs="Arial" w:eastAsia="Arial" w:hAnsi="Arial"/>
          <w:b/>
          <w:bCs/>
          <w:sz w:val="26"/>
          <w:szCs w:val="26"/>
        </w:rPr>
        <w:t xml:space="preserve">6.1 Technical Specifications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Specification</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Length (Desktop Upload)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15 minutes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Length (Mobile Upload)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 minutes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Length (Video Ads)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 minutes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Optimal Length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30-90 seconds (highest completion)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File Size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 GB (native), 500 MB (ads)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Min Resolution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256 x 144 pixels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Resolution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4096 x 2304 pixels (4K)</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Recommended Resolution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1080p (1920 x 1080)</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Aspect Ratio (Landscape)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16:9</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Aspect Ratio (Square)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Aspect Ratio (Vertical/Mobile)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4:5 or 9:16</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Frame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24-30 fps recommended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File Format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MP4 (H.264 codec) - required for ads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Also Supported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MOV, WebM, MPEG-1, MPEG-4, MKV, VP8, VP9</w:t>
            </w:r>
          </w:p>
        </w:tc>
      </w:tr>
    </w:tbl>
    <w:p>
      <w:pPr>
        <w:pStyle w:val="Heading2"/>
        <w:spacing w:before="300" w:after="150"/>
      </w:pPr>
      <w:r>
        <w:rPr>
          <w:rFonts w:ascii="Arial" w:cs="Arial" w:eastAsia="Arial" w:hAnsi="Arial"/>
          <w:b/>
          <w:bCs/>
          <w:sz w:val="26"/>
          <w:szCs w:val="26"/>
        </w:rPr>
        <w:t xml:space="preserve">6.2 Video Performance Data</w:t>
      </w:r>
    </w:p>
    <w:p>
      <w:pPr>
        <w:pStyle w:val="ListParagraph"/>
        <w:numPr>
          <w:ilvl w:val="0"/>
          <w:numId w:val="2"/>
        </w:numPr>
      </w:pPr>
      <w:r>
        <w:rPr>
          <w:rFonts w:ascii="Arial" w:cs="Arial" w:eastAsia="Arial" w:hAnsi="Arial"/>
          <w:sz w:val="22"/>
          <w:szCs w:val="22"/>
        </w:rPr>
        <w:t xml:space="preserve">Native videos get 5x more engagement than external links</w:t>
      </w:r>
    </w:p>
    <w:p>
      <w:pPr>
        <w:pStyle w:val="ListParagraph"/>
        <w:numPr>
          <w:ilvl w:val="0"/>
          <w:numId w:val="2"/>
        </w:numPr>
      </w:pPr>
      <w:r>
        <w:rPr>
          <w:rFonts w:ascii="Arial" w:cs="Arial" w:eastAsia="Arial" w:hAnsi="Arial"/>
          <w:sz w:val="22"/>
          <w:szCs w:val="22"/>
        </w:rPr>
        <w:t xml:space="preserve">Videos under 60 seconds see highest engagement</w:t>
      </w:r>
    </w:p>
    <w:p>
      <w:pPr>
        <w:pStyle w:val="ListParagraph"/>
        <w:numPr>
          <w:ilvl w:val="0"/>
          <w:numId w:val="2"/>
        </w:numPr>
      </w:pPr>
      <w:r>
        <w:rPr>
          <w:rFonts w:ascii="Arial" w:cs="Arial" w:eastAsia="Arial" w:hAnsi="Arial"/>
          <w:sz w:val="22"/>
          <w:szCs w:val="22"/>
        </w:rPr>
        <w:t xml:space="preserve">85% of users watch with sound OFF - captions are essential</w:t>
      </w:r>
    </w:p>
    <w:p>
      <w:pPr>
        <w:pStyle w:val="ListParagraph"/>
        <w:numPr>
          <w:ilvl w:val="0"/>
          <w:numId w:val="2"/>
        </w:numPr>
      </w:pPr>
      <w:r>
        <w:rPr>
          <w:rFonts w:ascii="Arial" w:cs="Arial" w:eastAsia="Arial" w:hAnsi="Arial"/>
          <w:sz w:val="22"/>
          <w:szCs w:val="22"/>
        </w:rPr>
        <w:t xml:space="preserve">First 3 seconds determine 70% of viewer retention</w:t>
      </w:r>
    </w:p>
    <w:p>
      <w:pPr>
        <w:pStyle w:val="ListParagraph"/>
        <w:numPr>
          <w:ilvl w:val="0"/>
          <w:numId w:val="2"/>
        </w:numPr>
      </w:pPr>
      <w:r>
        <w:rPr>
          <w:rFonts w:ascii="Arial" w:cs="Arial" w:eastAsia="Arial" w:hAnsi="Arial"/>
          <w:sz w:val="22"/>
          <w:szCs w:val="22"/>
        </w:rPr>
        <w:t xml:space="preserve">Native video +69% performance boost (LinkedIn data, Jan 2026)</w:t>
      </w:r>
    </w:p>
    <w:p>
      <w:pPr>
        <w:pStyle w:val="ListParagraph"/>
        <w:numPr>
          <w:ilvl w:val="0"/>
          <w:numId w:val="2"/>
        </w:numPr>
      </w:pPr>
      <w:r>
        <w:rPr>
          <w:rFonts w:ascii="Arial" w:cs="Arial" w:eastAsia="Arial" w:hAnsi="Arial"/>
          <w:sz w:val="22"/>
          <w:szCs w:val="22"/>
        </w:rPr>
        <w:t xml:space="preserve">Brand/logo in first 4 seconds increases recall</w:t>
      </w:r>
    </w:p>
    <w:p>
      <w:pPr>
        <w:pStyle w:val="Heading2"/>
        <w:spacing w:before="300" w:after="150"/>
      </w:pPr>
      <w:r>
        <w:rPr>
          <w:rFonts w:ascii="Arial" w:cs="Arial" w:eastAsia="Arial" w:hAnsi="Arial"/>
          <w:b/>
          <w:bCs/>
          <w:sz w:val="26"/>
          <w:szCs w:val="26"/>
        </w:rPr>
        <w:t xml:space="preserve">6.3 Video Best Practices</w:t>
      </w:r>
    </w:p>
    <w:p>
      <w:pPr>
        <w:pStyle w:val="ListParagraph"/>
        <w:numPr>
          <w:ilvl w:val="0"/>
          <w:numId w:val="3"/>
        </w:numPr>
      </w:pPr>
      <w:r>
        <w:rPr>
          <w:rFonts w:ascii="Arial" w:cs="Arial" w:eastAsia="Arial" w:hAnsi="Arial"/>
          <w:sz w:val="22"/>
          <w:szCs w:val="22"/>
        </w:rPr>
        <w:t xml:space="preserve">Hook in first 3 seconds with strong visual or statement</w:t>
      </w:r>
    </w:p>
    <w:p>
      <w:pPr>
        <w:pStyle w:val="ListParagraph"/>
        <w:numPr>
          <w:ilvl w:val="0"/>
          <w:numId w:val="3"/>
        </w:numPr>
      </w:pPr>
      <w:r>
        <w:rPr>
          <w:rFonts w:ascii="Arial" w:cs="Arial" w:eastAsia="Arial" w:hAnsi="Arial"/>
          <w:sz w:val="22"/>
          <w:szCs w:val="22"/>
        </w:rPr>
        <w:t xml:space="preserve">Always add captions/subtitles</w:t>
      </w:r>
    </w:p>
    <w:p>
      <w:pPr>
        <w:pStyle w:val="ListParagraph"/>
        <w:numPr>
          <w:ilvl w:val="0"/>
          <w:numId w:val="3"/>
        </w:numPr>
      </w:pPr>
      <w:r>
        <w:rPr>
          <w:rFonts w:ascii="Arial" w:cs="Arial" w:eastAsia="Arial" w:hAnsi="Arial"/>
          <w:sz w:val="22"/>
          <w:szCs w:val="22"/>
        </w:rPr>
        <w:t xml:space="preserve">Upload custom thumbnail (match video aspect ratio)</w:t>
      </w:r>
    </w:p>
    <w:p>
      <w:pPr>
        <w:pStyle w:val="ListParagraph"/>
        <w:numPr>
          <w:ilvl w:val="0"/>
          <w:numId w:val="3"/>
        </w:numPr>
      </w:pPr>
      <w:r>
        <w:rPr>
          <w:rFonts w:ascii="Arial" w:cs="Arial" w:eastAsia="Arial" w:hAnsi="Arial"/>
          <w:sz w:val="22"/>
          <w:szCs w:val="22"/>
        </w:rPr>
        <w:t xml:space="preserve">Always upload natively (never YouTube/Vimeo links)</w:t>
      </w:r>
    </w:p>
    <w:p>
      <w:pPr>
        <w:pStyle w:val="ListParagraph"/>
        <w:numPr>
          <w:ilvl w:val="0"/>
          <w:numId w:val="3"/>
        </w:numPr>
      </w:pPr>
      <w:r>
        <w:rPr>
          <w:rFonts w:ascii="Arial" w:cs="Arial" w:eastAsia="Arial" w:hAnsi="Arial"/>
          <w:sz w:val="22"/>
          <w:szCs w:val="22"/>
        </w:rPr>
        <w:t xml:space="preserve">Use 4:5 vertical for mobile-first reach</w:t>
      </w:r>
    </w:p>
    <w:p>
      <w:r>
        <w:br w:type="page"/>
      </w:r>
    </w:p>
    <w:p>
      <w:pPr>
        <w:pStyle w:val="Heading1"/>
        <w:spacing w:before="400" w:after="200"/>
      </w:pPr>
      <w:r>
        <w:rPr>
          <w:rFonts w:ascii="Arial" w:cs="Arial" w:eastAsia="Arial" w:hAnsi="Arial"/>
          <w:b/>
          <w:bCs/>
          <w:sz w:val="32"/>
          <w:szCs w:val="32"/>
        </w:rPr>
        <w:t xml:space="preserve">7. Carousel/Document Specifications</w:t>
      </w:r>
    </w:p>
    <w:p>
      <w:pPr>
        <w:pStyle w:val="Heading2"/>
        <w:spacing w:before="300" w:after="150"/>
      </w:pPr>
      <w:r>
        <w:rPr>
          <w:rFonts w:ascii="Arial" w:cs="Arial" w:eastAsia="Arial" w:hAnsi="Arial"/>
          <w:b/>
          <w:bCs/>
          <w:sz w:val="26"/>
          <w:szCs w:val="26"/>
        </w:rPr>
        <w:t xml:space="preserve">7.1 Technical Specifications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Specification</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File Format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PDF (recommended), PPT, PPTX, DOC, DOCX</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Slide Dimensions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1080 x 1080 px (square) or 1080 x 1350 px (4:5)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Minimum Slides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Maximum Slides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100 pages (300 for PDFs)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Optimal Slide Count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5-10 slides (engagement sweet spot)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Best Performing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8-10 slides (van der Blom data)</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Max File Size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100 MB per document, 10 MB per slide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Safe Zone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Keep important content within center 80%</w:t>
            </w:r>
          </w:p>
        </w:tc>
      </w:tr>
    </w:tbl>
    <w:p>
      <w:pPr>
        <w:pStyle w:val="Heading2"/>
        <w:spacing w:before="300" w:after="150"/>
      </w:pPr>
      <w:r>
        <w:rPr>
          <w:rFonts w:ascii="Arial" w:cs="Arial" w:eastAsia="Arial" w:hAnsi="Arial"/>
          <w:b/>
          <w:bCs/>
          <w:sz w:val="26"/>
          <w:szCs w:val="26"/>
        </w:rPr>
        <w:t xml:space="preserve">7.2 Carousel Performance Data</w:t>
      </w:r>
    </w:p>
    <w:p>
      <w:pPr>
        <w:pStyle w:val="ListParagraph"/>
        <w:numPr>
          <w:ilvl w:val="0"/>
          <w:numId w:val="2"/>
        </w:numPr>
      </w:pPr>
      <w:r>
        <w:rPr>
          <w:rFonts w:ascii="Arial" w:cs="Arial" w:eastAsia="Arial" w:hAnsi="Arial"/>
          <w:sz w:val="22"/>
          <w:szCs w:val="22"/>
        </w:rPr>
        <w:t xml:space="preserve">Average engagement rate: 24.42% (vs 6.67% for text posts) - Contentdrips</w:t>
      </w:r>
    </w:p>
    <w:p>
      <w:pPr>
        <w:pStyle w:val="ListParagraph"/>
        <w:numPr>
          <w:ilvl w:val="0"/>
          <w:numId w:val="2"/>
        </w:numPr>
      </w:pPr>
      <w:r>
        <w:rPr>
          <w:rFonts w:ascii="Arial" w:cs="Arial" w:eastAsia="Arial" w:hAnsi="Arial"/>
          <w:sz w:val="22"/>
          <w:szCs w:val="22"/>
        </w:rPr>
        <w:t xml:space="preserve">Multi-image carousels: 6.60% engagement rate (highest of all formats) - Socialinsider 2025</w:t>
      </w:r>
    </w:p>
    <w:p>
      <w:pPr>
        <w:pStyle w:val="ListParagraph"/>
        <w:numPr>
          <w:ilvl w:val="0"/>
          <w:numId w:val="2"/>
        </w:numPr>
      </w:pPr>
      <w:r>
        <w:rPr>
          <w:rFonts w:ascii="Arial" w:cs="Arial" w:eastAsia="Arial" w:hAnsi="Arial"/>
          <w:sz w:val="22"/>
          <w:szCs w:val="22"/>
        </w:rPr>
        <w:t xml:space="preserve">Carousels drive significantly higher dwell time (algorithm positive)</w:t>
      </w:r>
    </w:p>
    <w:p>
      <w:pPr>
        <w:pStyle w:val="ListParagraph"/>
        <w:numPr>
          <w:ilvl w:val="0"/>
          <w:numId w:val="2"/>
        </w:numPr>
      </w:pPr>
      <w:r>
        <w:rPr>
          <w:rFonts w:ascii="Arial" w:cs="Arial" w:eastAsia="Arial" w:hAnsi="Arial"/>
          <w:sz w:val="22"/>
          <w:szCs w:val="22"/>
        </w:rPr>
        <w:t xml:space="preserve">Document posts: 1.45x reach multiplier</w:t>
      </w:r>
    </w:p>
    <w:p>
      <w:pPr>
        <w:pStyle w:val="Heading2"/>
        <w:spacing w:before="300" w:after="150"/>
      </w:pPr>
      <w:r>
        <w:rPr>
          <w:rFonts w:ascii="Arial" w:cs="Arial" w:eastAsia="Arial" w:hAnsi="Arial"/>
          <w:b/>
          <w:bCs/>
          <w:sz w:val="26"/>
          <w:szCs w:val="26"/>
        </w:rPr>
        <w:t xml:space="preserve">7.3 Carousel Best Practices</w:t>
      </w:r>
    </w:p>
    <w:p>
      <w:pPr>
        <w:pStyle w:val="ListParagraph"/>
        <w:numPr>
          <w:ilvl w:val="0"/>
          <w:numId w:val="3"/>
        </w:numPr>
      </w:pPr>
      <w:r>
        <w:rPr>
          <w:rFonts w:ascii="Arial" w:cs="Arial" w:eastAsia="Arial" w:hAnsi="Arial"/>
          <w:sz w:val="22"/>
          <w:szCs w:val="22"/>
        </w:rPr>
        <w:t xml:space="preserve">First slide = Hook: Bold headline, compelling visual that stops the scroll</w:t>
      </w:r>
    </w:p>
    <w:p>
      <w:pPr>
        <w:pStyle w:val="ListParagraph"/>
        <w:numPr>
          <w:ilvl w:val="0"/>
          <w:numId w:val="3"/>
        </w:numPr>
      </w:pPr>
      <w:r>
        <w:rPr>
          <w:rFonts w:ascii="Arial" w:cs="Arial" w:eastAsia="Arial" w:hAnsi="Arial"/>
          <w:sz w:val="22"/>
          <w:szCs w:val="22"/>
        </w:rPr>
        <w:t xml:space="preserve">One key idea per slide: Don't overcrowd</w:t>
      </w:r>
    </w:p>
    <w:p>
      <w:pPr>
        <w:pStyle w:val="ListParagraph"/>
        <w:numPr>
          <w:ilvl w:val="0"/>
          <w:numId w:val="3"/>
        </w:numPr>
      </w:pPr>
      <w:r>
        <w:rPr>
          <w:rFonts w:ascii="Arial" w:cs="Arial" w:eastAsia="Arial" w:hAnsi="Arial"/>
          <w:sz w:val="22"/>
          <w:szCs w:val="22"/>
        </w:rPr>
        <w:t xml:space="preserve">Slide 2 = Deliver immediate value (Slide 1 is just the preview)</w:t>
      </w:r>
    </w:p>
    <w:p>
      <w:pPr>
        <w:pStyle w:val="ListParagraph"/>
        <w:numPr>
          <w:ilvl w:val="0"/>
          <w:numId w:val="3"/>
        </w:numPr>
      </w:pPr>
      <w:r>
        <w:rPr>
          <w:rFonts w:ascii="Arial" w:cs="Arial" w:eastAsia="Arial" w:hAnsi="Arial"/>
          <w:sz w:val="22"/>
          <w:szCs w:val="22"/>
        </w:rPr>
        <w:t xml:space="preserve">Use visual cues (arrows, "Swipe") to encourage progression</w:t>
      </w:r>
    </w:p>
    <w:p>
      <w:pPr>
        <w:pStyle w:val="ListParagraph"/>
        <w:numPr>
          <w:ilvl w:val="0"/>
          <w:numId w:val="3"/>
        </w:numPr>
      </w:pPr>
      <w:r>
        <w:rPr>
          <w:rFonts w:ascii="Arial" w:cs="Arial" w:eastAsia="Arial" w:hAnsi="Arial"/>
          <w:sz w:val="22"/>
          <w:szCs w:val="22"/>
        </w:rPr>
        <w:t xml:space="preserve">Number slides ("Tip 1 of 5") to create progression</w:t>
      </w:r>
    </w:p>
    <w:p>
      <w:pPr>
        <w:pStyle w:val="ListParagraph"/>
        <w:numPr>
          <w:ilvl w:val="0"/>
          <w:numId w:val="3"/>
        </w:numPr>
      </w:pPr>
      <w:r>
        <w:rPr>
          <w:rFonts w:ascii="Arial" w:cs="Arial" w:eastAsia="Arial" w:hAnsi="Arial"/>
          <w:sz w:val="22"/>
          <w:szCs w:val="22"/>
        </w:rPr>
        <w:t xml:space="preserve">Last slide = Clear CTA (comment, save, follow, link)</w:t>
      </w:r>
    </w:p>
    <w:p>
      <w:pPr>
        <w:pStyle w:val="ListParagraph"/>
        <w:numPr>
          <w:ilvl w:val="0"/>
          <w:numId w:val="3"/>
        </w:numPr>
      </w:pPr>
      <w:r>
        <w:rPr>
          <w:rFonts w:ascii="Arial" w:cs="Arial" w:eastAsia="Arial" w:hAnsi="Arial"/>
          <w:sz w:val="22"/>
          <w:szCs w:val="22"/>
        </w:rPr>
        <w:t xml:space="preserve">Consistent branding: fonts, colors, logo placement</w:t>
      </w:r>
    </w:p>
    <w:p>
      <w:pPr>
        <w:pStyle w:val="ListParagraph"/>
        <w:numPr>
          <w:ilvl w:val="0"/>
          <w:numId w:val="3"/>
        </w:numPr>
      </w:pPr>
      <w:r>
        <w:rPr>
          <w:rFonts w:ascii="Arial" w:cs="Arial" w:eastAsia="Arial" w:hAnsi="Arial"/>
          <w:sz w:val="22"/>
          <w:szCs w:val="22"/>
        </w:rPr>
        <w:t xml:space="preserve">Large, clean fonts: Design for mobile viewing</w:t>
      </w:r>
    </w:p>
    <w:p>
      <w:pPr>
        <w:pStyle w:val="Heading2"/>
        <w:spacing w:before="300" w:after="150"/>
      </w:pPr>
      <w:r>
        <w:rPr>
          <w:rFonts w:ascii="Arial" w:cs="Arial" w:eastAsia="Arial" w:hAnsi="Arial"/>
          <w:b/>
          <w:bCs/>
          <w:sz w:val="26"/>
          <w:szCs w:val="26"/>
        </w:rPr>
        <w:t xml:space="preserve">7.4 Best Carousel Content Types</w:t>
      </w:r>
    </w:p>
    <w:p>
      <w:pPr>
        <w:pStyle w:val="ListParagraph"/>
        <w:numPr>
          <w:ilvl w:val="0"/>
          <w:numId w:val="2"/>
        </w:numPr>
      </w:pPr>
      <w:r>
        <w:rPr>
          <w:rFonts w:ascii="Arial" w:cs="Arial" w:eastAsia="Arial" w:hAnsi="Arial"/>
          <w:sz w:val="22"/>
          <w:szCs w:val="22"/>
        </w:rPr>
        <w:t xml:space="preserve">Step-by-step tutorials and how-tos</w:t>
      </w:r>
    </w:p>
    <w:p>
      <w:pPr>
        <w:pStyle w:val="ListParagraph"/>
        <w:numPr>
          <w:ilvl w:val="0"/>
          <w:numId w:val="2"/>
        </w:numPr>
      </w:pPr>
      <w:r>
        <w:rPr>
          <w:rFonts w:ascii="Arial" w:cs="Arial" w:eastAsia="Arial" w:hAnsi="Arial"/>
          <w:sz w:val="22"/>
          <w:szCs w:val="22"/>
        </w:rPr>
        <w:t xml:space="preserve">Frameworks and mental models</w:t>
      </w:r>
    </w:p>
    <w:p>
      <w:pPr>
        <w:pStyle w:val="ListParagraph"/>
        <w:numPr>
          <w:ilvl w:val="0"/>
          <w:numId w:val="2"/>
        </w:numPr>
      </w:pPr>
      <w:r>
        <w:rPr>
          <w:rFonts w:ascii="Arial" w:cs="Arial" w:eastAsia="Arial" w:hAnsi="Arial"/>
          <w:sz w:val="22"/>
          <w:szCs w:val="22"/>
        </w:rPr>
        <w:t xml:space="preserve">Before/after case studies</w:t>
      </w:r>
    </w:p>
    <w:p>
      <w:pPr>
        <w:pStyle w:val="ListParagraph"/>
        <w:numPr>
          <w:ilvl w:val="0"/>
          <w:numId w:val="2"/>
        </w:numPr>
      </w:pPr>
      <w:r>
        <w:rPr>
          <w:rFonts w:ascii="Arial" w:cs="Arial" w:eastAsia="Arial" w:hAnsi="Arial"/>
          <w:sz w:val="22"/>
          <w:szCs w:val="22"/>
        </w:rPr>
        <w:t xml:space="preserve">Listicles ("7 mistakes to avoid")</w:t>
      </w:r>
    </w:p>
    <w:p>
      <w:pPr>
        <w:pStyle w:val="ListParagraph"/>
        <w:numPr>
          <w:ilvl w:val="0"/>
          <w:numId w:val="2"/>
        </w:numPr>
      </w:pPr>
      <w:r>
        <w:rPr>
          <w:rFonts w:ascii="Arial" w:cs="Arial" w:eastAsia="Arial" w:hAnsi="Arial"/>
          <w:sz w:val="22"/>
          <w:szCs w:val="22"/>
        </w:rPr>
        <w:t xml:space="preserve">Data/research breakdowns</w:t>
      </w:r>
    </w:p>
    <w:p>
      <w:pPr>
        <w:pStyle w:val="ListParagraph"/>
        <w:numPr>
          <w:ilvl w:val="0"/>
          <w:numId w:val="2"/>
        </w:numPr>
      </w:pPr>
      <w:r>
        <w:rPr>
          <w:rFonts w:ascii="Arial" w:cs="Arial" w:eastAsia="Arial" w:hAnsi="Arial"/>
          <w:sz w:val="22"/>
          <w:szCs w:val="22"/>
        </w:rPr>
        <w:t xml:space="preserve">Personal journey stories</w:t>
      </w:r>
    </w:p>
    <w:p>
      <w:r>
        <w:br w:type="page"/>
      </w:r>
    </w:p>
    <w:p>
      <w:pPr>
        <w:pStyle w:val="Heading1"/>
        <w:spacing w:before="400" w:after="200"/>
      </w:pPr>
      <w:r>
        <w:rPr>
          <w:rFonts w:ascii="Arial" w:cs="Arial" w:eastAsia="Arial" w:hAnsi="Arial"/>
          <w:b/>
          <w:bCs/>
          <w:sz w:val="32"/>
          <w:szCs w:val="32"/>
        </w:rPr>
        <w:t xml:space="preserve">8. Hashtag Strategy</w:t>
      </w:r>
    </w:p>
    <w:p>
      <w:pPr>
        <w:pStyle w:val="Heading2"/>
        <w:spacing w:before="300" w:after="150"/>
      </w:pPr>
      <w:r>
        <w:rPr>
          <w:rFonts w:ascii="Arial" w:cs="Arial" w:eastAsia="Arial" w:hAnsi="Arial"/>
          <w:b/>
          <w:bCs/>
          <w:sz w:val="26"/>
          <w:szCs w:val="26"/>
        </w:rPr>
        <w:t xml:space="preserve">8.1 The 2025-2026 Reality</w:t>
      </w:r>
    </w:p>
    <w:p>
      <w:pPr>
        <w:spacing w:before="120" w:after="120"/>
      </w:pPr>
      <w:r>
        <w:rPr>
          <w:rFonts w:ascii="Arial" w:cs="Arial" w:eastAsia="Arial" w:hAnsi="Arial"/>
          <w:sz w:val="22"/>
          <w:szCs w:val="22"/>
        </w:rPr>
        <w:t xml:space="preserve">LinkedIn has significantly reduced the importance of hashtags. The platform now relies on improved topic detection and AI-driven content matching rather than hashtag following. However, hashtags still serve as a categorization and discovery tool when used strategically.</w:t>
      </w:r>
    </w:p>
    <w:p>
      <w:pPr>
        <w:spacing w:before="120" w:after="120"/>
      </w:pPr>
      <w:r>
        <w:rPr>
          <w:rFonts w:ascii="Arial" w:cs="Arial" w:eastAsia="Arial" w:hAnsi="Arial"/>
          <w:b/>
          <w:bCs/>
          <w:sz w:val="22"/>
          <w:szCs w:val="22"/>
        </w:rPr>
        <w:t xml:space="preserve">Key Change: </w:t>
      </w:r>
      <w:r>
        <w:rPr>
          <w:rFonts w:ascii="Arial" w:cs="Arial" w:eastAsia="Arial" w:hAnsi="Arial"/>
          <w:sz w:val="22"/>
          <w:szCs w:val="22"/>
        </w:rPr>
        <w:t xml:space="preserve">LinkedIn removed the ability to follow hashtags in late 2024. Hashtags now primarily aid in search discovery and content categorization.</w:t>
      </w:r>
    </w:p>
    <w:p>
      <w:pPr>
        <w:pStyle w:val="Heading2"/>
        <w:spacing w:before="300" w:after="150"/>
      </w:pPr>
      <w:r>
        <w:rPr>
          <w:rFonts w:ascii="Arial" w:cs="Arial" w:eastAsia="Arial" w:hAnsi="Arial"/>
          <w:b/>
          <w:bCs/>
          <w:sz w:val="26"/>
          <w:szCs w:val="26"/>
        </w:rPr>
        <w:t xml:space="preserve">8.2 Hashtag Guidelines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Guideline</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Recommendation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Optimal Number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3-5 hashtags per post (LinkedIn's official recommendation)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Acceptable Range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3-12 without penalty (but 3-5 remains best practice)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Using 0-2 hashtags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Negatively impacts reach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Using 5+ hashtags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May appear spammy; triggers quality filters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Placement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End of post (cleaner appearance)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In Comments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 relevant hashtags can boost discoverability</w:t>
            </w:r>
          </w:p>
        </w:tc>
      </w:tr>
    </w:tbl>
    <w:p>
      <w:pPr>
        <w:pStyle w:val="Heading2"/>
        <w:spacing w:before="300" w:after="150"/>
      </w:pPr>
      <w:r>
        <w:rPr>
          <w:rFonts w:ascii="Arial" w:cs="Arial" w:eastAsia="Arial" w:hAnsi="Arial"/>
          <w:b/>
          <w:bCs/>
          <w:sz w:val="26"/>
          <w:szCs w:val="26"/>
        </w:rPr>
        <w:t xml:space="preserve">8.3 Hashtag Mix Strategy</w:t>
      </w:r>
    </w:p>
    <w:p>
      <w:pPr>
        <w:spacing w:before="120" w:after="120"/>
      </w:pPr>
      <w:r>
        <w:rPr>
          <w:rFonts w:ascii="Arial" w:cs="Arial" w:eastAsia="Arial" w:hAnsi="Arial"/>
          <w:sz w:val="22"/>
          <w:szCs w:val="22"/>
        </w:rPr>
        <w:t xml:space="preserve">Use a strategic combination of hashtag types:</w:t>
      </w:r>
    </w:p>
    <w:p>
      <w:pPr>
        <w:pStyle w:val="ListParagraph"/>
        <w:numPr>
          <w:ilvl w:val="0"/>
          <w:numId w:val="2"/>
        </w:numPr>
      </w:pPr>
      <w:r>
        <w:rPr>
          <w:rFonts w:ascii="Arial" w:cs="Arial" w:eastAsia="Arial" w:hAnsi="Arial"/>
          <w:sz w:val="22"/>
          <w:szCs w:val="22"/>
        </w:rPr>
        <w:t xml:space="preserve">1-2 Broad Industry (#DigitalMarketing, #Leadership): Wide reach</w:t>
      </w:r>
    </w:p>
    <w:p>
      <w:pPr>
        <w:pStyle w:val="ListParagraph"/>
        <w:numPr>
          <w:ilvl w:val="0"/>
          <w:numId w:val="2"/>
        </w:numPr>
      </w:pPr>
      <w:r>
        <w:rPr>
          <w:rFonts w:ascii="Arial" w:cs="Arial" w:eastAsia="Arial" w:hAnsi="Arial"/>
          <w:sz w:val="22"/>
          <w:szCs w:val="22"/>
        </w:rPr>
        <w:t xml:space="preserve">2-3 Niche Specific (#B2BSaaS, #ContentStrategyTips): Targeted audience</w:t>
      </w:r>
    </w:p>
    <w:p>
      <w:pPr>
        <w:pStyle w:val="ListParagraph"/>
        <w:numPr>
          <w:ilvl w:val="0"/>
          <w:numId w:val="2"/>
        </w:numPr>
      </w:pPr>
      <w:r>
        <w:rPr>
          <w:rFonts w:ascii="Arial" w:cs="Arial" w:eastAsia="Arial" w:hAnsi="Arial"/>
          <w:sz w:val="22"/>
          <w:szCs w:val="22"/>
        </w:rPr>
        <w:t xml:space="preserve">0-1 Branded (#YourCompanyName): Community building</w:t>
      </w:r>
    </w:p>
    <w:p>
      <w:pPr>
        <w:pStyle w:val="Heading2"/>
        <w:spacing w:before="300" w:after="150"/>
      </w:pPr>
      <w:r>
        <w:rPr>
          <w:rFonts w:ascii="Arial" w:cs="Arial" w:eastAsia="Arial" w:hAnsi="Arial"/>
          <w:b/>
          <w:bCs/>
          <w:sz w:val="26"/>
          <w:szCs w:val="26"/>
        </w:rPr>
        <w:t xml:space="preserve">8.4 Popular Industry Hashtags (2025)</w:t>
      </w:r>
    </w:p>
    <w:p>
      <w:pPr>
        <w:spacing w:before="120" w:after="120"/>
      </w:pPr>
      <w:r>
        <w:rPr>
          <w:rFonts w:ascii="Arial" w:cs="Arial" w:eastAsia="Arial" w:hAnsi="Arial"/>
          <w:sz w:val="22"/>
          <w:szCs w:val="22"/>
        </w:rPr>
        <w:t xml:space="preserve">Use these as starting points - always verify relevance to your specific content:</w:t>
      </w:r>
    </w:p>
    <w:p>
      <w:pPr>
        <w:pStyle w:val="ListParagraph"/>
        <w:numPr>
          <w:ilvl w:val="0"/>
          <w:numId w:val="2"/>
        </w:numPr>
      </w:pPr>
      <w:r>
        <w:rPr>
          <w:rFonts w:ascii="Arial" w:cs="Arial" w:eastAsia="Arial" w:hAnsi="Arial"/>
          <w:sz w:val="22"/>
          <w:szCs w:val="22"/>
        </w:rPr>
        <w:t xml:space="preserve">Marketing: #DigitalMarketing, #ContentMarketing, #MarketingStrategy</w:t>
      </w:r>
    </w:p>
    <w:p>
      <w:pPr>
        <w:pStyle w:val="ListParagraph"/>
        <w:numPr>
          <w:ilvl w:val="0"/>
          <w:numId w:val="2"/>
        </w:numPr>
      </w:pPr>
      <w:r>
        <w:rPr>
          <w:rFonts w:ascii="Arial" w:cs="Arial" w:eastAsia="Arial" w:hAnsi="Arial"/>
          <w:sz w:val="22"/>
          <w:szCs w:val="22"/>
        </w:rPr>
        <w:t xml:space="preserve">Technology: #AI, #MachineLearning, #TechInnovation, #Cybersecurity</w:t>
      </w:r>
    </w:p>
    <w:p>
      <w:pPr>
        <w:pStyle w:val="ListParagraph"/>
        <w:numPr>
          <w:ilvl w:val="0"/>
          <w:numId w:val="2"/>
        </w:numPr>
      </w:pPr>
      <w:r>
        <w:rPr>
          <w:rFonts w:ascii="Arial" w:cs="Arial" w:eastAsia="Arial" w:hAnsi="Arial"/>
          <w:sz w:val="22"/>
          <w:szCs w:val="22"/>
        </w:rPr>
        <w:t xml:space="preserve">Leadership: #Leadership, #Management, #ExecutiveCoaching</w:t>
      </w:r>
    </w:p>
    <w:p>
      <w:pPr>
        <w:pStyle w:val="ListParagraph"/>
        <w:numPr>
          <w:ilvl w:val="0"/>
          <w:numId w:val="2"/>
        </w:numPr>
      </w:pPr>
      <w:r>
        <w:rPr>
          <w:rFonts w:ascii="Arial" w:cs="Arial" w:eastAsia="Arial" w:hAnsi="Arial"/>
          <w:sz w:val="22"/>
          <w:szCs w:val="22"/>
        </w:rPr>
        <w:t xml:space="preserve">Career: #CareerDevelopment, #JobSearch, #ProfessionalGrowth</w:t>
      </w:r>
    </w:p>
    <w:p>
      <w:pPr>
        <w:pStyle w:val="ListParagraph"/>
        <w:numPr>
          <w:ilvl w:val="0"/>
          <w:numId w:val="2"/>
        </w:numPr>
      </w:pPr>
      <w:r>
        <w:rPr>
          <w:rFonts w:ascii="Arial" w:cs="Arial" w:eastAsia="Arial" w:hAnsi="Arial"/>
          <w:sz w:val="22"/>
          <w:szCs w:val="22"/>
        </w:rPr>
        <w:t xml:space="preserve">Trending 2025: #RemoteWork, #FutureOfWork, #Sustainability, #DEI</w:t>
      </w:r>
    </w:p>
    <w:p>
      <w:r>
        <w:br w:type="page"/>
      </w:r>
    </w:p>
    <w:p>
      <w:pPr>
        <w:pStyle w:val="Heading1"/>
        <w:spacing w:before="400" w:after="200"/>
      </w:pPr>
      <w:r>
        <w:rPr>
          <w:rFonts w:ascii="Arial" w:cs="Arial" w:eastAsia="Arial" w:hAnsi="Arial"/>
          <w:b/>
          <w:bCs/>
          <w:sz w:val="32"/>
          <w:szCs w:val="32"/>
        </w:rPr>
        <w:t xml:space="preserve">9. External Links Handling</w:t>
      </w:r>
    </w:p>
    <w:p>
      <w:pPr>
        <w:pStyle w:val="Heading2"/>
        <w:spacing w:before="300" w:after="150"/>
      </w:pPr>
      <w:r>
        <w:rPr>
          <w:rFonts w:ascii="Arial" w:cs="Arial" w:eastAsia="Arial" w:hAnsi="Arial"/>
          <w:b/>
          <w:bCs/>
          <w:sz w:val="26"/>
          <w:szCs w:val="26"/>
        </w:rPr>
        <w:t xml:space="preserve">9.1 The Link Penalty Reality</w:t>
      </w:r>
    </w:p>
    <w:p>
      <w:pPr>
        <w:spacing w:before="120" w:after="120"/>
      </w:pPr>
      <w:r>
        <w:rPr>
          <w:rFonts w:ascii="Arial" w:cs="Arial" w:eastAsia="Arial" w:hAnsi="Arial"/>
          <w:sz w:val="22"/>
          <w:szCs w:val="22"/>
        </w:rPr>
        <w:t xml:space="preserve">LinkedIn wants users to stay on the platform. Posts with external links historically saw reduced reach. However, the 2025 algorithm has softened slightly: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Finding</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Source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Posts with links now see modest 5% gain in reach (reversal from prior years)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van der Blom 2025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External links can still reduce reach by 25-40%</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Multiple sources conflict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LinkedIn officially states no intentional penalty for valuable link posts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LinkedIn Product Management 2025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Posts with 4+ links see 20% improvement over single-link posts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van der Blom 2025</w:t>
            </w:r>
          </w:p>
        </w:tc>
      </w:tr>
    </w:tbl>
    <w:p>
      <w:pPr>
        <w:spacing w:before="120" w:after="120"/>
      </w:pPr>
      <w:r>
        <w:rPr>
          <w:rFonts w:ascii="Arial" w:cs="Arial" w:eastAsia="Arial" w:hAnsi="Arial"/>
          <w:b/>
          <w:bCs/>
          <w:sz w:val="22"/>
          <w:szCs w:val="22"/>
        </w:rPr>
        <w:t xml:space="preserve">Conflicting Data: </w:t>
      </w:r>
      <w:r>
        <w:rPr>
          <w:rFonts w:ascii="Arial" w:cs="Arial" w:eastAsia="Arial" w:hAnsi="Arial"/>
          <w:sz w:val="22"/>
          <w:szCs w:val="22"/>
        </w:rPr>
        <w:t xml:space="preserve">Sources disagree on exact impact. The safest approach is to lead with value and add links strategically.</w:t>
      </w:r>
    </w:p>
    <w:p>
      <w:pPr>
        <w:pStyle w:val="Heading2"/>
        <w:spacing w:before="300" w:after="150"/>
      </w:pPr>
      <w:r>
        <w:rPr>
          <w:rFonts w:ascii="Arial" w:cs="Arial" w:eastAsia="Arial" w:hAnsi="Arial"/>
          <w:b/>
          <w:bCs/>
          <w:sz w:val="26"/>
          <w:szCs w:val="26"/>
        </w:rPr>
        <w:t xml:space="preserve">9.2 Link Best Practices</w:t>
      </w:r>
    </w:p>
    <w:p>
      <w:pPr>
        <w:pStyle w:val="Heading3"/>
        <w:spacing w:before="240" w:after="120"/>
      </w:pPr>
      <w:r>
        <w:rPr>
          <w:rFonts w:ascii="Arial" w:cs="Arial" w:eastAsia="Arial" w:hAnsi="Arial"/>
          <w:b/>
          <w:bCs/>
          <w:sz w:val="22"/>
          <w:szCs w:val="22"/>
        </w:rPr>
        <w:t xml:space="preserve">Option 1: Link in First Comment (Safest)</w:t>
      </w:r>
    </w:p>
    <w:p>
      <w:pPr>
        <w:pStyle w:val="ListParagraph"/>
        <w:numPr>
          <w:ilvl w:val="0"/>
          <w:numId w:val="2"/>
        </w:numPr>
      </w:pPr>
      <w:r>
        <w:rPr>
          <w:rFonts w:ascii="Arial" w:cs="Arial" w:eastAsia="Arial" w:hAnsi="Arial"/>
          <w:sz w:val="22"/>
          <w:szCs w:val="22"/>
        </w:rPr>
        <w:t xml:space="preserve">Post your content without any link</w:t>
      </w:r>
    </w:p>
    <w:p>
      <w:pPr>
        <w:pStyle w:val="ListParagraph"/>
        <w:numPr>
          <w:ilvl w:val="0"/>
          <w:numId w:val="2"/>
        </w:numPr>
      </w:pPr>
      <w:r>
        <w:rPr>
          <w:rFonts w:ascii="Arial" w:cs="Arial" w:eastAsia="Arial" w:hAnsi="Arial"/>
          <w:sz w:val="22"/>
          <w:szCs w:val="22"/>
        </w:rPr>
        <w:t xml:space="preserve">Immediately add the link as your first comment</w:t>
      </w:r>
    </w:p>
    <w:p>
      <w:pPr>
        <w:pStyle w:val="ListParagraph"/>
        <w:numPr>
          <w:ilvl w:val="0"/>
          <w:numId w:val="2"/>
        </w:numPr>
      </w:pPr>
      <w:r>
        <w:rPr>
          <w:rFonts w:ascii="Arial" w:cs="Arial" w:eastAsia="Arial" w:hAnsi="Arial"/>
          <w:sz w:val="22"/>
          <w:szCs w:val="22"/>
        </w:rPr>
        <w:t xml:space="preserve">Reference the comment in your post: "Link in first comment"</w:t>
      </w:r>
    </w:p>
    <w:p>
      <w:pPr>
        <w:pStyle w:val="Heading3"/>
        <w:spacing w:before="240" w:after="120"/>
      </w:pPr>
      <w:r>
        <w:rPr>
          <w:rFonts w:ascii="Arial" w:cs="Arial" w:eastAsia="Arial" w:hAnsi="Arial"/>
          <w:b/>
          <w:bCs/>
          <w:sz w:val="22"/>
          <w:szCs w:val="22"/>
        </w:rPr>
        <w:t xml:space="preserve">Option 2: Link in Post (If Necessary)</w:t>
      </w:r>
    </w:p>
    <w:p>
      <w:pPr>
        <w:pStyle w:val="ListParagraph"/>
        <w:numPr>
          <w:ilvl w:val="0"/>
          <w:numId w:val="2"/>
        </w:numPr>
      </w:pPr>
      <w:r>
        <w:rPr>
          <w:rFonts w:ascii="Arial" w:cs="Arial" w:eastAsia="Arial" w:hAnsi="Arial"/>
          <w:sz w:val="22"/>
          <w:szCs w:val="22"/>
        </w:rPr>
        <w:t xml:space="preserve">Lead with value first (insight, story, hook)</w:t>
      </w:r>
    </w:p>
    <w:p>
      <w:pPr>
        <w:pStyle w:val="ListParagraph"/>
        <w:numPr>
          <w:ilvl w:val="0"/>
          <w:numId w:val="2"/>
        </w:numPr>
      </w:pPr>
      <w:r>
        <w:rPr>
          <w:rFonts w:ascii="Arial" w:cs="Arial" w:eastAsia="Arial" w:hAnsi="Arial"/>
          <w:sz w:val="22"/>
          <w:szCs w:val="22"/>
        </w:rPr>
        <w:t xml:space="preserve">Place link at the END of the post, not the beginning</w:t>
      </w:r>
    </w:p>
    <w:p>
      <w:pPr>
        <w:pStyle w:val="ListParagraph"/>
        <w:numPr>
          <w:ilvl w:val="0"/>
          <w:numId w:val="2"/>
        </w:numPr>
      </w:pPr>
      <w:r>
        <w:rPr>
          <w:rFonts w:ascii="Arial" w:cs="Arial" w:eastAsia="Arial" w:hAnsi="Arial"/>
          <w:sz w:val="22"/>
          <w:szCs w:val="22"/>
        </w:rPr>
        <w:t xml:space="preserve">Keep caption short and value-first (under 300 words)</w:t>
      </w:r>
    </w:p>
    <w:p>
      <w:pPr>
        <w:pStyle w:val="ListParagraph"/>
        <w:numPr>
          <w:ilvl w:val="0"/>
          <w:numId w:val="2"/>
        </w:numPr>
      </w:pPr>
      <w:r>
        <w:rPr>
          <w:rFonts w:ascii="Arial" w:cs="Arial" w:eastAsia="Arial" w:hAnsi="Arial"/>
          <w:sz w:val="22"/>
          <w:szCs w:val="22"/>
        </w:rPr>
        <w:t xml:space="preserve">Remove the link preview card if it distracts from your message</w:t>
      </w:r>
    </w:p>
    <w:p>
      <w:pPr>
        <w:pStyle w:val="Heading3"/>
        <w:spacing w:before="240" w:after="120"/>
      </w:pPr>
      <w:r>
        <w:rPr>
          <w:rFonts w:ascii="Arial" w:cs="Arial" w:eastAsia="Arial" w:hAnsi="Arial"/>
          <w:b/>
          <w:bCs/>
          <w:sz w:val="22"/>
          <w:szCs w:val="22"/>
        </w:rPr>
        <w:t xml:space="preserve">What NOT to Do</w:t>
      </w:r>
    </w:p>
    <w:p>
      <w:pPr>
        <w:pStyle w:val="ListParagraph"/>
        <w:numPr>
          <w:ilvl w:val="0"/>
          <w:numId w:val="2"/>
        </w:numPr>
      </w:pPr>
      <w:r>
        <w:rPr>
          <w:rFonts w:ascii="Arial" w:cs="Arial" w:eastAsia="Arial" w:hAnsi="Arial"/>
          <w:sz w:val="22"/>
          <w:szCs w:val="22"/>
        </w:rPr>
        <w:t xml:space="preserve">Never use URL shorteners (bit.ly, etc.) - triggers spam filters</w:t>
      </w:r>
    </w:p>
    <w:p>
      <w:pPr>
        <w:pStyle w:val="ListParagraph"/>
        <w:numPr>
          <w:ilvl w:val="0"/>
          <w:numId w:val="2"/>
        </w:numPr>
      </w:pPr>
      <w:r>
        <w:rPr>
          <w:rFonts w:ascii="Arial" w:cs="Arial" w:eastAsia="Arial" w:hAnsi="Arial"/>
          <w:sz w:val="22"/>
          <w:szCs w:val="22"/>
        </w:rPr>
        <w:t xml:space="preserve">Don't edit in a link after posting (algorithm tracks this)</w:t>
      </w:r>
    </w:p>
    <w:p>
      <w:pPr>
        <w:pStyle w:val="ListParagraph"/>
        <w:numPr>
          <w:ilvl w:val="0"/>
          <w:numId w:val="2"/>
        </w:numPr>
      </w:pPr>
      <w:r>
        <w:rPr>
          <w:rFonts w:ascii="Arial" w:cs="Arial" w:eastAsia="Arial" w:hAnsi="Arial"/>
          <w:sz w:val="22"/>
          <w:szCs w:val="22"/>
        </w:rPr>
        <w:t xml:space="preserve">Avoid posts that are purely promotional link dumps</w:t>
      </w:r>
    </w:p>
    <w:p>
      <w:r>
        <w:br w:type="page"/>
      </w:r>
    </w:p>
    <w:p>
      <w:pPr>
        <w:pStyle w:val="Heading1"/>
        <w:spacing w:before="400" w:after="200"/>
      </w:pPr>
      <w:r>
        <w:rPr>
          <w:rFonts w:ascii="Arial" w:cs="Arial" w:eastAsia="Arial" w:hAnsi="Arial"/>
          <w:b/>
          <w:bCs/>
          <w:sz w:val="32"/>
          <w:szCs w:val="32"/>
        </w:rPr>
        <w:t xml:space="preserve">10. Company Page vs. Personal Profile</w:t>
      </w:r>
    </w:p>
    <w:p>
      <w:pPr>
        <w:pStyle w:val="Heading2"/>
        <w:spacing w:before="300" w:after="150"/>
      </w:pPr>
      <w:r>
        <w:rPr>
          <w:rFonts w:ascii="Arial" w:cs="Arial" w:eastAsia="Arial" w:hAnsi="Arial"/>
          <w:b/>
          <w:bCs/>
          <w:sz w:val="26"/>
          <w:szCs w:val="26"/>
        </w:rPr>
        <w:t xml:space="preserve">10.1 The Stark Reality</w:t>
      </w:r>
    </w:p>
    <w:p>
      <w:pPr>
        <w:spacing w:before="120" w:after="120"/>
      </w:pPr>
      <w:r>
        <w:rPr>
          <w:rFonts w:ascii="Arial" w:cs="Arial" w:eastAsia="Arial" w:hAnsi="Arial"/>
          <w:sz w:val="22"/>
          <w:szCs w:val="22"/>
        </w:rPr>
        <w:t xml:space="preserve">LinkedIn's algorithm overwhelmingly favors personal profiles. This is not opinion - it's documented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Data</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profile impressions vs company page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2.75x more (Refine Labs 2025)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profile engagement vs company page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5x more (Refine Labs 2025)</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Organic company page posts in average user feed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 (DSMN8 investigation)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Engagement rate differential</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Personal profiles see ~2x CTR of company pages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Feed composition breakdown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~50% first-degree connections, ~28% creator content, ~2% organic company content</w:t>
            </w:r>
          </w:p>
        </w:tc>
      </w:tr>
    </w:tbl>
    <w:p>
      <w:pPr>
        <w:spacing w:before="120" w:after="120"/>
      </w:pPr>
      <w:r>
        <w:rPr>
          <w:rFonts w:ascii="Arial" w:cs="Arial" w:eastAsia="Arial" w:hAnsi="Arial"/>
          <w:b/>
          <w:bCs/>
          <w:sz w:val="22"/>
          <w:szCs w:val="22"/>
        </w:rPr>
        <w:t xml:space="preserve">Key Insight: </w:t>
      </w:r>
      <w:r>
        <w:rPr>
          <w:rFonts w:ascii="Arial" w:cs="Arial" w:eastAsia="Arial" w:hAnsi="Arial"/>
          <w:sz w:val="22"/>
          <w:szCs w:val="22"/>
        </w:rPr>
        <w:t xml:space="preserve">Even with 46% fewer followers, employee personal profiles generated significantly more reach than company pages (Refine Labs study of 7 employees vs. company page).</w:t>
      </w:r>
    </w:p>
    <w:p>
      <w:pPr>
        <w:pStyle w:val="Heading2"/>
        <w:spacing w:before="300" w:after="150"/>
      </w:pPr>
      <w:r>
        <w:rPr>
          <w:rFonts w:ascii="Arial" w:cs="Arial" w:eastAsia="Arial" w:hAnsi="Arial"/>
          <w:b/>
          <w:bCs/>
          <w:sz w:val="26"/>
          <w:szCs w:val="26"/>
        </w:rPr>
        <w:t xml:space="preserve">10.2 Content Format Performance by Profile Type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Content Type</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Personal Profile</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Company Page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Polls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1.64x reach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Lower performance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Documents/Carousels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1.45x reach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Best company format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Images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1.18x reach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Second best for companies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Video</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Variable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Weak returns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Text-only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0.9x-1.0x</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0.42x (worst)</w:t>
            </w:r>
          </w:p>
        </w:tc>
      </w:tr>
    </w:tbl>
    <w:p>
      <w:pPr>
        <w:pStyle w:val="Heading2"/>
        <w:spacing w:before="300" w:after="150"/>
      </w:pPr>
      <w:r>
        <w:rPr>
          <w:rFonts w:ascii="Arial" w:cs="Arial" w:eastAsia="Arial" w:hAnsi="Arial"/>
          <w:b/>
          <w:bCs/>
          <w:sz w:val="26"/>
          <w:szCs w:val="26"/>
        </w:rPr>
        <w:t xml:space="preserve">10.3 Strategic Recommendations</w:t>
      </w:r>
    </w:p>
    <w:p>
      <w:pPr>
        <w:pStyle w:val="Heading3"/>
        <w:spacing w:before="240" w:after="120"/>
      </w:pPr>
      <w:r>
        <w:rPr>
          <w:rFonts w:ascii="Arial" w:cs="Arial" w:eastAsia="Arial" w:hAnsi="Arial"/>
          <w:b/>
          <w:bCs/>
          <w:sz w:val="22"/>
          <w:szCs w:val="22"/>
        </w:rPr>
        <w:t xml:space="preserve">For Personal Profiles</w:t>
      </w:r>
    </w:p>
    <w:p>
      <w:pPr>
        <w:pStyle w:val="ListParagraph"/>
        <w:numPr>
          <w:ilvl w:val="0"/>
          <w:numId w:val="2"/>
        </w:numPr>
      </w:pPr>
      <w:r>
        <w:rPr>
          <w:rFonts w:ascii="Arial" w:cs="Arial" w:eastAsia="Arial" w:hAnsi="Arial"/>
          <w:sz w:val="22"/>
          <w:szCs w:val="22"/>
        </w:rPr>
        <w:t xml:space="preserve">Primary channel for thought leadership and relationship building</w:t>
      </w:r>
    </w:p>
    <w:p>
      <w:pPr>
        <w:pStyle w:val="ListParagraph"/>
        <w:numPr>
          <w:ilvl w:val="0"/>
          <w:numId w:val="2"/>
        </w:numPr>
      </w:pPr>
      <w:r>
        <w:rPr>
          <w:rFonts w:ascii="Arial" w:cs="Arial" w:eastAsia="Arial" w:hAnsi="Arial"/>
          <w:sz w:val="22"/>
          <w:szCs w:val="22"/>
        </w:rPr>
        <w:t xml:space="preserve">Use for authentic stories, opinions, and expertise demonstration</w:t>
      </w:r>
    </w:p>
    <w:p>
      <w:pPr>
        <w:pStyle w:val="ListParagraph"/>
        <w:numPr>
          <w:ilvl w:val="0"/>
          <w:numId w:val="2"/>
        </w:numPr>
      </w:pPr>
      <w:r>
        <w:rPr>
          <w:rFonts w:ascii="Arial" w:cs="Arial" w:eastAsia="Arial" w:hAnsi="Arial"/>
          <w:sz w:val="22"/>
          <w:szCs w:val="22"/>
        </w:rPr>
        <w:t xml:space="preserve">Can send direct messages and build 1:1 relationships</w:t>
      </w:r>
    </w:p>
    <w:p>
      <w:pPr>
        <w:pStyle w:val="ListParagraph"/>
        <w:numPr>
          <w:ilvl w:val="0"/>
          <w:numId w:val="2"/>
        </w:numPr>
      </w:pPr>
      <w:r>
        <w:rPr>
          <w:rFonts w:ascii="Arial" w:cs="Arial" w:eastAsia="Arial" w:hAnsi="Arial"/>
          <w:sz w:val="22"/>
          <w:szCs w:val="22"/>
        </w:rPr>
        <w:t xml:space="preserve">Drive 80% of effort here for early-stage companies</w:t>
      </w:r>
    </w:p>
    <w:p>
      <w:pPr>
        <w:pStyle w:val="Heading3"/>
        <w:spacing w:before="240" w:after="120"/>
      </w:pPr>
      <w:r>
        <w:rPr>
          <w:rFonts w:ascii="Arial" w:cs="Arial" w:eastAsia="Arial" w:hAnsi="Arial"/>
          <w:b/>
          <w:bCs/>
          <w:sz w:val="22"/>
          <w:szCs w:val="22"/>
        </w:rPr>
        <w:t xml:space="preserve">For Company Pages</w:t>
      </w:r>
    </w:p>
    <w:p>
      <w:pPr>
        <w:pStyle w:val="ListParagraph"/>
        <w:numPr>
          <w:ilvl w:val="0"/>
          <w:numId w:val="2"/>
        </w:numPr>
      </w:pPr>
      <w:r>
        <w:rPr>
          <w:rFonts w:ascii="Arial" w:cs="Arial" w:eastAsia="Arial" w:hAnsi="Arial"/>
          <w:sz w:val="22"/>
          <w:szCs w:val="22"/>
        </w:rPr>
        <w:t xml:space="preserve">Use for official announcements, job postings, company news</w:t>
      </w:r>
    </w:p>
    <w:p>
      <w:pPr>
        <w:pStyle w:val="ListParagraph"/>
        <w:numPr>
          <w:ilvl w:val="0"/>
          <w:numId w:val="2"/>
        </w:numPr>
      </w:pPr>
      <w:r>
        <w:rPr>
          <w:rFonts w:ascii="Arial" w:cs="Arial" w:eastAsia="Arial" w:hAnsi="Arial"/>
          <w:sz w:val="22"/>
          <w:szCs w:val="22"/>
        </w:rPr>
        <w:t xml:space="preserve">Run paid advertising campaigns (company pages required)</w:t>
      </w:r>
    </w:p>
    <w:p>
      <w:pPr>
        <w:pStyle w:val="ListParagraph"/>
        <w:numPr>
          <w:ilvl w:val="0"/>
          <w:numId w:val="2"/>
        </w:numPr>
      </w:pPr>
      <w:r>
        <w:rPr>
          <w:rFonts w:ascii="Arial" w:cs="Arial" w:eastAsia="Arial" w:hAnsi="Arial"/>
          <w:sz w:val="22"/>
          <w:szCs w:val="22"/>
        </w:rPr>
        <w:t xml:space="preserve">Provides brand credibility and legitimacy</w:t>
      </w:r>
    </w:p>
    <w:p>
      <w:pPr>
        <w:pStyle w:val="ListParagraph"/>
        <w:numPr>
          <w:ilvl w:val="0"/>
          <w:numId w:val="2"/>
        </w:numPr>
      </w:pPr>
      <w:r>
        <w:rPr>
          <w:rFonts w:ascii="Arial" w:cs="Arial" w:eastAsia="Arial" w:hAnsi="Arial"/>
          <w:sz w:val="22"/>
          <w:szCs w:val="22"/>
        </w:rPr>
        <w:t xml:space="preserve">Essential for recruitment and employer branding</w:t>
      </w:r>
    </w:p>
    <w:p>
      <w:pPr>
        <w:pStyle w:val="Heading3"/>
        <w:spacing w:before="240" w:after="120"/>
      </w:pPr>
      <w:r>
        <w:rPr>
          <w:rFonts w:ascii="Arial" w:cs="Arial" w:eastAsia="Arial" w:hAnsi="Arial"/>
          <w:b/>
          <w:bCs/>
          <w:sz w:val="22"/>
          <w:szCs w:val="22"/>
        </w:rPr>
        <w:t xml:space="preserve">The Employee Advocacy Multiplier</w:t>
      </w:r>
    </w:p>
    <w:p>
      <w:pPr>
        <w:spacing w:before="120" w:after="120"/>
      </w:pPr>
      <w:r>
        <w:rPr>
          <w:rFonts w:ascii="Arial" w:cs="Arial" w:eastAsia="Arial" w:hAnsi="Arial"/>
          <w:sz w:val="22"/>
          <w:szCs w:val="22"/>
        </w:rPr>
        <w:t xml:space="preserve">When employees like, comment, or repost company content, it extends visibility to their personal networks. This ripple effect is the most effective way to amplify company page reach without paid advertising.</w:t>
      </w:r>
    </w:p>
    <w:p>
      <w:r>
        <w:br w:type="page"/>
      </w:r>
    </w:p>
    <w:p>
      <w:pPr>
        <w:pStyle w:val="Heading1"/>
        <w:spacing w:before="400" w:after="200"/>
      </w:pPr>
      <w:r>
        <w:rPr>
          <w:rFonts w:ascii="Arial" w:cs="Arial" w:eastAsia="Arial" w:hAnsi="Arial"/>
          <w:b/>
          <w:bCs/>
          <w:sz w:val="32"/>
          <w:szCs w:val="32"/>
        </w:rPr>
        <w:t xml:space="preserve">11. Engagement Tactics</w:t>
      </w:r>
    </w:p>
    <w:p>
      <w:pPr>
        <w:pStyle w:val="Heading2"/>
        <w:spacing w:before="300" w:after="150"/>
      </w:pPr>
      <w:r>
        <w:rPr>
          <w:rFonts w:ascii="Arial" w:cs="Arial" w:eastAsia="Arial" w:hAnsi="Arial"/>
          <w:b/>
          <w:bCs/>
          <w:sz w:val="26"/>
          <w:szCs w:val="26"/>
        </w:rPr>
        <w:t xml:space="preserve">11.1 The First 60-90 Minutes</w:t>
      </w:r>
    </w:p>
    <w:p>
      <w:pPr>
        <w:spacing w:before="120" w:after="120"/>
      </w:pPr>
      <w:r>
        <w:rPr>
          <w:rFonts w:ascii="Arial" w:cs="Arial" w:eastAsia="Arial" w:hAnsi="Arial"/>
          <w:sz w:val="22"/>
          <w:szCs w:val="22"/>
        </w:rPr>
        <w:t xml:space="preserve">This window is critical. What you do immediately after posting determines your content's fate:</w:t>
      </w:r>
    </w:p>
    <w:p>
      <w:pPr>
        <w:pStyle w:val="ListParagraph"/>
        <w:numPr>
          <w:ilvl w:val="0"/>
          <w:numId w:val="3"/>
        </w:numPr>
      </w:pPr>
      <w:r>
        <w:rPr>
          <w:rFonts w:ascii="Arial" w:cs="Arial" w:eastAsia="Arial" w:hAnsi="Arial"/>
          <w:sz w:val="22"/>
          <w:szCs w:val="22"/>
        </w:rPr>
        <w:t xml:space="preserve">Stay active: Be available to respond to comments immediately</w:t>
      </w:r>
    </w:p>
    <w:p>
      <w:pPr>
        <w:pStyle w:val="ListParagraph"/>
        <w:numPr>
          <w:ilvl w:val="0"/>
          <w:numId w:val="3"/>
        </w:numPr>
      </w:pPr>
      <w:r>
        <w:rPr>
          <w:rFonts w:ascii="Arial" w:cs="Arial" w:eastAsia="Arial" w:hAnsi="Arial"/>
          <w:sz w:val="22"/>
          <w:szCs w:val="22"/>
        </w:rPr>
        <w:t xml:space="preserve">Engage with 5+ other posts: Signal activity to the algorithm</w:t>
      </w:r>
    </w:p>
    <w:p>
      <w:pPr>
        <w:pStyle w:val="ListParagraph"/>
        <w:numPr>
          <w:ilvl w:val="0"/>
          <w:numId w:val="3"/>
        </w:numPr>
      </w:pPr>
      <w:r>
        <w:rPr>
          <w:rFonts w:ascii="Arial" w:cs="Arial" w:eastAsia="Arial" w:hAnsi="Arial"/>
          <w:sz w:val="22"/>
          <w:szCs w:val="22"/>
        </w:rPr>
        <w:t xml:space="preserve">Reply to every comment: Fast responses boost engagement signals</w:t>
      </w:r>
    </w:p>
    <w:p>
      <w:pPr>
        <w:pStyle w:val="ListParagraph"/>
        <w:numPr>
          <w:ilvl w:val="0"/>
          <w:numId w:val="3"/>
        </w:numPr>
      </w:pPr>
      <w:r>
        <w:rPr>
          <w:rFonts w:ascii="Arial" w:cs="Arial" w:eastAsia="Arial" w:hAnsi="Arial"/>
          <w:sz w:val="22"/>
          <w:szCs w:val="22"/>
        </w:rPr>
        <w:t xml:space="preserve">Ask follow-up questions: Keep conversations going</w:t>
      </w:r>
    </w:p>
    <w:p>
      <w:pPr>
        <w:pStyle w:val="Heading2"/>
        <w:spacing w:before="300" w:after="150"/>
      </w:pPr>
      <w:r>
        <w:rPr>
          <w:rFonts w:ascii="Arial" w:cs="Arial" w:eastAsia="Arial" w:hAnsi="Arial"/>
          <w:b/>
          <w:bCs/>
          <w:sz w:val="26"/>
          <w:szCs w:val="26"/>
        </w:rPr>
        <w:t xml:space="preserve">11.2 Comment Strategy</w:t>
      </w:r>
    </w:p>
    <w:p>
      <w:pPr>
        <w:spacing w:before="120" w:after="120"/>
      </w:pPr>
      <w:r>
        <w:rPr>
          <w:rFonts w:ascii="Arial" w:cs="Arial" w:eastAsia="Arial" w:hAnsi="Arial"/>
          <w:sz w:val="22"/>
          <w:szCs w:val="22"/>
        </w:rPr>
        <w:t xml:space="preserve">Comments you leave on others' posts are now a major visibility driver:</w:t>
      </w:r>
    </w:p>
    <w:p>
      <w:pPr>
        <w:pStyle w:val="ListParagraph"/>
        <w:numPr>
          <w:ilvl w:val="0"/>
          <w:numId w:val="2"/>
        </w:numPr>
      </w:pPr>
      <w:r>
        <w:rPr>
          <w:rFonts w:ascii="Arial" w:cs="Arial" w:eastAsia="Arial" w:hAnsi="Arial"/>
          <w:sz w:val="22"/>
          <w:szCs w:val="22"/>
        </w:rPr>
        <w:t xml:space="preserve">Thoughtful comments (15+ words) create profile visibility 3-5x beyond your post reach</w:t>
      </w:r>
    </w:p>
    <w:p>
      <w:pPr>
        <w:pStyle w:val="ListParagraph"/>
        <w:numPr>
          <w:ilvl w:val="0"/>
          <w:numId w:val="2"/>
        </w:numPr>
      </w:pPr>
      <w:r>
        <w:rPr>
          <w:rFonts w:ascii="Arial" w:cs="Arial" w:eastAsia="Arial" w:hAnsi="Arial"/>
          <w:sz w:val="22"/>
          <w:szCs w:val="22"/>
        </w:rPr>
        <w:t xml:space="preserve">Comment on posts from people you want to connect with</w:t>
      </w:r>
    </w:p>
    <w:p>
      <w:pPr>
        <w:pStyle w:val="ListParagraph"/>
        <w:numPr>
          <w:ilvl w:val="0"/>
          <w:numId w:val="2"/>
        </w:numPr>
      </w:pPr>
      <w:r>
        <w:rPr>
          <w:rFonts w:ascii="Arial" w:cs="Arial" w:eastAsia="Arial" w:hAnsi="Arial"/>
          <w:sz w:val="22"/>
          <w:szCs w:val="22"/>
        </w:rPr>
        <w:t xml:space="preserve">Avoid generic comments ("Great post!" provides no value)</w:t>
      </w:r>
    </w:p>
    <w:p>
      <w:pPr>
        <w:pStyle w:val="ListParagraph"/>
        <w:numPr>
          <w:ilvl w:val="0"/>
          <w:numId w:val="2"/>
        </w:numPr>
      </w:pPr>
      <w:r>
        <w:rPr>
          <w:rFonts w:ascii="Arial" w:cs="Arial" w:eastAsia="Arial" w:hAnsi="Arial"/>
          <w:sz w:val="22"/>
          <w:szCs w:val="22"/>
        </w:rPr>
        <w:t xml:space="preserve">Add perspective, experience, or a relevant question</w:t>
      </w:r>
    </w:p>
    <w:p>
      <w:pPr>
        <w:pStyle w:val="Heading2"/>
        <w:spacing w:before="300" w:after="150"/>
      </w:pPr>
      <w:r>
        <w:rPr>
          <w:rFonts w:ascii="Arial" w:cs="Arial" w:eastAsia="Arial" w:hAnsi="Arial"/>
          <w:b/>
          <w:bCs/>
          <w:sz w:val="26"/>
          <w:szCs w:val="26"/>
        </w:rPr>
        <w:t xml:space="preserve">11.3 Engagement Pod Warning</w:t>
      </w:r>
    </w:p>
    <w:p>
      <w:pPr>
        <w:spacing w:before="120" w:after="120"/>
      </w:pPr>
      <w:r>
        <w:rPr>
          <w:rFonts w:ascii="Arial" w:cs="Arial" w:eastAsia="Arial" w:hAnsi="Arial"/>
          <w:sz w:val="22"/>
          <w:szCs w:val="22"/>
        </w:rPr>
        <w:t xml:space="preserve">LinkedIn's 2025 "authenticity update" specifically targets artificial engagement:</w:t>
      </w:r>
    </w:p>
    <w:p>
      <w:pPr>
        <w:pStyle w:val="ListParagraph"/>
        <w:numPr>
          <w:ilvl w:val="0"/>
          <w:numId w:val="2"/>
        </w:numPr>
      </w:pPr>
      <w:r>
        <w:rPr>
          <w:rFonts w:ascii="Arial" w:cs="Arial" w:eastAsia="Arial" w:hAnsi="Arial"/>
          <w:sz w:val="22"/>
          <w:szCs w:val="22"/>
        </w:rPr>
        <w:t xml:space="preserve">Algorithm tracks comment velocity, relationship patterns, semantic content</w:t>
      </w:r>
    </w:p>
    <w:p>
      <w:pPr>
        <w:pStyle w:val="ListParagraph"/>
        <w:numPr>
          <w:ilvl w:val="0"/>
          <w:numId w:val="2"/>
        </w:numPr>
      </w:pPr>
      <w:r>
        <w:rPr>
          <w:rFonts w:ascii="Arial" w:cs="Arial" w:eastAsia="Arial" w:hAnsi="Arial"/>
          <w:sz w:val="22"/>
          <w:szCs w:val="22"/>
        </w:rPr>
        <w:t xml:space="preserve">15 comments within 90 seconds = instant red flag</w:t>
      </w:r>
    </w:p>
    <w:p>
      <w:pPr>
        <w:pStyle w:val="ListParagraph"/>
        <w:numPr>
          <w:ilvl w:val="0"/>
          <w:numId w:val="2"/>
        </w:numPr>
      </w:pPr>
      <w:r>
        <w:rPr>
          <w:rFonts w:ascii="Arial" w:cs="Arial" w:eastAsia="Arial" w:hAnsi="Arial"/>
          <w:sz w:val="22"/>
          <w:szCs w:val="22"/>
        </w:rPr>
        <w:t xml:space="preserve">Generic phrases from unrelated industries = suspicious</w:t>
      </w:r>
    </w:p>
    <w:p>
      <w:pPr>
        <w:pStyle w:val="ListParagraph"/>
        <w:numPr>
          <w:ilvl w:val="0"/>
          <w:numId w:val="2"/>
        </w:numPr>
      </w:pPr>
      <w:r>
        <w:rPr>
          <w:rFonts w:ascii="Arial" w:cs="Arial" w:eastAsia="Arial" w:hAnsi="Arial"/>
          <w:sz w:val="22"/>
          <w:szCs w:val="22"/>
        </w:rPr>
        <w:t xml:space="preserve">Posts with 12 substantive comments outperform posts with 50 generic reactions</w:t>
      </w:r>
    </w:p>
    <w:p>
      <w:pPr>
        <w:pStyle w:val="Heading2"/>
        <w:spacing w:before="300" w:after="150"/>
      </w:pPr>
      <w:r>
        <w:rPr>
          <w:rFonts w:ascii="Arial" w:cs="Arial" w:eastAsia="Arial" w:hAnsi="Arial"/>
          <w:b/>
          <w:bCs/>
          <w:sz w:val="26"/>
          <w:szCs w:val="26"/>
        </w:rPr>
        <w:t xml:space="preserve">11.4 Instant Repost Feature</w:t>
      </w:r>
    </w:p>
    <w:p>
      <w:pPr>
        <w:spacing w:before="120" w:after="120"/>
      </w:pPr>
      <w:r>
        <w:rPr>
          <w:rFonts w:ascii="Arial" w:cs="Arial" w:eastAsia="Arial" w:hAnsi="Arial"/>
          <w:sz w:val="22"/>
          <w:szCs w:val="22"/>
        </w:rPr>
        <w:t xml:space="preserve">Using LinkedIn's "Instant Repost" feature extends reach by an additional 5-10% over two days (van der Blom data). Use strategically on high-performing content.</w:t>
      </w:r>
    </w:p>
    <w:p>
      <w:r>
        <w:br w:type="page"/>
      </w:r>
    </w:p>
    <w:p>
      <w:pPr>
        <w:pStyle w:val="Heading1"/>
        <w:spacing w:before="400" w:after="200"/>
      </w:pPr>
      <w:r>
        <w:rPr>
          <w:rFonts w:ascii="Arial" w:cs="Arial" w:eastAsia="Arial" w:hAnsi="Arial"/>
          <w:b/>
          <w:bCs/>
          <w:sz w:val="32"/>
          <w:szCs w:val="32"/>
        </w:rPr>
        <w:t xml:space="preserve">12. Analytics &amp; Benchmarks</w:t>
      </w:r>
    </w:p>
    <w:p>
      <w:pPr>
        <w:pStyle w:val="Heading2"/>
        <w:spacing w:before="300" w:after="150"/>
      </w:pPr>
      <w:r>
        <w:rPr>
          <w:rFonts w:ascii="Arial" w:cs="Arial" w:eastAsia="Arial" w:hAnsi="Arial"/>
          <w:b/>
          <w:bCs/>
          <w:sz w:val="26"/>
          <w:szCs w:val="26"/>
        </w:rPr>
        <w:t xml:space="preserve">12.1 Key Metrics to Track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What It Tells You</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Impressions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Raw reach (how many times your post appeared in feeds)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Engagement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 of viewers who interacted (likes + comments + shares / impressions)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Click-Through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 who clicked (on content, links, "see more")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Dwell Time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Not visible, but drives algorithm (longer = better)</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Comments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Quality engagement signal (algorithm weights heavily)</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Follower Growth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Long-term brand building indicator</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Profile Views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Downstream interest from content</w:t>
            </w:r>
          </w:p>
        </w:tc>
      </w:tr>
    </w:tbl>
    <w:p>
      <w:pPr>
        <w:pStyle w:val="Heading2"/>
        <w:spacing w:before="300" w:after="150"/>
      </w:pPr>
      <w:r>
        <w:rPr>
          <w:rFonts w:ascii="Arial" w:cs="Arial" w:eastAsia="Arial" w:hAnsi="Arial"/>
          <w:b/>
          <w:bCs/>
          <w:sz w:val="26"/>
          <w:szCs w:val="26"/>
        </w:rPr>
        <w:t xml:space="preserve">12.2 Engagement Rate Benchmarks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Engagement Rate</w:t>
            </w:r>
          </w:p>
        </w:tc>
        <w:tc>
          <w:tcPr>
            <w:tcW w:type="dxa" w:w="468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Assessment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&lt; 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Below average; review content strategy</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2-6%</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Average for most industries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6-10%</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Good performance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10-15%</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Strong performance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15-25%+</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Excellent (well-crafted carousels often achieve this)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Carousel average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24.42% (vs 6.67% text posts)</w:t>
            </w:r>
          </w:p>
        </w:tc>
      </w:tr>
    </w:tbl>
    <w:p>
      <w:pPr>
        <w:pStyle w:val="Heading2"/>
        <w:spacing w:before="300" w:after="150"/>
      </w:pPr>
      <w:r>
        <w:rPr>
          <w:rFonts w:ascii="Arial" w:cs="Arial" w:eastAsia="Arial" w:hAnsi="Arial"/>
          <w:b/>
          <w:bCs/>
          <w:sz w:val="26"/>
          <w:szCs w:val="26"/>
        </w:rPr>
        <w:t xml:space="preserve">12.3 Metrics That Don't Matter (Vanity Metrics)</w:t>
      </w:r>
    </w:p>
    <w:p>
      <w:pPr>
        <w:pStyle w:val="ListParagraph"/>
        <w:numPr>
          <w:ilvl w:val="0"/>
          <w:numId w:val="2"/>
        </w:numPr>
      </w:pPr>
      <w:r>
        <w:rPr>
          <w:rFonts w:ascii="Arial" w:cs="Arial" w:eastAsia="Arial" w:hAnsi="Arial"/>
          <w:sz w:val="22"/>
          <w:szCs w:val="22"/>
        </w:rPr>
        <w:t xml:space="preserve">Total follower count (quality &gt; quantity)</w:t>
      </w:r>
    </w:p>
    <w:p>
      <w:pPr>
        <w:pStyle w:val="ListParagraph"/>
        <w:numPr>
          <w:ilvl w:val="0"/>
          <w:numId w:val="2"/>
        </w:numPr>
      </w:pPr>
      <w:r>
        <w:rPr>
          <w:rFonts w:ascii="Arial" w:cs="Arial" w:eastAsia="Arial" w:hAnsi="Arial"/>
          <w:sz w:val="22"/>
          <w:szCs w:val="22"/>
        </w:rPr>
        <w:t xml:space="preserve">Likes alone (without comments or meaningful engagement)</w:t>
      </w:r>
    </w:p>
    <w:p>
      <w:pPr>
        <w:pStyle w:val="ListParagraph"/>
        <w:numPr>
          <w:ilvl w:val="0"/>
          <w:numId w:val="2"/>
        </w:numPr>
      </w:pPr>
      <w:r>
        <w:rPr>
          <w:rFonts w:ascii="Arial" w:cs="Arial" w:eastAsia="Arial" w:hAnsi="Arial"/>
          <w:sz w:val="22"/>
          <w:szCs w:val="22"/>
        </w:rPr>
        <w:t xml:space="preserve">Impressions without context of engagement</w:t>
      </w:r>
    </w:p>
    <w:p>
      <w:pPr>
        <w:pStyle w:val="Heading2"/>
        <w:spacing w:before="300" w:after="150"/>
      </w:pPr>
      <w:r>
        <w:rPr>
          <w:rFonts w:ascii="Arial" w:cs="Arial" w:eastAsia="Arial" w:hAnsi="Arial"/>
          <w:b/>
          <w:bCs/>
          <w:sz w:val="26"/>
          <w:szCs w:val="26"/>
        </w:rPr>
        <w:t xml:space="preserve">12.4 What to A/B Test</w:t>
      </w:r>
    </w:p>
    <w:p>
      <w:pPr>
        <w:pStyle w:val="ListParagraph"/>
        <w:numPr>
          <w:ilvl w:val="0"/>
          <w:numId w:val="2"/>
        </w:numPr>
      </w:pPr>
      <w:r>
        <w:rPr>
          <w:rFonts w:ascii="Arial" w:cs="Arial" w:eastAsia="Arial" w:hAnsi="Arial"/>
          <w:sz w:val="22"/>
          <w:szCs w:val="22"/>
        </w:rPr>
        <w:t xml:space="preserve">Hook styles (question vs. bold statement vs. story)</w:t>
      </w:r>
    </w:p>
    <w:p>
      <w:pPr>
        <w:pStyle w:val="ListParagraph"/>
        <w:numPr>
          <w:ilvl w:val="0"/>
          <w:numId w:val="2"/>
        </w:numPr>
      </w:pPr>
      <w:r>
        <w:rPr>
          <w:rFonts w:ascii="Arial" w:cs="Arial" w:eastAsia="Arial" w:hAnsi="Arial"/>
          <w:sz w:val="22"/>
          <w:szCs w:val="22"/>
        </w:rPr>
        <w:t xml:space="preserve">Content formats (carousel vs. image vs. text)</w:t>
      </w:r>
    </w:p>
    <w:p>
      <w:pPr>
        <w:pStyle w:val="ListParagraph"/>
        <w:numPr>
          <w:ilvl w:val="0"/>
          <w:numId w:val="2"/>
        </w:numPr>
      </w:pPr>
      <w:r>
        <w:rPr>
          <w:rFonts w:ascii="Arial" w:cs="Arial" w:eastAsia="Arial" w:hAnsi="Arial"/>
          <w:sz w:val="22"/>
          <w:szCs w:val="22"/>
        </w:rPr>
        <w:t xml:space="preserve">Posting times (morning vs. lunch vs. afternoon)</w:t>
      </w:r>
    </w:p>
    <w:p>
      <w:pPr>
        <w:pStyle w:val="ListParagraph"/>
        <w:numPr>
          <w:ilvl w:val="0"/>
          <w:numId w:val="2"/>
        </w:numPr>
      </w:pPr>
      <w:r>
        <w:rPr>
          <w:rFonts w:ascii="Arial" w:cs="Arial" w:eastAsia="Arial" w:hAnsi="Arial"/>
          <w:sz w:val="22"/>
          <w:szCs w:val="22"/>
        </w:rPr>
        <w:t xml:space="preserve">CTA placement and phrasing</w:t>
      </w:r>
    </w:p>
    <w:p>
      <w:pPr>
        <w:pStyle w:val="ListParagraph"/>
        <w:numPr>
          <w:ilvl w:val="0"/>
          <w:numId w:val="2"/>
        </w:numPr>
      </w:pPr>
      <w:r>
        <w:rPr>
          <w:rFonts w:ascii="Arial" w:cs="Arial" w:eastAsia="Arial" w:hAnsi="Arial"/>
          <w:sz w:val="22"/>
          <w:szCs w:val="22"/>
        </w:rPr>
        <w:t xml:space="preserve">Post length (short punchy vs. detailed)</w:t>
      </w:r>
    </w:p>
    <w:p>
      <w:r>
        <w:br w:type="page"/>
      </w:r>
    </w:p>
    <w:p>
      <w:pPr>
        <w:pStyle w:val="Heading1"/>
        <w:spacing w:before="400" w:after="200"/>
      </w:pPr>
      <w:r>
        <w:rPr>
          <w:rFonts w:ascii="Arial" w:cs="Arial" w:eastAsia="Arial" w:hAnsi="Arial"/>
          <w:b/>
          <w:bCs/>
          <w:sz w:val="32"/>
          <w:szCs w:val="32"/>
        </w:rPr>
        <w:t xml:space="preserve">13. Quick Reference Cheat Sheet</w:t>
      </w:r>
    </w:p>
    <w:p>
      <w:pPr>
        <w:pStyle w:val="Heading2"/>
        <w:spacing w:before="300" w:after="150"/>
      </w:pPr>
      <w:r>
        <w:rPr>
          <w:rFonts w:ascii="Arial" w:cs="Arial" w:eastAsia="Arial" w:hAnsi="Arial"/>
          <w:b/>
          <w:bCs/>
          <w:sz w:val="26"/>
          <w:szCs w:val="26"/>
        </w:rPr>
        <w:t xml:space="preserve">Posting Timing</w:t>
      </w:r>
    </w:p>
    <w:p>
      <w:pPr>
        <w:spacing w:before="120" w:after="120"/>
      </w:pPr>
      <w:r>
        <w:rPr>
          <w:rFonts w:ascii="Arial" w:cs="Arial" w:eastAsia="Arial" w:hAnsi="Arial"/>
          <w:b/>
          <w:bCs/>
          <w:sz w:val="22"/>
          <w:szCs w:val="22"/>
        </w:rPr>
        <w:t xml:space="preserve">Best overall: </w:t>
      </w:r>
      <w:r>
        <w:rPr>
          <w:rFonts w:ascii="Arial" w:cs="Arial" w:eastAsia="Arial" w:hAnsi="Arial"/>
          <w:sz w:val="22"/>
          <w:szCs w:val="22"/>
        </w:rPr>
        <w:t xml:space="preserve">Tuesday/Wednesday, 8-9 AM local time</w:t>
      </w:r>
    </w:p>
    <w:p>
      <w:pPr>
        <w:spacing w:before="120" w:after="120"/>
      </w:pPr>
      <w:r>
        <w:rPr>
          <w:rFonts w:ascii="Arial" w:cs="Arial" w:eastAsia="Arial" w:hAnsi="Arial"/>
          <w:b/>
          <w:bCs/>
          <w:sz w:val="22"/>
          <w:szCs w:val="22"/>
        </w:rPr>
        <w:t xml:space="preserve">Frequency: </w:t>
      </w:r>
      <w:r>
        <w:rPr>
          <w:rFonts w:ascii="Arial" w:cs="Arial" w:eastAsia="Arial" w:hAnsi="Arial"/>
          <w:sz w:val="22"/>
          <w:szCs w:val="22"/>
        </w:rPr>
        <w:t xml:space="preserve">2-5 posts/week personal, 2-3 posts/week company</w:t>
      </w:r>
    </w:p>
    <w:p>
      <w:pPr>
        <w:spacing w:before="120" w:after="120"/>
      </w:pPr>
      <w:r>
        <w:rPr>
          <w:rFonts w:ascii="Arial" w:cs="Arial" w:eastAsia="Arial" w:hAnsi="Arial"/>
          <w:b/>
          <w:bCs/>
          <w:sz w:val="22"/>
          <w:szCs w:val="22"/>
        </w:rPr>
        <w:t xml:space="preserve">Spacing: </w:t>
      </w:r>
      <w:r>
        <w:rPr>
          <w:rFonts w:ascii="Arial" w:cs="Arial" w:eastAsia="Arial" w:hAnsi="Arial"/>
          <w:sz w:val="22"/>
          <w:szCs w:val="22"/>
        </w:rPr>
        <w:t xml:space="preserve">Minimum 24 hours between posts</w:t>
      </w:r>
    </w:p>
    <w:p>
      <w:pPr>
        <w:pStyle w:val="Heading2"/>
        <w:spacing w:before="300" w:after="150"/>
      </w:pPr>
      <w:r>
        <w:rPr>
          <w:rFonts w:ascii="Arial" w:cs="Arial" w:eastAsia="Arial" w:hAnsi="Arial"/>
          <w:b/>
          <w:bCs/>
          <w:sz w:val="26"/>
          <w:szCs w:val="26"/>
        </w:rPr>
        <w:t xml:space="preserve">Image Sizes</w:t>
      </w:r>
    </w:p>
    <w:p>
      <w:pPr>
        <w:spacing w:before="120" w:after="120"/>
      </w:pPr>
      <w:r>
        <w:rPr>
          <w:rFonts w:ascii="Arial" w:cs="Arial" w:eastAsia="Arial" w:hAnsi="Arial"/>
          <w:sz w:val="22"/>
          <w:szCs w:val="22"/>
        </w:rPr>
        <w:t xml:space="preserve">Square: 1200x1200 px | Landscape: 1200x627 px | Portrait: 1080x1350 px | Carousel: 1080x1080 px</w:t>
      </w:r>
    </w:p>
    <w:p>
      <w:pPr>
        <w:pStyle w:val="Heading2"/>
        <w:spacing w:before="300" w:after="150"/>
      </w:pPr>
      <w:r>
        <w:rPr>
          <w:rFonts w:ascii="Arial" w:cs="Arial" w:eastAsia="Arial" w:hAnsi="Arial"/>
          <w:b/>
          <w:bCs/>
          <w:sz w:val="26"/>
          <w:szCs w:val="26"/>
        </w:rPr>
        <w:t xml:space="preserve">Video Specs</w:t>
      </w:r>
    </w:p>
    <w:p>
      <w:pPr>
        <w:spacing w:before="120" w:after="120"/>
      </w:pPr>
      <w:r>
        <w:rPr>
          <w:rFonts w:ascii="Arial" w:cs="Arial" w:eastAsia="Arial" w:hAnsi="Arial"/>
          <w:sz w:val="22"/>
          <w:szCs w:val="22"/>
        </w:rPr>
        <w:t xml:space="preserve">Optimal: 30-90 seconds | Max: 15 min (desktop) | Format: MP4 | Resolution: 1080p | Always add captions</w:t>
      </w:r>
    </w:p>
    <w:p>
      <w:pPr>
        <w:pStyle w:val="Heading2"/>
        <w:spacing w:before="300" w:after="150"/>
      </w:pPr>
      <w:r>
        <w:rPr>
          <w:rFonts w:ascii="Arial" w:cs="Arial" w:eastAsia="Arial" w:hAnsi="Arial"/>
          <w:b/>
          <w:bCs/>
          <w:sz w:val="26"/>
          <w:szCs w:val="26"/>
        </w:rPr>
        <w:t xml:space="preserve">Carousel/Document</w:t>
      </w:r>
    </w:p>
    <w:p>
      <w:pPr>
        <w:spacing w:before="120" w:after="120"/>
      </w:pPr>
      <w:r>
        <w:rPr>
          <w:rFonts w:ascii="Arial" w:cs="Arial" w:eastAsia="Arial" w:hAnsi="Arial"/>
          <w:sz w:val="22"/>
          <w:szCs w:val="22"/>
        </w:rPr>
        <w:t xml:space="preserve">Format: PDF | Size: 1080x1080 px | Optimal: 5-10 slides | Max: 100 pages</w:t>
      </w:r>
    </w:p>
    <w:p>
      <w:pPr>
        <w:pStyle w:val="Heading2"/>
        <w:spacing w:before="300" w:after="150"/>
      </w:pPr>
      <w:r>
        <w:rPr>
          <w:rFonts w:ascii="Arial" w:cs="Arial" w:eastAsia="Arial" w:hAnsi="Arial"/>
          <w:b/>
          <w:bCs/>
          <w:sz w:val="26"/>
          <w:szCs w:val="26"/>
        </w:rPr>
        <w:t xml:space="preserve">Text Posts</w:t>
      </w:r>
    </w:p>
    <w:p>
      <w:pPr>
        <w:spacing w:before="120" w:after="120"/>
      </w:pPr>
      <w:r>
        <w:rPr>
          <w:rFonts w:ascii="Arial" w:cs="Arial" w:eastAsia="Arial" w:hAnsi="Arial"/>
          <w:sz w:val="22"/>
          <w:szCs w:val="22"/>
        </w:rPr>
        <w:t xml:space="preserve">Max: 3,000 chars | See more cutoff: 140 chars desktop, 110 mobile | Optimal: 800-1,200 chars</w:t>
      </w:r>
    </w:p>
    <w:p>
      <w:pPr>
        <w:pStyle w:val="Heading2"/>
        <w:spacing w:before="300" w:after="150"/>
      </w:pPr>
      <w:r>
        <w:rPr>
          <w:rFonts w:ascii="Arial" w:cs="Arial" w:eastAsia="Arial" w:hAnsi="Arial"/>
          <w:b/>
          <w:bCs/>
          <w:sz w:val="26"/>
          <w:szCs w:val="26"/>
        </w:rPr>
        <w:t xml:space="preserve">Hashtags</w:t>
      </w:r>
    </w:p>
    <w:p>
      <w:pPr>
        <w:spacing w:before="120" w:after="120"/>
      </w:pPr>
      <w:r>
        <w:rPr>
          <w:rFonts w:ascii="Arial" w:cs="Arial" w:eastAsia="Arial" w:hAnsi="Arial"/>
          <w:sz w:val="22"/>
          <w:szCs w:val="22"/>
        </w:rPr>
        <w:t xml:space="preserve">Use 3-5 | Mix broad + niche | Place at end of post</w:t>
      </w:r>
    </w:p>
    <w:p>
      <w:pPr>
        <w:pStyle w:val="Heading2"/>
        <w:spacing w:before="300" w:after="150"/>
      </w:pPr>
      <w:r>
        <w:rPr>
          <w:rFonts w:ascii="Arial" w:cs="Arial" w:eastAsia="Arial" w:hAnsi="Arial"/>
          <w:b/>
          <w:bCs/>
          <w:sz w:val="26"/>
          <w:szCs w:val="26"/>
        </w:rPr>
        <w:t xml:space="preserve">Algorithm Golden Rules</w:t>
      </w:r>
    </w:p>
    <w:p>
      <w:pPr>
        <w:pStyle w:val="ListParagraph"/>
        <w:numPr>
          <w:ilvl w:val="0"/>
          <w:numId w:val="3"/>
        </w:numPr>
      </w:pPr>
      <w:r>
        <w:rPr>
          <w:rFonts w:ascii="Arial" w:cs="Arial" w:eastAsia="Arial" w:hAnsi="Arial"/>
          <w:sz w:val="22"/>
          <w:szCs w:val="22"/>
        </w:rPr>
        <w:t xml:space="preserve">First 60-90 minutes determine post fate - be active</w:t>
      </w:r>
    </w:p>
    <w:p>
      <w:pPr>
        <w:pStyle w:val="ListParagraph"/>
        <w:numPr>
          <w:ilvl w:val="0"/>
          <w:numId w:val="3"/>
        </w:numPr>
      </w:pPr>
      <w:r>
        <w:rPr>
          <w:rFonts w:ascii="Arial" w:cs="Arial" w:eastAsia="Arial" w:hAnsi="Arial"/>
          <w:sz w:val="22"/>
          <w:szCs w:val="22"/>
        </w:rPr>
        <w:t xml:space="preserve">Comments &gt; Likes (15+ word comments = 2.5x weight)</w:t>
      </w:r>
    </w:p>
    <w:p>
      <w:pPr>
        <w:pStyle w:val="ListParagraph"/>
        <w:numPr>
          <w:ilvl w:val="0"/>
          <w:numId w:val="3"/>
        </w:numPr>
      </w:pPr>
      <w:r>
        <w:rPr>
          <w:rFonts w:ascii="Arial" w:cs="Arial" w:eastAsia="Arial" w:hAnsi="Arial"/>
          <w:sz w:val="22"/>
          <w:szCs w:val="22"/>
        </w:rPr>
        <w:t xml:space="preserve">Native content &gt; External links</w:t>
      </w:r>
    </w:p>
    <w:p>
      <w:pPr>
        <w:pStyle w:val="ListParagraph"/>
        <w:numPr>
          <w:ilvl w:val="0"/>
          <w:numId w:val="3"/>
        </w:numPr>
      </w:pPr>
      <w:r>
        <w:rPr>
          <w:rFonts w:ascii="Arial" w:cs="Arial" w:eastAsia="Arial" w:hAnsi="Arial"/>
          <w:sz w:val="22"/>
          <w:szCs w:val="22"/>
        </w:rPr>
        <w:t xml:space="preserve">Personal profiles &gt; Company pages (2.75x reach)</w:t>
      </w:r>
    </w:p>
    <w:p>
      <w:pPr>
        <w:pStyle w:val="ListParagraph"/>
        <w:numPr>
          <w:ilvl w:val="0"/>
          <w:numId w:val="3"/>
        </w:numPr>
      </w:pPr>
      <w:r>
        <w:rPr>
          <w:rFonts w:ascii="Arial" w:cs="Arial" w:eastAsia="Arial" w:hAnsi="Arial"/>
          <w:sz w:val="22"/>
          <w:szCs w:val="22"/>
        </w:rPr>
        <w:t xml:space="preserve">Consistency &gt; Volume</w:t>
      </w:r>
    </w:p>
    <w:p>
      <w:pPr>
        <w:pStyle w:val="ListParagraph"/>
        <w:numPr>
          <w:ilvl w:val="0"/>
          <w:numId w:val="3"/>
        </w:numPr>
      </w:pPr>
      <w:r>
        <w:rPr>
          <w:rFonts w:ascii="Arial" w:cs="Arial" w:eastAsia="Arial" w:hAnsi="Arial"/>
          <w:sz w:val="22"/>
          <w:szCs w:val="22"/>
        </w:rPr>
        <w:t xml:space="preserve">Dwell time matters - create content worth reading</w:t>
      </w:r>
    </w:p>
    <w:p>
      <w:pPr>
        <w:pStyle w:val="ListParagraph"/>
        <w:numPr>
          <w:ilvl w:val="0"/>
          <w:numId w:val="3"/>
        </w:numPr>
      </w:pPr>
      <w:r>
        <w:rPr>
          <w:rFonts w:ascii="Arial" w:cs="Arial" w:eastAsia="Arial" w:hAnsi="Arial"/>
          <w:sz w:val="22"/>
          <w:szCs w:val="22"/>
        </w:rPr>
        <w:t xml:space="preserve">Build topic authority - stay consistent on your niche</w:t>
      </w:r>
    </w:p>
    <w:p>
      <w:pPr>
        <w:pStyle w:val="Heading2"/>
        <w:spacing w:before="300" w:after="150"/>
      </w:pPr>
      <w:r>
        <w:rPr>
          <w:rFonts w:ascii="Arial" w:cs="Arial" w:eastAsia="Arial" w:hAnsi="Arial"/>
          <w:b/>
          <w:bCs/>
          <w:sz w:val="26"/>
          <w:szCs w:val="26"/>
        </w:rPr>
        <w:t xml:space="preserve">What NOT to Do</w:t>
      </w:r>
    </w:p>
    <w:p>
      <w:pPr>
        <w:pStyle w:val="ListParagraph"/>
        <w:numPr>
          <w:ilvl w:val="0"/>
          <w:numId w:val="2"/>
        </w:numPr>
      </w:pPr>
      <w:r>
        <w:rPr>
          <w:rFonts w:ascii="Arial" w:cs="Arial" w:eastAsia="Arial" w:hAnsi="Arial"/>
          <w:sz w:val="22"/>
          <w:szCs w:val="22"/>
        </w:rPr>
        <w:t xml:space="preserve">Engagement bait ("Like if you agree")</w:t>
      </w:r>
    </w:p>
    <w:p>
      <w:pPr>
        <w:pStyle w:val="ListParagraph"/>
        <w:numPr>
          <w:ilvl w:val="0"/>
          <w:numId w:val="2"/>
        </w:numPr>
      </w:pPr>
      <w:r>
        <w:rPr>
          <w:rFonts w:ascii="Arial" w:cs="Arial" w:eastAsia="Arial" w:hAnsi="Arial"/>
          <w:sz w:val="22"/>
          <w:szCs w:val="22"/>
        </w:rPr>
        <w:t xml:space="preserve">Multiple posts per day</w:t>
      </w:r>
    </w:p>
    <w:p>
      <w:pPr>
        <w:pStyle w:val="ListParagraph"/>
        <w:numPr>
          <w:ilvl w:val="0"/>
          <w:numId w:val="2"/>
        </w:numPr>
      </w:pPr>
      <w:r>
        <w:rPr>
          <w:rFonts w:ascii="Arial" w:cs="Arial" w:eastAsia="Arial" w:hAnsi="Arial"/>
          <w:sz w:val="22"/>
          <w:szCs w:val="22"/>
        </w:rPr>
        <w:t xml:space="preserve">Using 5+ hashtags</w:t>
      </w:r>
    </w:p>
    <w:p>
      <w:pPr>
        <w:pStyle w:val="ListParagraph"/>
        <w:numPr>
          <w:ilvl w:val="0"/>
          <w:numId w:val="2"/>
        </w:numPr>
      </w:pPr>
      <w:r>
        <w:rPr>
          <w:rFonts w:ascii="Arial" w:cs="Arial" w:eastAsia="Arial" w:hAnsi="Arial"/>
          <w:sz w:val="22"/>
          <w:szCs w:val="22"/>
        </w:rPr>
        <w:t xml:space="preserve">URL shorteners</w:t>
      </w:r>
    </w:p>
    <w:p>
      <w:pPr>
        <w:pStyle w:val="ListParagraph"/>
        <w:numPr>
          <w:ilvl w:val="0"/>
          <w:numId w:val="2"/>
        </w:numPr>
      </w:pPr>
      <w:r>
        <w:rPr>
          <w:rFonts w:ascii="Arial" w:cs="Arial" w:eastAsia="Arial" w:hAnsi="Arial"/>
          <w:sz w:val="22"/>
          <w:szCs w:val="22"/>
        </w:rPr>
        <w:t xml:space="preserve">Editing links into posts after publishing</w:t>
      </w:r>
    </w:p>
    <w:p>
      <w:pPr>
        <w:pStyle w:val="ListParagraph"/>
        <w:numPr>
          <w:ilvl w:val="0"/>
          <w:numId w:val="2"/>
        </w:numPr>
      </w:pPr>
      <w:r>
        <w:rPr>
          <w:rFonts w:ascii="Arial" w:cs="Arial" w:eastAsia="Arial" w:hAnsi="Arial"/>
          <w:sz w:val="22"/>
          <w:szCs w:val="22"/>
        </w:rPr>
        <w:t xml:space="preserve">Generic AI-generated content without expertise</w:t>
      </w:r>
    </w:p>
    <w:p>
      <w:pPr>
        <w:pStyle w:val="ListParagraph"/>
        <w:numPr>
          <w:ilvl w:val="0"/>
          <w:numId w:val="2"/>
        </w:numPr>
      </w:pPr>
      <w:r>
        <w:rPr>
          <w:rFonts w:ascii="Arial" w:cs="Arial" w:eastAsia="Arial" w:hAnsi="Arial"/>
          <w:sz w:val="22"/>
          <w:szCs w:val="22"/>
        </w:rPr>
        <w:t xml:space="preserve">Engagement pods with artificial patterns</w:t>
      </w:r>
    </w:p>
    <w:p>
      <w:pPr>
        <w:spacing w:before="400"/>
      </w:pPr>
    </w:p>
    <w:p>
      <w:pPr>
        <w:jc w:val="center"/>
      </w:pPr>
      <w:r>
        <w:rPr>
          <w:rFonts w:ascii="Arial" w:cs="Arial" w:eastAsia="Arial" w:hAnsi="Arial"/>
          <w:color w:val="CCCCCC"/>
          <w:sz w:val="24"/>
          <w:szCs w:val="24"/>
        </w:rPr>
        <w:t xml:space="preserve">---</w:t>
      </w:r>
    </w:p>
    <w:p>
      <w:pPr>
        <w:spacing w:before="200"/>
      </w:pPr>
    </w:p>
    <w:p>
      <w:pPr>
        <w:jc w:val="center"/>
      </w:pPr>
      <w:r>
        <w:rPr>
          <w:rFonts w:ascii="Arial" w:cs="Arial" w:eastAsia="Arial" w:hAnsi="Arial"/>
          <w:b/>
          <w:bCs/>
          <w:sz w:val="20"/>
          <w:szCs w:val="20"/>
        </w:rPr>
        <w:t xml:space="preserve">Data Sources &amp; References</w:t>
      </w:r>
    </w:p>
    <w:p>
      <w:pPr>
        <w:spacing w:before="100"/>
        <w:jc w:val="center"/>
      </w:pPr>
      <w:r>
        <w:rPr>
          <w:rFonts w:ascii="Arial" w:cs="Arial" w:eastAsia="Arial" w:hAnsi="Arial"/>
          <w:color w:val="888888"/>
          <w:sz w:val="16"/>
          <w:szCs w:val="16"/>
        </w:rPr>
        <w:t xml:space="preserve">Richard van der Blom Algorithm Insights 2025 (1.8M+ posts) | Hootsuite 2025 Studies | Buffer 2025 Data (2M+ posts) | Sprout Social 2025 (2.7B engagements) | Socialinsider LinkedIn Benchmarks 2025 | AuthoredUp Analysis (994K posts) | Refine Labs 2025 | DSMN8 Feed Investigation | LinkedIn Official Documentation</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Page </w:t>
    </w:r>
    <w:r>
      <w:rPr>
        <w:rFonts w:ascii="Arial" w:cs="Arial" w:eastAsia="Arial" w:hAnsi="Arial"/>
        <w:color w:val="666666"/>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666666"/>
        <w:sz w:val="18"/>
        <w:szCs w:val="18"/>
      </w:rPr>
      <w:t xml:space="preserve">LinkedIn Content Guide 2025-2026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Arial" w:cs="Arial" w:eastAsia="Arial" w:hAnsi="Arial"/>
      <w:b/>
      <w:bCs/>
      <w:color w:val="1B4F72"/>
      <w:sz w:val="32"/>
      <w:szCs w:val="32"/>
    </w:rPr>
  </w:style>
  <w:style w:type="paragraph" w:styleId="Heading2">
    <w:name w:val="Heading 2"/>
    <w:basedOn w:val="Normal"/>
    <w:next w:val="Normal"/>
    <w:qFormat/>
    <w:pPr>
      <w:spacing w:before="300" w:after="150"/>
      <w:outlineLvl w:val="1"/>
    </w:pPr>
    <w:rPr>
      <w:rFonts w:ascii="Arial" w:cs="Arial" w:eastAsia="Arial" w:hAnsi="Arial"/>
      <w:b/>
      <w:bCs/>
      <w:color w:val="2874A6"/>
      <w:sz w:val="26"/>
      <w:szCs w:val="26"/>
    </w:rPr>
  </w:style>
  <w:style w:type="paragraph" w:styleId="Heading3">
    <w:name w:val="Heading 3"/>
    <w:basedOn w:val="Normal"/>
    <w:next w:val="Normal"/>
    <w:qFormat/>
    <w:pPr>
      <w:spacing w:before="240" w:after="120"/>
      <w:outlineLvl w:val="2"/>
    </w:pPr>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2026-01-23T00:05:03.647Z</dcterms:created>
  <dcterms:modified xsi:type="dcterms:W3CDTF">2026-01-23T00:05:03.648Z</dcterms:modified>
</cp:coreProperties>
</file>

<file path=docProps/custom.xml><?xml version="1.0" encoding="utf-8"?>
<Properties xmlns="http://schemas.openxmlformats.org/officeDocument/2006/custom-properties" xmlns:vt="http://schemas.openxmlformats.org/officeDocument/2006/docPropsVTypes"/>
</file>