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EF63C" w14:textId="77777777" w:rsidR="00CE7694" w:rsidRDefault="00CE7694" w:rsidP="00190671">
      <w:pPr>
        <w:pStyle w:val="Ttulo1"/>
        <w:spacing w:before="0" w:line="240" w:lineRule="auto"/>
        <w:jc w:val="center"/>
        <w:rPr>
          <w:rFonts w:ascii="Montserrat" w:hAnsi="Montserrat"/>
          <w:b/>
          <w:color w:val="000000" w:themeColor="text1"/>
          <w:sz w:val="28"/>
          <w:szCs w:val="28"/>
        </w:rPr>
      </w:pPr>
      <w:bookmarkStart w:id="0" w:name="_Toc84512801"/>
      <w:r>
        <w:rPr>
          <w:rFonts w:ascii="Montserrat" w:hAnsi="Montserrat"/>
          <w:b/>
          <w:color w:val="000000" w:themeColor="text1"/>
          <w:sz w:val="28"/>
          <w:szCs w:val="28"/>
        </w:rPr>
        <w:t xml:space="preserve">Emisión </w:t>
      </w:r>
      <w:r w:rsidR="00190671" w:rsidRPr="00DC4BE0">
        <w:rPr>
          <w:rFonts w:ascii="Montserrat" w:hAnsi="Montserrat"/>
          <w:b/>
          <w:color w:val="000000" w:themeColor="text1"/>
          <w:sz w:val="28"/>
          <w:szCs w:val="28"/>
        </w:rPr>
        <w:t xml:space="preserve">de certificado </w:t>
      </w:r>
      <w:r>
        <w:rPr>
          <w:rFonts w:ascii="Montserrat" w:hAnsi="Montserrat"/>
          <w:b/>
          <w:color w:val="000000" w:themeColor="text1"/>
          <w:sz w:val="28"/>
          <w:szCs w:val="28"/>
        </w:rPr>
        <w:t>de</w:t>
      </w:r>
      <w:r w:rsidR="00956258">
        <w:rPr>
          <w:rFonts w:ascii="Montserrat" w:hAnsi="Montserrat"/>
          <w:b/>
          <w:color w:val="000000" w:themeColor="text1"/>
          <w:sz w:val="28"/>
          <w:szCs w:val="28"/>
        </w:rPr>
        <w:t xml:space="preserve"> estudios en el </w:t>
      </w:r>
      <w:r>
        <w:rPr>
          <w:rFonts w:ascii="Montserrat" w:hAnsi="Montserrat"/>
          <w:b/>
          <w:color w:val="000000" w:themeColor="text1"/>
          <w:sz w:val="28"/>
          <w:szCs w:val="28"/>
        </w:rPr>
        <w:t>marco del Acuerdo Secretarial 286</w:t>
      </w:r>
    </w:p>
    <w:p w14:paraId="51C931AA" w14:textId="77777777" w:rsidR="00190671" w:rsidRPr="00DC4BE0" w:rsidRDefault="00CE7694" w:rsidP="00190671">
      <w:pPr>
        <w:pStyle w:val="Ttulo1"/>
        <w:spacing w:before="0" w:line="240" w:lineRule="auto"/>
        <w:jc w:val="center"/>
        <w:rPr>
          <w:rFonts w:ascii="Montserrat" w:hAnsi="Montserrat"/>
          <w:b/>
          <w:color w:val="000000" w:themeColor="text1"/>
          <w:sz w:val="28"/>
          <w:szCs w:val="28"/>
        </w:rPr>
      </w:pPr>
      <w:r>
        <w:rPr>
          <w:rFonts w:ascii="Montserrat" w:hAnsi="Montserrat"/>
          <w:b/>
          <w:color w:val="000000" w:themeColor="text1"/>
          <w:sz w:val="28"/>
          <w:szCs w:val="28"/>
        </w:rPr>
        <w:t xml:space="preserve"> </w:t>
      </w:r>
    </w:p>
    <w:p w14:paraId="2E8326BE" w14:textId="77777777" w:rsidR="00190671" w:rsidRPr="00DC4BE0" w:rsidRDefault="00190671" w:rsidP="00190671">
      <w:pPr>
        <w:pStyle w:val="Ttulo1"/>
        <w:spacing w:before="0" w:line="240" w:lineRule="auto"/>
        <w:jc w:val="both"/>
        <w:rPr>
          <w:rFonts w:ascii="Montserrat" w:hAnsi="Montserrat"/>
          <w:b/>
          <w:color w:val="000000" w:themeColor="text1"/>
          <w:sz w:val="22"/>
          <w:szCs w:val="22"/>
        </w:rPr>
      </w:pPr>
    </w:p>
    <w:p w14:paraId="787214A5" w14:textId="77777777" w:rsidR="00190671" w:rsidRPr="00DC4BE0" w:rsidRDefault="00190671" w:rsidP="00190671">
      <w:pPr>
        <w:pStyle w:val="Ttulo1"/>
        <w:spacing w:before="0" w:line="240" w:lineRule="auto"/>
        <w:jc w:val="both"/>
        <w:rPr>
          <w:rFonts w:ascii="Montserrat" w:hAnsi="Montserrat"/>
          <w:b/>
          <w:color w:val="000000" w:themeColor="text1"/>
          <w:sz w:val="22"/>
          <w:szCs w:val="22"/>
        </w:rPr>
      </w:pPr>
    </w:p>
    <w:p w14:paraId="4B8F0509" w14:textId="0D22B3F3" w:rsidR="00CA75AA" w:rsidRDefault="00CA75AA" w:rsidP="00CA75AA">
      <w:pPr>
        <w:spacing w:after="0" w:line="240" w:lineRule="auto"/>
        <w:jc w:val="both"/>
        <w:rPr>
          <w:rFonts w:ascii="Montserrat" w:hAnsi="Montserrat"/>
          <w:color w:val="000000" w:themeColor="text1"/>
        </w:rPr>
      </w:pPr>
      <w:r>
        <w:rPr>
          <w:rFonts w:ascii="Montserrat" w:hAnsi="Montserrat"/>
          <w:color w:val="000000" w:themeColor="text1"/>
        </w:rPr>
        <w:t xml:space="preserve">¿Quiénes son objeto de </w:t>
      </w:r>
      <w:r w:rsidR="00B25860">
        <w:rPr>
          <w:rFonts w:ascii="Montserrat" w:hAnsi="Montserrat"/>
          <w:color w:val="000000" w:themeColor="text1"/>
        </w:rPr>
        <w:t>este</w:t>
      </w:r>
      <w:r>
        <w:rPr>
          <w:rFonts w:ascii="Montserrat" w:hAnsi="Montserrat"/>
          <w:color w:val="000000" w:themeColor="text1"/>
        </w:rPr>
        <w:t xml:space="preserve"> trámite?</w:t>
      </w:r>
    </w:p>
    <w:p w14:paraId="48C1174A" w14:textId="77777777" w:rsidR="00E035D5" w:rsidRDefault="00E035D5" w:rsidP="00190671">
      <w:pPr>
        <w:pStyle w:val="Ttulo1"/>
        <w:spacing w:before="0" w:line="240" w:lineRule="auto"/>
        <w:jc w:val="both"/>
        <w:rPr>
          <w:rFonts w:ascii="Montserrat" w:hAnsi="Montserrat"/>
          <w:color w:val="000000" w:themeColor="text1"/>
          <w:sz w:val="22"/>
          <w:szCs w:val="22"/>
        </w:rPr>
      </w:pPr>
    </w:p>
    <w:p w14:paraId="32A756BD" w14:textId="77777777" w:rsidR="00E035D5" w:rsidRPr="00D952DC" w:rsidRDefault="00CA75AA" w:rsidP="00076C01">
      <w:pPr>
        <w:jc w:val="both"/>
        <w:rPr>
          <w:rFonts w:ascii="Montserrat" w:hAnsi="Montserrat"/>
          <w:color w:val="000000" w:themeColor="text1"/>
        </w:rPr>
      </w:pPr>
      <w:r w:rsidRPr="00BC07E0">
        <w:rPr>
          <w:rFonts w:ascii="Montserrat" w:hAnsi="Montserrat"/>
          <w:color w:val="000000" w:themeColor="text1"/>
        </w:rPr>
        <w:t xml:space="preserve">Las personas que hayan presentado y acreditado las evaluaciones a que hace referencia el ACUERDO número 02/04/17 por el que se modifica el diverso número 286, en alguna de las </w:t>
      </w:r>
      <w:r w:rsidR="00BC07E0">
        <w:rPr>
          <w:rFonts w:ascii="Montserrat" w:hAnsi="Montserrat"/>
          <w:color w:val="000000" w:themeColor="text1"/>
        </w:rPr>
        <w:t>Instituciones Evaluadoras</w:t>
      </w:r>
      <w:r w:rsidR="00076C01">
        <w:rPr>
          <w:rFonts w:ascii="Montserrat" w:hAnsi="Montserrat"/>
          <w:color w:val="000000" w:themeColor="text1"/>
        </w:rPr>
        <w:t xml:space="preserve"> autorizadas por el Comité Permanente de Designación</w:t>
      </w:r>
      <w:r w:rsidR="00BC07E0">
        <w:rPr>
          <w:rFonts w:ascii="Montserrat" w:hAnsi="Montserrat"/>
          <w:color w:val="000000" w:themeColor="text1"/>
        </w:rPr>
        <w:t>:</w:t>
      </w:r>
    </w:p>
    <w:p w14:paraId="58B756DE" w14:textId="77777777" w:rsidR="00E035D5" w:rsidRPr="00D952DC" w:rsidRDefault="00E035D5" w:rsidP="00E035D5">
      <w:pPr>
        <w:pStyle w:val="Prrafodelista"/>
        <w:numPr>
          <w:ilvl w:val="0"/>
          <w:numId w:val="5"/>
        </w:numPr>
        <w:jc w:val="both"/>
        <w:rPr>
          <w:rFonts w:ascii="Montserrat" w:hAnsi="Montserrat"/>
          <w:color w:val="000000" w:themeColor="text1"/>
          <w:sz w:val="22"/>
          <w:szCs w:val="22"/>
        </w:rPr>
      </w:pPr>
      <w:r w:rsidRPr="00D952DC">
        <w:rPr>
          <w:rFonts w:ascii="Montserrat" w:hAnsi="Montserrat"/>
          <w:color w:val="000000" w:themeColor="text1"/>
          <w:sz w:val="22"/>
          <w:szCs w:val="22"/>
        </w:rPr>
        <w:t>Centro Nacional de Evaluación para la Educación Superior, A.C. (CENEVAL),</w:t>
      </w:r>
    </w:p>
    <w:p w14:paraId="0C8C640F" w14:textId="77777777" w:rsidR="00E035D5" w:rsidRPr="00D952DC" w:rsidRDefault="00E035D5" w:rsidP="00E035D5">
      <w:pPr>
        <w:pStyle w:val="Prrafodelista"/>
        <w:numPr>
          <w:ilvl w:val="0"/>
          <w:numId w:val="5"/>
        </w:numPr>
        <w:jc w:val="both"/>
        <w:rPr>
          <w:rFonts w:ascii="Montserrat" w:hAnsi="Montserrat"/>
          <w:color w:val="000000" w:themeColor="text1"/>
          <w:sz w:val="22"/>
          <w:szCs w:val="22"/>
        </w:rPr>
      </w:pPr>
      <w:proofErr w:type="spellStart"/>
      <w:r w:rsidRPr="00D952DC">
        <w:rPr>
          <w:rFonts w:ascii="Montserrat" w:hAnsi="Montserrat"/>
          <w:color w:val="000000" w:themeColor="text1"/>
          <w:sz w:val="22"/>
          <w:szCs w:val="22"/>
        </w:rPr>
        <w:t>ExBach</w:t>
      </w:r>
      <w:proofErr w:type="spellEnd"/>
      <w:r w:rsidRPr="00D952DC">
        <w:rPr>
          <w:rFonts w:ascii="Montserrat" w:hAnsi="Montserrat"/>
          <w:color w:val="000000" w:themeColor="text1"/>
          <w:sz w:val="22"/>
          <w:szCs w:val="22"/>
        </w:rPr>
        <w:t xml:space="preserve"> Tecnología Educativa,</w:t>
      </w:r>
    </w:p>
    <w:p w14:paraId="00E74C06" w14:textId="77777777" w:rsidR="00E035D5" w:rsidRPr="004C63A4" w:rsidRDefault="00E035D5" w:rsidP="00E035D5">
      <w:pPr>
        <w:pStyle w:val="Prrafodelista"/>
        <w:numPr>
          <w:ilvl w:val="0"/>
          <w:numId w:val="5"/>
        </w:numPr>
        <w:jc w:val="both"/>
        <w:rPr>
          <w:rFonts w:ascii="Montserrat" w:hAnsi="Montserrat"/>
          <w:color w:val="000000" w:themeColor="text1"/>
          <w:sz w:val="22"/>
          <w:szCs w:val="22"/>
          <w:lang w:val="en-US"/>
        </w:rPr>
      </w:pPr>
      <w:proofErr w:type="spellStart"/>
      <w:r w:rsidRPr="004C63A4">
        <w:rPr>
          <w:rFonts w:ascii="Montserrat" w:hAnsi="Montserrat"/>
          <w:color w:val="000000" w:themeColor="text1"/>
          <w:sz w:val="22"/>
          <w:szCs w:val="22"/>
          <w:lang w:val="en-US"/>
        </w:rPr>
        <w:t>Colegio</w:t>
      </w:r>
      <w:proofErr w:type="spellEnd"/>
      <w:r w:rsidRPr="004C63A4">
        <w:rPr>
          <w:rFonts w:ascii="Montserrat" w:hAnsi="Montserrat"/>
          <w:color w:val="000000" w:themeColor="text1"/>
          <w:sz w:val="22"/>
          <w:szCs w:val="22"/>
          <w:lang w:val="en-US"/>
        </w:rPr>
        <w:t xml:space="preserve"> Springfield Campus </w:t>
      </w:r>
      <w:proofErr w:type="spellStart"/>
      <w:r w:rsidRPr="004C63A4">
        <w:rPr>
          <w:rFonts w:ascii="Montserrat" w:hAnsi="Montserrat"/>
          <w:color w:val="000000" w:themeColor="text1"/>
          <w:sz w:val="22"/>
          <w:szCs w:val="22"/>
          <w:lang w:val="en-US"/>
        </w:rPr>
        <w:t>Metepec</w:t>
      </w:r>
      <w:proofErr w:type="spellEnd"/>
      <w:r w:rsidRPr="004C63A4">
        <w:rPr>
          <w:rFonts w:ascii="Montserrat" w:hAnsi="Montserrat"/>
          <w:color w:val="000000" w:themeColor="text1"/>
          <w:sz w:val="22"/>
          <w:szCs w:val="22"/>
          <w:lang w:val="en-US"/>
        </w:rPr>
        <w:t>, S.C</w:t>
      </w:r>
      <w:r w:rsidR="00540CA6" w:rsidRPr="004C63A4">
        <w:rPr>
          <w:rFonts w:ascii="Montserrat" w:hAnsi="Montserrat"/>
          <w:color w:val="000000" w:themeColor="text1"/>
          <w:sz w:val="22"/>
          <w:szCs w:val="22"/>
          <w:lang w:val="en-US"/>
        </w:rPr>
        <w:t>.,</w:t>
      </w:r>
    </w:p>
    <w:p w14:paraId="445C3AFA" w14:textId="77777777" w:rsidR="00540CA6" w:rsidRPr="00D952DC" w:rsidRDefault="00540CA6" w:rsidP="00540CA6">
      <w:pPr>
        <w:pStyle w:val="Prrafodelista"/>
        <w:numPr>
          <w:ilvl w:val="0"/>
          <w:numId w:val="5"/>
        </w:numPr>
        <w:jc w:val="both"/>
        <w:rPr>
          <w:rFonts w:ascii="Montserrat" w:hAnsi="Montserrat"/>
          <w:color w:val="000000" w:themeColor="text1"/>
          <w:sz w:val="22"/>
          <w:szCs w:val="22"/>
        </w:rPr>
      </w:pPr>
      <w:proofErr w:type="spellStart"/>
      <w:r w:rsidRPr="00D952DC">
        <w:rPr>
          <w:rFonts w:ascii="Montserrat" w:hAnsi="Montserrat"/>
          <w:color w:val="000000" w:themeColor="text1"/>
          <w:sz w:val="22"/>
          <w:szCs w:val="22"/>
        </w:rPr>
        <w:t>Univer</w:t>
      </w:r>
      <w:proofErr w:type="spellEnd"/>
      <w:r w:rsidRPr="00D952DC">
        <w:rPr>
          <w:rFonts w:ascii="Montserrat" w:hAnsi="Montserrat"/>
          <w:color w:val="000000" w:themeColor="text1"/>
          <w:sz w:val="22"/>
          <w:szCs w:val="22"/>
        </w:rPr>
        <w:t xml:space="preserve"> de Veracruz, A. C.,</w:t>
      </w:r>
    </w:p>
    <w:p w14:paraId="214F5686" w14:textId="77777777" w:rsidR="00540CA6" w:rsidRPr="00D952DC" w:rsidRDefault="00540CA6" w:rsidP="00540CA6">
      <w:pPr>
        <w:pStyle w:val="Prrafodelista"/>
        <w:numPr>
          <w:ilvl w:val="0"/>
          <w:numId w:val="5"/>
        </w:numPr>
        <w:jc w:val="both"/>
        <w:rPr>
          <w:rFonts w:ascii="Montserrat" w:hAnsi="Montserrat"/>
          <w:color w:val="000000" w:themeColor="text1"/>
          <w:sz w:val="22"/>
          <w:szCs w:val="22"/>
        </w:rPr>
      </w:pPr>
      <w:r w:rsidRPr="00D952DC">
        <w:rPr>
          <w:rFonts w:ascii="Montserrat" w:hAnsi="Montserrat"/>
          <w:color w:val="000000" w:themeColor="text1"/>
          <w:sz w:val="22"/>
          <w:szCs w:val="22"/>
        </w:rPr>
        <w:t xml:space="preserve">Centros Culturales de </w:t>
      </w:r>
      <w:proofErr w:type="spellStart"/>
      <w:r w:rsidRPr="00D952DC">
        <w:rPr>
          <w:rFonts w:ascii="Montserrat" w:hAnsi="Montserrat"/>
          <w:color w:val="000000" w:themeColor="text1"/>
          <w:sz w:val="22"/>
          <w:szCs w:val="22"/>
        </w:rPr>
        <w:t>Mexico</w:t>
      </w:r>
      <w:proofErr w:type="spellEnd"/>
      <w:r w:rsidRPr="00D952DC">
        <w:rPr>
          <w:rFonts w:ascii="Montserrat" w:hAnsi="Montserrat"/>
          <w:color w:val="000000" w:themeColor="text1"/>
          <w:sz w:val="22"/>
          <w:szCs w:val="22"/>
        </w:rPr>
        <w:t>, A.C.,</w:t>
      </w:r>
    </w:p>
    <w:p w14:paraId="7BB71F7A" w14:textId="77777777" w:rsidR="00540CA6" w:rsidRPr="00D952DC" w:rsidRDefault="00540CA6" w:rsidP="00540CA6">
      <w:pPr>
        <w:pStyle w:val="Prrafodelista"/>
        <w:numPr>
          <w:ilvl w:val="0"/>
          <w:numId w:val="5"/>
        </w:numPr>
        <w:jc w:val="both"/>
        <w:rPr>
          <w:rFonts w:ascii="Montserrat" w:hAnsi="Montserrat"/>
          <w:color w:val="000000" w:themeColor="text1"/>
          <w:sz w:val="22"/>
          <w:szCs w:val="22"/>
        </w:rPr>
      </w:pPr>
      <w:r w:rsidRPr="00D952DC">
        <w:rPr>
          <w:rFonts w:ascii="Montserrat" w:hAnsi="Montserrat"/>
          <w:color w:val="000000" w:themeColor="text1"/>
          <w:sz w:val="22"/>
          <w:szCs w:val="22"/>
        </w:rPr>
        <w:t>Centro Universitario Latino de Veracruz, A.C.,</w:t>
      </w:r>
    </w:p>
    <w:p w14:paraId="3B3F927E" w14:textId="77777777" w:rsidR="00540CA6" w:rsidRPr="00D952DC" w:rsidRDefault="00540CA6" w:rsidP="00540CA6">
      <w:pPr>
        <w:pStyle w:val="Prrafodelista"/>
        <w:numPr>
          <w:ilvl w:val="0"/>
          <w:numId w:val="5"/>
        </w:numPr>
        <w:jc w:val="both"/>
        <w:rPr>
          <w:rFonts w:ascii="Montserrat" w:hAnsi="Montserrat"/>
          <w:color w:val="000000" w:themeColor="text1"/>
          <w:sz w:val="22"/>
          <w:szCs w:val="22"/>
        </w:rPr>
      </w:pPr>
      <w:r w:rsidRPr="00D952DC">
        <w:rPr>
          <w:rFonts w:ascii="Montserrat" w:hAnsi="Montserrat"/>
          <w:color w:val="000000" w:themeColor="text1"/>
          <w:sz w:val="22"/>
          <w:szCs w:val="22"/>
        </w:rPr>
        <w:t>Colegio Nacional de Integración Profesional, S.C.,</w:t>
      </w:r>
    </w:p>
    <w:p w14:paraId="10E3B954" w14:textId="77777777" w:rsidR="00540CA6" w:rsidRPr="00D952DC" w:rsidRDefault="00540CA6" w:rsidP="00540CA6">
      <w:pPr>
        <w:pStyle w:val="Prrafodelista"/>
        <w:numPr>
          <w:ilvl w:val="0"/>
          <w:numId w:val="5"/>
        </w:numPr>
        <w:jc w:val="both"/>
        <w:rPr>
          <w:rFonts w:ascii="Montserrat" w:hAnsi="Montserrat"/>
          <w:color w:val="000000" w:themeColor="text1"/>
          <w:sz w:val="22"/>
          <w:szCs w:val="22"/>
        </w:rPr>
      </w:pPr>
      <w:r w:rsidRPr="00D952DC">
        <w:rPr>
          <w:rFonts w:ascii="Montserrat" w:hAnsi="Montserrat"/>
          <w:color w:val="000000" w:themeColor="text1"/>
          <w:sz w:val="22"/>
          <w:szCs w:val="22"/>
        </w:rPr>
        <w:t>Instituto Universitario del Tercer Milenio, S.C.,</w:t>
      </w:r>
    </w:p>
    <w:p w14:paraId="0B497EEC" w14:textId="77777777" w:rsidR="00540CA6" w:rsidRPr="00D952DC" w:rsidRDefault="00540CA6" w:rsidP="00540CA6">
      <w:pPr>
        <w:pStyle w:val="Prrafodelista"/>
        <w:numPr>
          <w:ilvl w:val="0"/>
          <w:numId w:val="5"/>
        </w:numPr>
        <w:jc w:val="both"/>
        <w:rPr>
          <w:rFonts w:ascii="Montserrat" w:hAnsi="Montserrat"/>
          <w:color w:val="000000" w:themeColor="text1"/>
          <w:sz w:val="22"/>
          <w:szCs w:val="22"/>
        </w:rPr>
      </w:pPr>
      <w:r w:rsidRPr="00D952DC">
        <w:rPr>
          <w:rFonts w:ascii="Montserrat" w:hAnsi="Montserrat"/>
          <w:color w:val="000000" w:themeColor="text1"/>
          <w:sz w:val="22"/>
          <w:szCs w:val="22"/>
        </w:rPr>
        <w:t xml:space="preserve">Colegio </w:t>
      </w:r>
      <w:proofErr w:type="spellStart"/>
      <w:r w:rsidRPr="00D952DC">
        <w:rPr>
          <w:rFonts w:ascii="Montserrat" w:hAnsi="Montserrat"/>
          <w:color w:val="000000" w:themeColor="text1"/>
          <w:sz w:val="22"/>
          <w:szCs w:val="22"/>
        </w:rPr>
        <w:t>Rousier</w:t>
      </w:r>
      <w:proofErr w:type="spellEnd"/>
      <w:r w:rsidRPr="00D952DC">
        <w:rPr>
          <w:rFonts w:ascii="Montserrat" w:hAnsi="Montserrat"/>
          <w:color w:val="000000" w:themeColor="text1"/>
          <w:sz w:val="22"/>
          <w:szCs w:val="22"/>
        </w:rPr>
        <w:t>, S.C.</w:t>
      </w:r>
    </w:p>
    <w:p w14:paraId="1D96C814" w14:textId="77777777" w:rsidR="00540CA6" w:rsidRPr="00540CA6" w:rsidRDefault="00540CA6" w:rsidP="00540CA6">
      <w:pPr>
        <w:jc w:val="both"/>
        <w:rPr>
          <w:rFonts w:ascii="Montserrat" w:hAnsi="Montserrat"/>
          <w:color w:val="000000" w:themeColor="text1"/>
        </w:rPr>
      </w:pPr>
    </w:p>
    <w:p w14:paraId="3C865E6A" w14:textId="77777777" w:rsidR="00190671" w:rsidRDefault="00190671" w:rsidP="00190671">
      <w:pPr>
        <w:spacing w:after="0" w:line="240" w:lineRule="auto"/>
        <w:jc w:val="both"/>
        <w:rPr>
          <w:rFonts w:ascii="Montserrat" w:hAnsi="Montserrat"/>
          <w:color w:val="000000" w:themeColor="text1"/>
          <w:sz w:val="24"/>
          <w:szCs w:val="24"/>
        </w:rPr>
      </w:pPr>
      <w:r w:rsidRPr="00D952DC">
        <w:rPr>
          <w:rFonts w:ascii="Montserrat" w:hAnsi="Montserrat"/>
          <w:color w:val="000000" w:themeColor="text1"/>
          <w:sz w:val="24"/>
          <w:szCs w:val="24"/>
        </w:rPr>
        <w:t>¿Qué se debe considerar antes de registrar la solicitud?</w:t>
      </w:r>
    </w:p>
    <w:p w14:paraId="09E0D65D" w14:textId="77777777" w:rsidR="00BC07E0" w:rsidRDefault="00BC07E0" w:rsidP="00190671">
      <w:pPr>
        <w:spacing w:after="0" w:line="240" w:lineRule="auto"/>
        <w:jc w:val="both"/>
        <w:rPr>
          <w:rFonts w:ascii="Montserrat" w:hAnsi="Montserrat"/>
          <w:color w:val="000000" w:themeColor="text1"/>
          <w:sz w:val="24"/>
          <w:szCs w:val="24"/>
        </w:rPr>
      </w:pPr>
    </w:p>
    <w:p w14:paraId="647AFB5B" w14:textId="77777777" w:rsidR="00076C01" w:rsidRDefault="00D952DC" w:rsidP="00190671">
      <w:pPr>
        <w:pStyle w:val="Prrafodelista"/>
        <w:numPr>
          <w:ilvl w:val="0"/>
          <w:numId w:val="6"/>
        </w:numPr>
        <w:ind w:left="360"/>
        <w:jc w:val="both"/>
        <w:rPr>
          <w:rFonts w:ascii="Montserrat" w:hAnsi="Montserrat"/>
          <w:color w:val="000000" w:themeColor="text1"/>
          <w:sz w:val="22"/>
          <w:szCs w:val="22"/>
        </w:rPr>
      </w:pPr>
      <w:r w:rsidRPr="00D952DC">
        <w:rPr>
          <w:rFonts w:ascii="Montserrat" w:hAnsi="Montserrat"/>
          <w:color w:val="000000" w:themeColor="text1"/>
          <w:sz w:val="22"/>
          <w:szCs w:val="22"/>
        </w:rPr>
        <w:t>Ten</w:t>
      </w:r>
      <w:r w:rsidR="00190671" w:rsidRPr="00D952DC">
        <w:rPr>
          <w:rFonts w:ascii="Montserrat" w:hAnsi="Montserrat"/>
          <w:color w:val="000000" w:themeColor="text1"/>
          <w:sz w:val="22"/>
          <w:szCs w:val="22"/>
        </w:rPr>
        <w:t>er a la mano y digitalizados</w:t>
      </w:r>
      <w:r w:rsidR="00B157F9" w:rsidRPr="00D952DC">
        <w:rPr>
          <w:rFonts w:ascii="Montserrat" w:hAnsi="Montserrat"/>
          <w:color w:val="000000" w:themeColor="text1"/>
          <w:sz w:val="22"/>
          <w:szCs w:val="22"/>
        </w:rPr>
        <w:t xml:space="preserve"> en formato PDF</w:t>
      </w:r>
      <w:r w:rsidR="00D535C7" w:rsidRPr="00D952DC">
        <w:rPr>
          <w:rFonts w:ascii="Montserrat" w:hAnsi="Montserrat"/>
          <w:color w:val="000000" w:themeColor="text1"/>
          <w:sz w:val="22"/>
          <w:szCs w:val="22"/>
        </w:rPr>
        <w:t xml:space="preserve"> </w:t>
      </w:r>
      <w:r w:rsidR="00D535C7" w:rsidRPr="00950184">
        <w:rPr>
          <w:rFonts w:ascii="Montserrat" w:hAnsi="Montserrat"/>
          <w:color w:val="ED7D31" w:themeColor="accent2"/>
          <w:sz w:val="22"/>
          <w:szCs w:val="22"/>
          <w:highlight w:val="yellow"/>
        </w:rPr>
        <w:t>y a color</w:t>
      </w:r>
      <w:r w:rsidR="00190671" w:rsidRPr="00950184">
        <w:rPr>
          <w:rFonts w:ascii="Montserrat" w:hAnsi="Montserrat"/>
          <w:color w:val="ED7D31" w:themeColor="accent2"/>
          <w:sz w:val="22"/>
          <w:szCs w:val="22"/>
        </w:rPr>
        <w:t xml:space="preserve"> </w:t>
      </w:r>
      <w:r w:rsidR="00190671" w:rsidRPr="00D952DC">
        <w:rPr>
          <w:rFonts w:ascii="Montserrat" w:hAnsi="Montserrat"/>
          <w:color w:val="000000" w:themeColor="text1"/>
          <w:sz w:val="22"/>
          <w:szCs w:val="22"/>
        </w:rPr>
        <w:t xml:space="preserve">los </w:t>
      </w:r>
      <w:r w:rsidR="007E456C" w:rsidRPr="00D952DC">
        <w:rPr>
          <w:rFonts w:ascii="Montserrat" w:hAnsi="Montserrat"/>
          <w:color w:val="000000" w:themeColor="text1"/>
          <w:sz w:val="22"/>
          <w:szCs w:val="22"/>
        </w:rPr>
        <w:t xml:space="preserve">siguientes </w:t>
      </w:r>
      <w:r w:rsidR="00190671" w:rsidRPr="00D952DC">
        <w:rPr>
          <w:rFonts w:ascii="Montserrat" w:hAnsi="Montserrat"/>
          <w:color w:val="000000" w:themeColor="text1"/>
          <w:sz w:val="22"/>
          <w:szCs w:val="22"/>
        </w:rPr>
        <w:t>documentos</w:t>
      </w:r>
      <w:r w:rsidR="00D535C7" w:rsidRPr="00D952DC">
        <w:rPr>
          <w:rFonts w:ascii="Montserrat" w:hAnsi="Montserrat"/>
          <w:color w:val="000000" w:themeColor="text1"/>
          <w:sz w:val="22"/>
          <w:szCs w:val="22"/>
        </w:rPr>
        <w:t xml:space="preserve">: </w:t>
      </w:r>
    </w:p>
    <w:p w14:paraId="5D09C286" w14:textId="77777777" w:rsidR="00076C01" w:rsidRDefault="00076C01" w:rsidP="00713D93">
      <w:pPr>
        <w:pStyle w:val="Prrafodelista"/>
        <w:numPr>
          <w:ilvl w:val="0"/>
          <w:numId w:val="10"/>
        </w:numPr>
        <w:jc w:val="both"/>
        <w:rPr>
          <w:rFonts w:ascii="Montserrat" w:hAnsi="Montserrat"/>
          <w:color w:val="000000" w:themeColor="text1"/>
          <w:sz w:val="22"/>
          <w:szCs w:val="22"/>
        </w:rPr>
      </w:pPr>
      <w:r>
        <w:rPr>
          <w:rFonts w:ascii="Montserrat" w:hAnsi="Montserrat"/>
          <w:color w:val="000000" w:themeColor="text1"/>
          <w:sz w:val="22"/>
          <w:szCs w:val="22"/>
        </w:rPr>
        <w:t>Dictamen G</w:t>
      </w:r>
      <w:r w:rsidR="00D535C7" w:rsidRPr="00D952DC">
        <w:rPr>
          <w:rFonts w:ascii="Montserrat" w:hAnsi="Montserrat"/>
          <w:color w:val="000000" w:themeColor="text1"/>
          <w:sz w:val="22"/>
          <w:szCs w:val="22"/>
        </w:rPr>
        <w:t>lobal</w:t>
      </w:r>
      <w:r>
        <w:rPr>
          <w:rFonts w:ascii="Montserrat" w:hAnsi="Montserrat"/>
          <w:color w:val="000000" w:themeColor="text1"/>
          <w:sz w:val="22"/>
          <w:szCs w:val="22"/>
        </w:rPr>
        <w:t>, expedido por la institución evaluadora, que indique el resultado del proceso de evaluación.</w:t>
      </w:r>
    </w:p>
    <w:p w14:paraId="5A78812B" w14:textId="77777777" w:rsidR="00076C01" w:rsidRDefault="00076C01" w:rsidP="00713D93">
      <w:pPr>
        <w:pStyle w:val="Prrafodelista"/>
        <w:numPr>
          <w:ilvl w:val="0"/>
          <w:numId w:val="10"/>
        </w:numPr>
        <w:jc w:val="both"/>
        <w:rPr>
          <w:rFonts w:ascii="Montserrat" w:hAnsi="Montserrat"/>
          <w:color w:val="000000" w:themeColor="text1"/>
          <w:sz w:val="22"/>
          <w:szCs w:val="22"/>
        </w:rPr>
      </w:pPr>
      <w:r>
        <w:rPr>
          <w:rFonts w:ascii="Montserrat" w:hAnsi="Montserrat"/>
          <w:color w:val="000000" w:themeColor="text1"/>
          <w:sz w:val="22"/>
          <w:szCs w:val="22"/>
        </w:rPr>
        <w:t>I</w:t>
      </w:r>
      <w:r w:rsidR="00D535C7" w:rsidRPr="00D952DC">
        <w:rPr>
          <w:rFonts w:ascii="Montserrat" w:hAnsi="Montserrat"/>
          <w:color w:val="000000" w:themeColor="text1"/>
          <w:sz w:val="22"/>
          <w:szCs w:val="22"/>
        </w:rPr>
        <w:t xml:space="preserve">dentificación oficial vigente (credencial para votar, pasaporte), </w:t>
      </w:r>
    </w:p>
    <w:p w14:paraId="5C003D70" w14:textId="77777777" w:rsidR="00076C01" w:rsidRDefault="00076C01" w:rsidP="00713D93">
      <w:pPr>
        <w:pStyle w:val="Prrafodelista"/>
        <w:numPr>
          <w:ilvl w:val="0"/>
          <w:numId w:val="10"/>
        </w:numPr>
        <w:jc w:val="both"/>
        <w:rPr>
          <w:rFonts w:ascii="Montserrat" w:hAnsi="Montserrat"/>
          <w:color w:val="000000" w:themeColor="text1"/>
          <w:sz w:val="22"/>
          <w:szCs w:val="22"/>
        </w:rPr>
      </w:pPr>
      <w:r>
        <w:rPr>
          <w:rFonts w:ascii="Montserrat" w:hAnsi="Montserrat"/>
          <w:color w:val="000000" w:themeColor="text1"/>
          <w:sz w:val="22"/>
          <w:szCs w:val="22"/>
        </w:rPr>
        <w:t>A</w:t>
      </w:r>
      <w:r w:rsidR="00D535C7" w:rsidRPr="00D952DC">
        <w:rPr>
          <w:rFonts w:ascii="Montserrat" w:hAnsi="Montserrat"/>
          <w:color w:val="000000" w:themeColor="text1"/>
          <w:sz w:val="22"/>
          <w:szCs w:val="22"/>
        </w:rPr>
        <w:t xml:space="preserve">cta de nacimiento, </w:t>
      </w:r>
    </w:p>
    <w:p w14:paraId="1041E455" w14:textId="31C4858E" w:rsidR="00076C01" w:rsidRDefault="00076C01" w:rsidP="00713D93">
      <w:pPr>
        <w:pStyle w:val="Prrafodelista"/>
        <w:numPr>
          <w:ilvl w:val="0"/>
          <w:numId w:val="10"/>
        </w:numPr>
        <w:jc w:val="both"/>
        <w:rPr>
          <w:rFonts w:ascii="Montserrat" w:hAnsi="Montserrat"/>
          <w:color w:val="000000" w:themeColor="text1"/>
          <w:sz w:val="22"/>
          <w:szCs w:val="22"/>
        </w:rPr>
      </w:pPr>
      <w:r>
        <w:rPr>
          <w:rFonts w:ascii="Montserrat" w:hAnsi="Montserrat"/>
          <w:color w:val="000000" w:themeColor="text1"/>
          <w:sz w:val="22"/>
          <w:szCs w:val="22"/>
        </w:rPr>
        <w:t>Clave Única de Registro de Población (</w:t>
      </w:r>
      <w:r w:rsidR="00D535C7" w:rsidRPr="00D952DC">
        <w:rPr>
          <w:rFonts w:ascii="Montserrat" w:hAnsi="Montserrat"/>
          <w:color w:val="000000" w:themeColor="text1"/>
          <w:sz w:val="22"/>
          <w:szCs w:val="22"/>
        </w:rPr>
        <w:t>CURP</w:t>
      </w:r>
      <w:r>
        <w:rPr>
          <w:rFonts w:ascii="Montserrat" w:hAnsi="Montserrat"/>
          <w:color w:val="000000" w:themeColor="text1"/>
          <w:sz w:val="22"/>
          <w:szCs w:val="22"/>
        </w:rPr>
        <w:t>)</w:t>
      </w:r>
    </w:p>
    <w:p w14:paraId="4AE140E8" w14:textId="77777777" w:rsidR="00713D93" w:rsidRDefault="00713D93" w:rsidP="00713D93">
      <w:pPr>
        <w:pStyle w:val="Prrafodelista"/>
        <w:numPr>
          <w:ilvl w:val="0"/>
          <w:numId w:val="10"/>
        </w:numPr>
        <w:jc w:val="both"/>
        <w:rPr>
          <w:rFonts w:ascii="Montserrat" w:hAnsi="Montserrat"/>
          <w:color w:val="000000" w:themeColor="text1"/>
          <w:sz w:val="22"/>
          <w:szCs w:val="22"/>
        </w:rPr>
      </w:pPr>
      <w:r>
        <w:rPr>
          <w:rFonts w:ascii="Montserrat" w:hAnsi="Montserrat"/>
          <w:color w:val="000000" w:themeColor="text1"/>
          <w:sz w:val="22"/>
          <w:szCs w:val="22"/>
        </w:rPr>
        <w:t>C</w:t>
      </w:r>
      <w:r w:rsidRPr="00713D93">
        <w:rPr>
          <w:rFonts w:ascii="Montserrat" w:hAnsi="Montserrat"/>
          <w:color w:val="000000" w:themeColor="text1"/>
          <w:sz w:val="22"/>
          <w:szCs w:val="22"/>
        </w:rPr>
        <w:t xml:space="preserve">omprobante de pago de derechos federales por concepto de expedición de </w:t>
      </w:r>
      <w:r>
        <w:rPr>
          <w:rFonts w:ascii="Montserrat" w:hAnsi="Montserrat"/>
          <w:color w:val="000000" w:themeColor="text1"/>
          <w:sz w:val="22"/>
          <w:szCs w:val="22"/>
        </w:rPr>
        <w:t xml:space="preserve">certificado. De conformidad con los montos que establezca </w:t>
      </w:r>
      <w:r w:rsidRPr="00950184">
        <w:rPr>
          <w:rFonts w:ascii="Montserrat" w:hAnsi="Montserrat"/>
          <w:color w:val="000000" w:themeColor="text1"/>
          <w:sz w:val="22"/>
          <w:szCs w:val="22"/>
          <w:highlight w:val="yellow"/>
        </w:rPr>
        <w:t>la Ley Federal de Derechos vigente</w:t>
      </w:r>
      <w:r w:rsidRPr="00713D93">
        <w:rPr>
          <w:rFonts w:ascii="Montserrat" w:hAnsi="Montserrat"/>
          <w:color w:val="000000" w:themeColor="text1"/>
          <w:sz w:val="22"/>
          <w:szCs w:val="22"/>
        </w:rPr>
        <w:t xml:space="preserve"> al momento de exhibir la documentación para la certificación.</w:t>
      </w:r>
      <w:r w:rsidR="00D535C7" w:rsidRPr="00D952DC">
        <w:rPr>
          <w:rFonts w:ascii="Montserrat" w:hAnsi="Montserrat"/>
          <w:color w:val="000000" w:themeColor="text1"/>
          <w:sz w:val="22"/>
          <w:szCs w:val="22"/>
        </w:rPr>
        <w:t xml:space="preserve"> </w:t>
      </w:r>
    </w:p>
    <w:p w14:paraId="3E83EEAE" w14:textId="5D762339" w:rsidR="00076C01" w:rsidRDefault="00713D93" w:rsidP="00713D93">
      <w:pPr>
        <w:pStyle w:val="Prrafodelista"/>
        <w:numPr>
          <w:ilvl w:val="0"/>
          <w:numId w:val="10"/>
        </w:numPr>
        <w:jc w:val="both"/>
        <w:rPr>
          <w:rFonts w:ascii="Montserrat" w:hAnsi="Montserrat"/>
          <w:color w:val="000000" w:themeColor="text1"/>
          <w:sz w:val="22"/>
          <w:szCs w:val="22"/>
        </w:rPr>
      </w:pPr>
      <w:r w:rsidRPr="00713D93">
        <w:rPr>
          <w:rFonts w:ascii="Montserrat" w:hAnsi="Montserrat"/>
          <w:color w:val="000000" w:themeColor="text1"/>
          <w:sz w:val="22"/>
          <w:szCs w:val="22"/>
        </w:rPr>
        <w:t xml:space="preserve">En caso de que, el interesado </w:t>
      </w:r>
      <w:r w:rsidRPr="00950184">
        <w:rPr>
          <w:rFonts w:ascii="Montserrat" w:hAnsi="Montserrat"/>
          <w:color w:val="000000" w:themeColor="text1"/>
          <w:sz w:val="22"/>
          <w:szCs w:val="22"/>
          <w:highlight w:val="yellow"/>
        </w:rPr>
        <w:t>sea menor de edad</w:t>
      </w:r>
      <w:r w:rsidRPr="00713D93">
        <w:rPr>
          <w:rFonts w:ascii="Montserrat" w:hAnsi="Montserrat"/>
          <w:color w:val="000000" w:themeColor="text1"/>
          <w:sz w:val="22"/>
          <w:szCs w:val="22"/>
        </w:rPr>
        <w:t xml:space="preserve"> y </w:t>
      </w:r>
      <w:r w:rsidR="00950184" w:rsidRPr="00713D93">
        <w:rPr>
          <w:rFonts w:ascii="Montserrat" w:hAnsi="Montserrat"/>
          <w:color w:val="000000" w:themeColor="text1"/>
          <w:sz w:val="22"/>
          <w:szCs w:val="22"/>
        </w:rPr>
        <w:t>actu</w:t>
      </w:r>
      <w:r w:rsidR="00950184">
        <w:rPr>
          <w:rFonts w:ascii="Montserrat" w:hAnsi="Montserrat"/>
          <w:color w:val="000000" w:themeColor="text1"/>
          <w:sz w:val="22"/>
          <w:szCs w:val="22"/>
        </w:rPr>
        <w:t>é</w:t>
      </w:r>
      <w:r w:rsidR="00983160">
        <w:rPr>
          <w:rFonts w:ascii="Montserrat" w:hAnsi="Montserrat"/>
          <w:color w:val="000000" w:themeColor="text1"/>
          <w:sz w:val="22"/>
          <w:szCs w:val="22"/>
        </w:rPr>
        <w:t xml:space="preserve"> </w:t>
      </w:r>
      <w:r w:rsidRPr="00713D93">
        <w:rPr>
          <w:rFonts w:ascii="Montserrat" w:hAnsi="Montserrat"/>
          <w:color w:val="000000" w:themeColor="text1"/>
          <w:sz w:val="22"/>
          <w:szCs w:val="22"/>
        </w:rPr>
        <w:t xml:space="preserve">mediante representación de alguna de las personas que tengan a su cargo la </w:t>
      </w:r>
      <w:r w:rsidRPr="00950184">
        <w:rPr>
          <w:rFonts w:ascii="Montserrat" w:hAnsi="Montserrat"/>
          <w:color w:val="000000" w:themeColor="text1"/>
          <w:sz w:val="22"/>
          <w:szCs w:val="22"/>
          <w:highlight w:val="yellow"/>
        </w:rPr>
        <w:t>patria potestad,</w:t>
      </w:r>
      <w:r w:rsidRPr="00713D93">
        <w:rPr>
          <w:rFonts w:ascii="Montserrat" w:hAnsi="Montserrat"/>
          <w:color w:val="000000" w:themeColor="text1"/>
          <w:sz w:val="22"/>
          <w:szCs w:val="22"/>
        </w:rPr>
        <w:t xml:space="preserve"> deberá </w:t>
      </w:r>
      <w:r w:rsidRPr="00950184">
        <w:rPr>
          <w:rFonts w:ascii="Montserrat" w:hAnsi="Montserrat"/>
          <w:color w:val="000000" w:themeColor="text1"/>
          <w:sz w:val="22"/>
          <w:szCs w:val="22"/>
          <w:highlight w:val="yellow"/>
        </w:rPr>
        <w:t>acompañar copia de la identificación oficial</w:t>
      </w:r>
      <w:r w:rsidRPr="00713D93">
        <w:rPr>
          <w:rFonts w:ascii="Montserrat" w:hAnsi="Montserrat"/>
          <w:color w:val="000000" w:themeColor="text1"/>
          <w:sz w:val="22"/>
          <w:szCs w:val="22"/>
        </w:rPr>
        <w:t xml:space="preserve"> vigente de la misma.</w:t>
      </w:r>
    </w:p>
    <w:p w14:paraId="04D858A4" w14:textId="273E2C00" w:rsidR="001D494D" w:rsidRPr="001D494D" w:rsidRDefault="001D494D" w:rsidP="001D494D">
      <w:pPr>
        <w:jc w:val="both"/>
        <w:rPr>
          <w:rFonts w:ascii="Montserrat" w:hAnsi="Montserrat"/>
          <w:color w:val="000000" w:themeColor="text1"/>
          <w:highlight w:val="darkGray"/>
        </w:rPr>
      </w:pPr>
    </w:p>
    <w:p w14:paraId="7ACD3649" w14:textId="560924D1" w:rsidR="001D494D" w:rsidRPr="0071632B" w:rsidRDefault="001D494D" w:rsidP="001D494D">
      <w:pPr>
        <w:pStyle w:val="Prrafodelista"/>
        <w:numPr>
          <w:ilvl w:val="0"/>
          <w:numId w:val="9"/>
        </w:numPr>
        <w:jc w:val="both"/>
        <w:rPr>
          <w:rFonts w:ascii="Montserrat" w:hAnsi="Montserrat"/>
          <w:color w:val="000000" w:themeColor="text1"/>
          <w:sz w:val="22"/>
          <w:szCs w:val="22"/>
        </w:rPr>
      </w:pPr>
      <w:r w:rsidRPr="00950184">
        <w:rPr>
          <w:rFonts w:ascii="Montserrat" w:hAnsi="Montserrat"/>
          <w:color w:val="000000" w:themeColor="text1"/>
          <w:sz w:val="22"/>
          <w:szCs w:val="22"/>
          <w:highlight w:val="yellow"/>
        </w:rPr>
        <w:lastRenderedPageBreak/>
        <w:t>Carta poder,</w:t>
      </w:r>
      <w:r w:rsidRPr="0071632B">
        <w:rPr>
          <w:rFonts w:ascii="Montserrat" w:hAnsi="Montserrat"/>
          <w:color w:val="000000" w:themeColor="text1"/>
          <w:sz w:val="22"/>
          <w:szCs w:val="22"/>
        </w:rPr>
        <w:t xml:space="preserve"> de ser el caso</w:t>
      </w:r>
      <w:r w:rsidR="0071632B">
        <w:rPr>
          <w:rFonts w:ascii="Montserrat" w:hAnsi="Montserrat"/>
          <w:color w:val="000000" w:themeColor="text1"/>
          <w:sz w:val="22"/>
          <w:szCs w:val="22"/>
        </w:rPr>
        <w:t>,</w:t>
      </w:r>
      <w:r w:rsidRPr="0071632B">
        <w:rPr>
          <w:rFonts w:ascii="Montserrat" w:hAnsi="Montserrat"/>
          <w:color w:val="000000" w:themeColor="text1"/>
          <w:sz w:val="22"/>
          <w:szCs w:val="22"/>
        </w:rPr>
        <w:t xml:space="preserve"> adjuntando </w:t>
      </w:r>
      <w:r w:rsidRPr="00950184">
        <w:rPr>
          <w:rFonts w:ascii="Montserrat" w:hAnsi="Montserrat"/>
          <w:color w:val="000000" w:themeColor="text1"/>
          <w:sz w:val="22"/>
          <w:szCs w:val="22"/>
          <w:highlight w:val="yellow"/>
        </w:rPr>
        <w:t>copia fotostática</w:t>
      </w:r>
      <w:r w:rsidRPr="0071632B">
        <w:rPr>
          <w:rFonts w:ascii="Montserrat" w:hAnsi="Montserrat"/>
          <w:color w:val="000000" w:themeColor="text1"/>
          <w:sz w:val="22"/>
          <w:szCs w:val="22"/>
        </w:rPr>
        <w:t xml:space="preserve"> de las </w:t>
      </w:r>
      <w:r w:rsidRPr="00950184">
        <w:rPr>
          <w:rFonts w:ascii="Montserrat" w:hAnsi="Montserrat"/>
          <w:color w:val="000000" w:themeColor="text1"/>
          <w:sz w:val="22"/>
          <w:szCs w:val="22"/>
          <w:highlight w:val="yellow"/>
        </w:rPr>
        <w:t>identificaciones</w:t>
      </w:r>
      <w:r w:rsidRPr="0071632B">
        <w:rPr>
          <w:rFonts w:ascii="Montserrat" w:hAnsi="Montserrat"/>
          <w:color w:val="000000" w:themeColor="text1"/>
          <w:sz w:val="22"/>
          <w:szCs w:val="22"/>
        </w:rPr>
        <w:t xml:space="preserve"> oficiales</w:t>
      </w:r>
      <w:r w:rsidR="0071632B">
        <w:rPr>
          <w:rFonts w:ascii="Montserrat" w:hAnsi="Montserrat"/>
          <w:color w:val="000000" w:themeColor="text1"/>
          <w:sz w:val="22"/>
          <w:szCs w:val="22"/>
        </w:rPr>
        <w:t xml:space="preserve"> de los </w:t>
      </w:r>
      <w:r w:rsidR="00983160">
        <w:rPr>
          <w:rFonts w:ascii="Montserrat" w:hAnsi="Montserrat"/>
          <w:color w:val="000000" w:themeColor="text1"/>
          <w:sz w:val="22"/>
          <w:szCs w:val="22"/>
        </w:rPr>
        <w:t xml:space="preserve">firmantes </w:t>
      </w:r>
      <w:r w:rsidR="00983160" w:rsidRPr="0071632B">
        <w:rPr>
          <w:rFonts w:ascii="Montserrat" w:hAnsi="Montserrat"/>
          <w:color w:val="000000" w:themeColor="text1"/>
          <w:sz w:val="22"/>
          <w:szCs w:val="22"/>
        </w:rPr>
        <w:t>(</w:t>
      </w:r>
      <w:r w:rsidRPr="0071632B">
        <w:rPr>
          <w:rFonts w:ascii="Montserrat" w:hAnsi="Montserrat"/>
          <w:color w:val="000000" w:themeColor="text1"/>
          <w:sz w:val="22"/>
          <w:szCs w:val="22"/>
        </w:rPr>
        <w:t>quien sede el poder, quien lo recibe y dos testigos).</w:t>
      </w:r>
    </w:p>
    <w:p w14:paraId="2DA87CE4" w14:textId="77777777" w:rsidR="001D494D" w:rsidRDefault="001D494D" w:rsidP="001D494D">
      <w:pPr>
        <w:ind w:left="360"/>
        <w:jc w:val="both"/>
        <w:rPr>
          <w:rFonts w:ascii="Montserrat" w:hAnsi="Montserrat"/>
          <w:color w:val="000000" w:themeColor="text1"/>
        </w:rPr>
      </w:pPr>
    </w:p>
    <w:p w14:paraId="33CBFFBC" w14:textId="77777777" w:rsidR="001D494D" w:rsidRPr="00164164" w:rsidRDefault="001D494D" w:rsidP="001D494D">
      <w:pPr>
        <w:ind w:left="360"/>
        <w:jc w:val="both"/>
        <w:rPr>
          <w:rFonts w:ascii="Montserrat" w:hAnsi="Montserrat"/>
          <w:color w:val="000000" w:themeColor="text1"/>
        </w:rPr>
      </w:pPr>
      <w:r w:rsidRPr="00950184">
        <w:rPr>
          <w:rFonts w:ascii="Montserrat" w:hAnsi="Montserrat"/>
          <w:color w:val="000000" w:themeColor="text1"/>
          <w:highlight w:val="yellow"/>
        </w:rPr>
        <w:t>El nombre de cada archivo PDF,</w:t>
      </w:r>
      <w:r w:rsidRPr="00164164">
        <w:rPr>
          <w:rFonts w:ascii="Montserrat" w:hAnsi="Montserrat"/>
          <w:color w:val="000000" w:themeColor="text1"/>
        </w:rPr>
        <w:t xml:space="preserve"> debe hacer referencia al documento de que se trate, por ejemplo: </w:t>
      </w:r>
      <w:r w:rsidRPr="00950184">
        <w:rPr>
          <w:rFonts w:ascii="Montserrat" w:hAnsi="Montserrat"/>
          <w:color w:val="000000" w:themeColor="text1"/>
          <w:highlight w:val="yellow"/>
        </w:rPr>
        <w:t>Acta de nacimiento,</w:t>
      </w:r>
      <w:r w:rsidRPr="00164164">
        <w:rPr>
          <w:rFonts w:ascii="Montserrat" w:hAnsi="Montserrat"/>
          <w:color w:val="000000" w:themeColor="text1"/>
        </w:rPr>
        <w:t xml:space="preserve"> se recomienda un nombre corto tal como </w:t>
      </w:r>
      <w:proofErr w:type="spellStart"/>
      <w:r w:rsidRPr="00950184">
        <w:rPr>
          <w:rFonts w:ascii="Montserrat" w:hAnsi="Montserrat"/>
          <w:color w:val="000000" w:themeColor="text1"/>
          <w:highlight w:val="yellow"/>
        </w:rPr>
        <w:t>Acta_nac</w:t>
      </w:r>
      <w:proofErr w:type="spellEnd"/>
      <w:r w:rsidRPr="00950184">
        <w:rPr>
          <w:rFonts w:ascii="Montserrat" w:hAnsi="Montserrat"/>
          <w:color w:val="000000" w:themeColor="text1"/>
          <w:highlight w:val="yellow"/>
        </w:rPr>
        <w:t>)</w:t>
      </w:r>
    </w:p>
    <w:p w14:paraId="341E9F06" w14:textId="61B3F0D7" w:rsidR="001D494D" w:rsidRPr="00D952DC" w:rsidRDefault="001D494D" w:rsidP="001D494D">
      <w:pPr>
        <w:pStyle w:val="Prrafodelista"/>
        <w:numPr>
          <w:ilvl w:val="0"/>
          <w:numId w:val="6"/>
        </w:numPr>
        <w:ind w:left="360"/>
        <w:jc w:val="both"/>
        <w:rPr>
          <w:rFonts w:ascii="Montserrat" w:hAnsi="Montserrat"/>
          <w:color w:val="000000" w:themeColor="text1"/>
          <w:sz w:val="22"/>
          <w:szCs w:val="22"/>
        </w:rPr>
      </w:pPr>
      <w:r>
        <w:rPr>
          <w:rFonts w:ascii="Montserrat" w:hAnsi="Montserrat"/>
          <w:color w:val="000000" w:themeColor="text1"/>
          <w:sz w:val="22"/>
          <w:szCs w:val="22"/>
        </w:rPr>
        <w:t xml:space="preserve">Revisar en la liga electrónica </w:t>
      </w:r>
      <w:hyperlink r:id="rId9" w:history="1">
        <w:r w:rsidR="00983160" w:rsidRPr="004F7F20">
          <w:rPr>
            <w:rStyle w:val="Hipervnculo"/>
            <w:rFonts w:ascii="Montserrat" w:hAnsi="Montserrat"/>
            <w:sz w:val="22"/>
            <w:szCs w:val="22"/>
          </w:rPr>
          <w:t>https://dgb.sep.gob.mx/wpcontent/uploads/2022/03/Anexo-sedes-286.pdf</w:t>
        </w:r>
      </w:hyperlink>
      <w:r w:rsidR="00983160">
        <w:t xml:space="preserve"> </w:t>
      </w:r>
      <w:r>
        <w:rPr>
          <w:rFonts w:ascii="Montserrat" w:hAnsi="Montserrat"/>
          <w:color w:val="000000" w:themeColor="text1"/>
          <w:sz w:val="22"/>
          <w:szCs w:val="22"/>
        </w:rPr>
        <w:t xml:space="preserve">el directorio de sedes para </w:t>
      </w:r>
      <w:r w:rsidR="00C63684">
        <w:rPr>
          <w:rFonts w:ascii="Montserrat" w:hAnsi="Montserrat"/>
          <w:color w:val="000000" w:themeColor="text1"/>
          <w:sz w:val="22"/>
          <w:szCs w:val="22"/>
        </w:rPr>
        <w:t xml:space="preserve">seleccionar </w:t>
      </w:r>
      <w:r>
        <w:rPr>
          <w:rFonts w:ascii="Montserrat" w:hAnsi="Montserrat"/>
          <w:color w:val="000000" w:themeColor="text1"/>
          <w:sz w:val="22"/>
          <w:szCs w:val="22"/>
        </w:rPr>
        <w:t>la de su preferencia para recibir el certificado de estudios.</w:t>
      </w:r>
    </w:p>
    <w:p w14:paraId="68AD9662" w14:textId="77777777" w:rsidR="001D494D" w:rsidRDefault="001D494D" w:rsidP="0071632B">
      <w:pPr>
        <w:pStyle w:val="Prrafodelista"/>
        <w:ind w:left="1080"/>
        <w:jc w:val="both"/>
        <w:rPr>
          <w:rFonts w:ascii="Montserrat" w:hAnsi="Montserrat"/>
          <w:color w:val="000000" w:themeColor="text1"/>
          <w:sz w:val="22"/>
          <w:szCs w:val="22"/>
        </w:rPr>
      </w:pPr>
    </w:p>
    <w:p w14:paraId="74B70704" w14:textId="77777777" w:rsidR="00190671" w:rsidRPr="00D952DC" w:rsidRDefault="00190671" w:rsidP="00190671">
      <w:pPr>
        <w:pStyle w:val="Prrafodelista"/>
        <w:numPr>
          <w:ilvl w:val="0"/>
          <w:numId w:val="6"/>
        </w:numPr>
        <w:ind w:left="360"/>
        <w:jc w:val="both"/>
        <w:rPr>
          <w:rFonts w:ascii="Montserrat" w:hAnsi="Montserrat"/>
          <w:color w:val="000000" w:themeColor="text1"/>
          <w:sz w:val="22"/>
          <w:szCs w:val="22"/>
        </w:rPr>
      </w:pPr>
      <w:r w:rsidRPr="003661CB">
        <w:rPr>
          <w:rFonts w:ascii="Montserrat" w:hAnsi="Montserrat"/>
          <w:color w:val="000000" w:themeColor="text1"/>
          <w:sz w:val="22"/>
          <w:szCs w:val="22"/>
          <w:highlight w:val="yellow"/>
        </w:rPr>
        <w:t>Verificar que la CURP este registrada en el Registro Nacional de Población (RENAPO),</w:t>
      </w:r>
      <w:r w:rsidRPr="00D952DC">
        <w:rPr>
          <w:rFonts w:ascii="Montserrat" w:hAnsi="Montserrat"/>
          <w:color w:val="000000" w:themeColor="text1"/>
          <w:sz w:val="22"/>
          <w:szCs w:val="22"/>
        </w:rPr>
        <w:t xml:space="preserve"> para lo cual se puede acceder al portal del RENAPO e ingresar los datos requeridos.</w:t>
      </w:r>
    </w:p>
    <w:p w14:paraId="2C950B8E" w14:textId="0996006A" w:rsidR="00190671" w:rsidRPr="00D952DC" w:rsidRDefault="00190671" w:rsidP="00414CCE">
      <w:pPr>
        <w:pStyle w:val="Prrafodelista"/>
        <w:numPr>
          <w:ilvl w:val="0"/>
          <w:numId w:val="6"/>
        </w:numPr>
        <w:ind w:left="360"/>
        <w:jc w:val="both"/>
        <w:rPr>
          <w:rFonts w:ascii="Montserrat" w:hAnsi="Montserrat"/>
          <w:color w:val="000000" w:themeColor="text1"/>
          <w:sz w:val="22"/>
          <w:szCs w:val="22"/>
        </w:rPr>
      </w:pPr>
      <w:r w:rsidRPr="003661CB">
        <w:rPr>
          <w:rFonts w:ascii="Montserrat" w:hAnsi="Montserrat"/>
          <w:color w:val="000000" w:themeColor="text1"/>
          <w:sz w:val="22"/>
          <w:szCs w:val="22"/>
          <w:highlight w:val="yellow"/>
        </w:rPr>
        <w:t>Realizar el pago de derechos</w:t>
      </w:r>
      <w:r w:rsidRPr="00D952DC">
        <w:rPr>
          <w:rFonts w:ascii="Montserrat" w:hAnsi="Montserrat"/>
          <w:color w:val="000000" w:themeColor="text1"/>
          <w:sz w:val="22"/>
          <w:szCs w:val="22"/>
        </w:rPr>
        <w:t xml:space="preserve"> por los servicios que presta la Secretaría de Educación Pública, conforme a lo previsto en la Ley Federal de Derechos, por la cantidad de </w:t>
      </w:r>
      <w:r w:rsidRPr="003661CB">
        <w:rPr>
          <w:rFonts w:ascii="Montserrat" w:hAnsi="Montserrat"/>
          <w:color w:val="000000" w:themeColor="text1"/>
          <w:sz w:val="22"/>
          <w:szCs w:val="22"/>
          <w:highlight w:val="yellow"/>
        </w:rPr>
        <w:t>$</w:t>
      </w:r>
      <w:r w:rsidR="0071632B" w:rsidRPr="003661CB">
        <w:rPr>
          <w:rFonts w:ascii="Montserrat" w:hAnsi="Montserrat"/>
          <w:color w:val="000000" w:themeColor="text1"/>
          <w:sz w:val="22"/>
          <w:szCs w:val="22"/>
          <w:highlight w:val="yellow"/>
        </w:rPr>
        <w:t>62</w:t>
      </w:r>
      <w:r w:rsidRPr="003661CB">
        <w:rPr>
          <w:rFonts w:ascii="Montserrat" w:hAnsi="Montserrat"/>
          <w:color w:val="000000" w:themeColor="text1"/>
          <w:sz w:val="22"/>
          <w:szCs w:val="22"/>
          <w:highlight w:val="yellow"/>
        </w:rPr>
        <w:t>.00</w:t>
      </w:r>
      <w:r w:rsidRPr="00D952DC">
        <w:rPr>
          <w:rFonts w:ascii="Montserrat" w:hAnsi="Montserrat"/>
          <w:color w:val="000000" w:themeColor="text1"/>
          <w:sz w:val="22"/>
          <w:szCs w:val="22"/>
        </w:rPr>
        <w:t xml:space="preserve"> (</w:t>
      </w:r>
      <w:r w:rsidR="0071632B">
        <w:rPr>
          <w:rFonts w:ascii="Montserrat" w:hAnsi="Montserrat"/>
          <w:color w:val="000000" w:themeColor="text1"/>
          <w:sz w:val="22"/>
          <w:szCs w:val="22"/>
        </w:rPr>
        <w:t xml:space="preserve">sesenta y dos </w:t>
      </w:r>
      <w:r w:rsidRPr="00D952DC">
        <w:rPr>
          <w:rFonts w:ascii="Montserrat" w:hAnsi="Montserrat"/>
          <w:color w:val="000000" w:themeColor="text1"/>
          <w:sz w:val="22"/>
          <w:szCs w:val="22"/>
        </w:rPr>
        <w:t>pesos 00/100 M.N). El pago se puede realizar en cualquier sucursal bancaria; en la siguiente liga electrónica se puede descargar la hoja de ayuda, la cual se debe presentar en la caja del banco:</w:t>
      </w:r>
      <w:r w:rsidR="00983160" w:rsidRPr="00983160">
        <w:t xml:space="preserve"> </w:t>
      </w:r>
      <w:hyperlink r:id="rId10" w:history="1">
        <w:r w:rsidR="00983160" w:rsidRPr="004E3E2E">
          <w:rPr>
            <w:rStyle w:val="Hipervnculo"/>
            <w:rFonts w:ascii="Montserrat" w:hAnsi="Montserrat"/>
            <w:sz w:val="22"/>
            <w:szCs w:val="22"/>
          </w:rPr>
          <w:t>https://dgb.sep.gob.mx/wp-content/uploads/2022/01/Anexos-3.pdf</w:t>
        </w:r>
      </w:hyperlink>
      <w:r w:rsidR="00983160" w:rsidRPr="004F7F20">
        <w:rPr>
          <w:rFonts w:ascii="Montserrat" w:hAnsi="Montserrat"/>
          <w:sz w:val="18"/>
          <w:szCs w:val="18"/>
        </w:rPr>
        <w:t xml:space="preserve"> </w:t>
      </w:r>
    </w:p>
    <w:p w14:paraId="6CE91E06" w14:textId="77777777" w:rsidR="00D952DC" w:rsidRDefault="00D952DC" w:rsidP="00D952DC">
      <w:pPr>
        <w:jc w:val="both"/>
        <w:rPr>
          <w:rFonts w:ascii="Montserrat" w:hAnsi="Montserrat"/>
          <w:color w:val="000000" w:themeColor="text1"/>
        </w:rPr>
      </w:pPr>
    </w:p>
    <w:p w14:paraId="4631CB68" w14:textId="77777777" w:rsidR="00190671" w:rsidRPr="00DC4BE0" w:rsidRDefault="00190671" w:rsidP="00190671">
      <w:pPr>
        <w:rPr>
          <w:rFonts w:ascii="Montserrat" w:hAnsi="Montserrat"/>
          <w:b/>
          <w:color w:val="000000" w:themeColor="text1"/>
          <w:sz w:val="24"/>
          <w:szCs w:val="24"/>
        </w:rPr>
      </w:pPr>
      <w:r w:rsidRPr="00DC4BE0">
        <w:rPr>
          <w:rFonts w:ascii="Montserrat" w:hAnsi="Montserrat"/>
          <w:b/>
          <w:color w:val="000000" w:themeColor="text1"/>
          <w:sz w:val="24"/>
          <w:szCs w:val="24"/>
        </w:rPr>
        <w:t>Requisitos y procedimiento</w:t>
      </w:r>
    </w:p>
    <w:p w14:paraId="7F553F1A" w14:textId="77777777" w:rsidR="00190671" w:rsidRDefault="00190671" w:rsidP="00190671">
      <w:pPr>
        <w:pStyle w:val="Ttulo1"/>
        <w:spacing w:before="0" w:line="240" w:lineRule="auto"/>
        <w:jc w:val="both"/>
        <w:rPr>
          <w:sz w:val="22"/>
          <w:szCs w:val="22"/>
        </w:rPr>
      </w:pPr>
    </w:p>
    <w:p w14:paraId="0462BEFC" w14:textId="77777777" w:rsidR="00190671" w:rsidRPr="00802194" w:rsidRDefault="00190671" w:rsidP="00190671">
      <w:pPr>
        <w:pStyle w:val="Ttulo1"/>
        <w:spacing w:before="0" w:line="240" w:lineRule="auto"/>
        <w:jc w:val="both"/>
        <w:rPr>
          <w:b/>
          <w:sz w:val="24"/>
          <w:szCs w:val="24"/>
        </w:rPr>
      </w:pPr>
      <w:r w:rsidRPr="003661CB">
        <w:rPr>
          <w:rFonts w:ascii="Montserrat" w:hAnsi="Montserrat"/>
          <w:b/>
          <w:color w:val="000000" w:themeColor="text1"/>
          <w:sz w:val="24"/>
          <w:szCs w:val="24"/>
          <w:highlight w:val="yellow"/>
        </w:rPr>
        <w:t>1. Registro de la solicitud</w:t>
      </w:r>
    </w:p>
    <w:p w14:paraId="5B458ACF" w14:textId="77777777" w:rsidR="00190671" w:rsidRPr="00DC4BE0" w:rsidRDefault="00190671" w:rsidP="00190671">
      <w:pPr>
        <w:pStyle w:val="Ttulo1"/>
        <w:spacing w:before="0" w:line="240" w:lineRule="auto"/>
        <w:jc w:val="both"/>
        <w:rPr>
          <w:rFonts w:ascii="Montserrat" w:hAnsi="Montserrat"/>
          <w:color w:val="000000" w:themeColor="text1"/>
          <w:sz w:val="22"/>
          <w:szCs w:val="22"/>
        </w:rPr>
      </w:pPr>
    </w:p>
    <w:p w14:paraId="15EB090F" w14:textId="148AE612" w:rsidR="00190671" w:rsidRPr="00802194" w:rsidRDefault="00190671" w:rsidP="00190671">
      <w:pPr>
        <w:pStyle w:val="Ttulo1"/>
        <w:spacing w:before="0" w:line="240" w:lineRule="auto"/>
        <w:jc w:val="both"/>
        <w:rPr>
          <w:rFonts w:ascii="Montserrat" w:hAnsi="Montserrat"/>
          <w:color w:val="000000" w:themeColor="text1"/>
          <w:sz w:val="22"/>
          <w:szCs w:val="22"/>
        </w:rPr>
      </w:pPr>
      <w:r w:rsidRPr="00802194">
        <w:rPr>
          <w:rFonts w:ascii="Montserrat" w:hAnsi="Montserrat"/>
          <w:color w:val="000000" w:themeColor="text1"/>
          <w:sz w:val="22"/>
          <w:szCs w:val="22"/>
        </w:rPr>
        <w:t xml:space="preserve">El interesado debe registrar su solicitud en el módulo de trámites y servicios de la DGB, disponible en </w:t>
      </w:r>
      <w:r w:rsidR="004F7F20" w:rsidRPr="004E3E2E">
        <w:rPr>
          <w:rFonts w:ascii="Montserrat" w:hAnsi="Montserrat"/>
          <w:sz w:val="22"/>
          <w:szCs w:val="22"/>
        </w:rPr>
        <w:t>https://sidgb.sep.gob.mx/tramitesyservicios/#!</w:t>
      </w:r>
      <w:proofErr w:type="gramStart"/>
      <w:r w:rsidR="004F7F20" w:rsidRPr="004E3E2E">
        <w:rPr>
          <w:rFonts w:ascii="Montserrat" w:hAnsi="Montserrat"/>
          <w:sz w:val="22"/>
          <w:szCs w:val="22"/>
        </w:rPr>
        <w:t>/</w:t>
      </w:r>
      <w:r w:rsidR="004F7F20">
        <w:t xml:space="preserve"> </w:t>
      </w:r>
      <w:r w:rsidRPr="00802194">
        <w:rPr>
          <w:rFonts w:ascii="Montserrat" w:hAnsi="Montserrat"/>
          <w:color w:val="000000" w:themeColor="text1"/>
          <w:sz w:val="22"/>
          <w:szCs w:val="22"/>
        </w:rPr>
        <w:t>.</w:t>
      </w:r>
      <w:proofErr w:type="gramEnd"/>
    </w:p>
    <w:p w14:paraId="74C74077" w14:textId="77777777" w:rsidR="00190671" w:rsidRPr="00802194" w:rsidRDefault="00190671" w:rsidP="00190671">
      <w:pPr>
        <w:pStyle w:val="Ttulo1"/>
        <w:spacing w:before="0" w:line="240" w:lineRule="auto"/>
        <w:jc w:val="both"/>
        <w:rPr>
          <w:rFonts w:ascii="Montserrat" w:hAnsi="Montserrat"/>
          <w:color w:val="000000" w:themeColor="text1"/>
          <w:sz w:val="22"/>
          <w:szCs w:val="22"/>
        </w:rPr>
      </w:pPr>
    </w:p>
    <w:p w14:paraId="1B010207" w14:textId="77777777" w:rsidR="00190671" w:rsidRPr="00802194" w:rsidRDefault="00190671" w:rsidP="00190671">
      <w:pPr>
        <w:pStyle w:val="Ttulo1"/>
        <w:spacing w:before="0" w:line="240" w:lineRule="auto"/>
        <w:jc w:val="both"/>
        <w:rPr>
          <w:rFonts w:ascii="Montserrat" w:hAnsi="Montserrat"/>
          <w:color w:val="000000" w:themeColor="text1"/>
          <w:sz w:val="22"/>
          <w:szCs w:val="22"/>
        </w:rPr>
      </w:pPr>
      <w:r w:rsidRPr="003661CB">
        <w:rPr>
          <w:rFonts w:ascii="Montserrat" w:hAnsi="Montserrat"/>
          <w:color w:val="000000" w:themeColor="text1"/>
          <w:sz w:val="22"/>
          <w:szCs w:val="22"/>
          <w:highlight w:val="yellow"/>
        </w:rPr>
        <w:t>La información y documentación que debe registrarse corresponde a la contenida en los siguientes documentos:</w:t>
      </w:r>
      <w:r w:rsidRPr="00802194">
        <w:rPr>
          <w:rFonts w:ascii="Montserrat" w:hAnsi="Montserrat"/>
          <w:color w:val="000000" w:themeColor="text1"/>
          <w:sz w:val="22"/>
          <w:szCs w:val="22"/>
        </w:rPr>
        <w:t xml:space="preserve"> </w:t>
      </w:r>
    </w:p>
    <w:p w14:paraId="10B7967F" w14:textId="77777777" w:rsidR="00190671" w:rsidRPr="00802194" w:rsidRDefault="00190671" w:rsidP="00190671">
      <w:pPr>
        <w:pStyle w:val="Ttulo1"/>
        <w:spacing w:before="0" w:line="240" w:lineRule="auto"/>
        <w:jc w:val="both"/>
        <w:rPr>
          <w:rFonts w:ascii="Montserrat" w:hAnsi="Montserrat"/>
          <w:color w:val="000000" w:themeColor="text1"/>
          <w:sz w:val="22"/>
          <w:szCs w:val="22"/>
        </w:rPr>
      </w:pPr>
    </w:p>
    <w:p w14:paraId="6E153258" w14:textId="77777777" w:rsidR="00D952DC" w:rsidRPr="00802194" w:rsidRDefault="00D952DC" w:rsidP="00190671">
      <w:pPr>
        <w:pStyle w:val="Ttulo1"/>
        <w:numPr>
          <w:ilvl w:val="0"/>
          <w:numId w:val="7"/>
        </w:numPr>
        <w:spacing w:before="0" w:line="240" w:lineRule="auto"/>
        <w:jc w:val="both"/>
        <w:rPr>
          <w:rFonts w:ascii="Montserrat" w:hAnsi="Montserrat"/>
          <w:color w:val="000000" w:themeColor="text1"/>
          <w:sz w:val="22"/>
          <w:szCs w:val="22"/>
        </w:rPr>
      </w:pPr>
      <w:r w:rsidRPr="00802194">
        <w:rPr>
          <w:rFonts w:ascii="Montserrat" w:hAnsi="Montserrat"/>
          <w:color w:val="000000" w:themeColor="text1"/>
          <w:sz w:val="22"/>
          <w:szCs w:val="22"/>
        </w:rPr>
        <w:t>Acta de nacimiento,</w:t>
      </w:r>
    </w:p>
    <w:p w14:paraId="3E393A41" w14:textId="77777777" w:rsidR="00190671" w:rsidRPr="00802194" w:rsidRDefault="00713D93" w:rsidP="00190671">
      <w:pPr>
        <w:pStyle w:val="Ttulo1"/>
        <w:numPr>
          <w:ilvl w:val="0"/>
          <w:numId w:val="7"/>
        </w:numPr>
        <w:spacing w:before="0" w:line="240" w:lineRule="auto"/>
        <w:jc w:val="both"/>
        <w:rPr>
          <w:rFonts w:ascii="Montserrat" w:hAnsi="Montserrat"/>
          <w:color w:val="000000" w:themeColor="text1"/>
          <w:sz w:val="22"/>
          <w:szCs w:val="22"/>
        </w:rPr>
      </w:pPr>
      <w:r>
        <w:rPr>
          <w:rFonts w:ascii="Montserrat" w:hAnsi="Montserrat"/>
          <w:color w:val="000000" w:themeColor="text1"/>
          <w:sz w:val="22"/>
          <w:szCs w:val="22"/>
        </w:rPr>
        <w:t>CURP</w:t>
      </w:r>
      <w:r w:rsidR="00190671" w:rsidRPr="00802194">
        <w:rPr>
          <w:rFonts w:ascii="Montserrat" w:hAnsi="Montserrat"/>
          <w:color w:val="000000" w:themeColor="text1"/>
          <w:sz w:val="22"/>
          <w:szCs w:val="22"/>
        </w:rPr>
        <w:t xml:space="preserve">, </w:t>
      </w:r>
    </w:p>
    <w:p w14:paraId="347C92D3" w14:textId="77777777" w:rsidR="00190671" w:rsidRPr="00802194" w:rsidRDefault="00190671" w:rsidP="00190671">
      <w:pPr>
        <w:pStyle w:val="Prrafodelista"/>
        <w:numPr>
          <w:ilvl w:val="0"/>
          <w:numId w:val="7"/>
        </w:numPr>
        <w:spacing w:after="160" w:line="259" w:lineRule="auto"/>
        <w:rPr>
          <w:rFonts w:ascii="Montserrat" w:eastAsiaTheme="majorEastAsia" w:hAnsi="Montserrat" w:cstheme="majorBidi"/>
          <w:color w:val="000000" w:themeColor="text1"/>
          <w:sz w:val="22"/>
          <w:szCs w:val="22"/>
        </w:rPr>
      </w:pPr>
      <w:r w:rsidRPr="00802194">
        <w:rPr>
          <w:rFonts w:ascii="Montserrat" w:eastAsiaTheme="majorEastAsia" w:hAnsi="Montserrat" w:cstheme="majorBidi"/>
          <w:color w:val="000000" w:themeColor="text1"/>
          <w:sz w:val="22"/>
          <w:szCs w:val="22"/>
        </w:rPr>
        <w:t>Identificación oficial vigente (Credencial para votar, pasaporte),</w:t>
      </w:r>
    </w:p>
    <w:p w14:paraId="2A197FDF" w14:textId="53BD3EF7" w:rsidR="00713D93" w:rsidRPr="00713D93" w:rsidRDefault="00713D93" w:rsidP="00713D93">
      <w:pPr>
        <w:pStyle w:val="Prrafodelista"/>
        <w:numPr>
          <w:ilvl w:val="0"/>
          <w:numId w:val="7"/>
        </w:numPr>
        <w:rPr>
          <w:rFonts w:ascii="Montserrat" w:hAnsi="Montserrat"/>
          <w:color w:val="000000" w:themeColor="text1"/>
          <w:sz w:val="22"/>
          <w:szCs w:val="22"/>
        </w:rPr>
      </w:pPr>
      <w:r w:rsidRPr="00713D93">
        <w:rPr>
          <w:rFonts w:ascii="Montserrat" w:hAnsi="Montserrat"/>
          <w:color w:val="000000" w:themeColor="text1"/>
          <w:sz w:val="22"/>
          <w:szCs w:val="22"/>
        </w:rPr>
        <w:t>Dictamen Global</w:t>
      </w:r>
      <w:r w:rsidR="00C63684">
        <w:rPr>
          <w:rFonts w:ascii="Montserrat" w:hAnsi="Montserrat"/>
          <w:color w:val="000000" w:themeColor="text1"/>
          <w:sz w:val="22"/>
          <w:szCs w:val="22"/>
        </w:rPr>
        <w:t xml:space="preserve"> o reporte individual de resultados</w:t>
      </w:r>
      <w:r w:rsidRPr="00713D93">
        <w:rPr>
          <w:rFonts w:ascii="Montserrat" w:hAnsi="Montserrat"/>
          <w:color w:val="000000" w:themeColor="text1"/>
          <w:sz w:val="22"/>
          <w:szCs w:val="22"/>
        </w:rPr>
        <w:t>, expedido por la institución evaluadora, que indique el resultado del proceso de evaluación.</w:t>
      </w:r>
    </w:p>
    <w:p w14:paraId="2F4B51F9" w14:textId="77777777" w:rsidR="00190671" w:rsidRDefault="00190671" w:rsidP="00190671">
      <w:pPr>
        <w:pStyle w:val="Prrafodelista"/>
        <w:numPr>
          <w:ilvl w:val="0"/>
          <w:numId w:val="7"/>
        </w:numPr>
        <w:jc w:val="both"/>
        <w:rPr>
          <w:rFonts w:ascii="Montserrat" w:hAnsi="Montserrat"/>
          <w:color w:val="000000" w:themeColor="text1"/>
          <w:sz w:val="22"/>
          <w:szCs w:val="22"/>
        </w:rPr>
      </w:pPr>
      <w:r w:rsidRPr="00802194">
        <w:rPr>
          <w:rFonts w:ascii="Montserrat" w:hAnsi="Montserrat"/>
          <w:color w:val="000000" w:themeColor="text1"/>
          <w:sz w:val="22"/>
          <w:szCs w:val="22"/>
        </w:rPr>
        <w:t>Recibo bancario del pago de derechos.</w:t>
      </w:r>
    </w:p>
    <w:p w14:paraId="77948DA1" w14:textId="5E158810" w:rsidR="00713D93" w:rsidRPr="00164164" w:rsidRDefault="00713D93" w:rsidP="00713D93">
      <w:pPr>
        <w:pStyle w:val="Prrafodelista"/>
        <w:numPr>
          <w:ilvl w:val="0"/>
          <w:numId w:val="7"/>
        </w:numPr>
        <w:jc w:val="both"/>
        <w:rPr>
          <w:rFonts w:ascii="Montserrat" w:hAnsi="Montserrat"/>
          <w:color w:val="000000" w:themeColor="text1"/>
          <w:sz w:val="22"/>
          <w:szCs w:val="22"/>
        </w:rPr>
      </w:pPr>
      <w:r w:rsidRPr="00164164">
        <w:rPr>
          <w:rFonts w:ascii="Montserrat" w:hAnsi="Montserrat"/>
          <w:color w:val="000000" w:themeColor="text1"/>
          <w:sz w:val="22"/>
          <w:szCs w:val="22"/>
        </w:rPr>
        <w:lastRenderedPageBreak/>
        <w:t>Carta poder, de ser el caso</w:t>
      </w:r>
      <w:r w:rsidR="004E3E2E">
        <w:rPr>
          <w:rFonts w:ascii="Montserrat" w:hAnsi="Montserrat"/>
          <w:color w:val="000000" w:themeColor="text1"/>
          <w:sz w:val="22"/>
          <w:szCs w:val="22"/>
        </w:rPr>
        <w:t>,</w:t>
      </w:r>
      <w:r w:rsidRPr="00164164">
        <w:rPr>
          <w:rFonts w:ascii="Montserrat" w:hAnsi="Montserrat"/>
          <w:color w:val="000000" w:themeColor="text1"/>
          <w:sz w:val="22"/>
          <w:szCs w:val="22"/>
        </w:rPr>
        <w:t xml:space="preserve"> adjuntando copia fotostática de las identificaciones oficiales</w:t>
      </w:r>
      <w:r w:rsidR="00C63684">
        <w:rPr>
          <w:rFonts w:ascii="Montserrat" w:hAnsi="Montserrat"/>
          <w:color w:val="000000" w:themeColor="text1"/>
          <w:sz w:val="22"/>
          <w:szCs w:val="22"/>
        </w:rPr>
        <w:t xml:space="preserve"> de los firmantes</w:t>
      </w:r>
      <w:r w:rsidRPr="00164164">
        <w:rPr>
          <w:rFonts w:ascii="Montserrat" w:hAnsi="Montserrat"/>
          <w:color w:val="000000" w:themeColor="text1"/>
          <w:sz w:val="22"/>
          <w:szCs w:val="22"/>
        </w:rPr>
        <w:t xml:space="preserve"> (quien </w:t>
      </w:r>
      <w:r w:rsidR="00D160C8">
        <w:rPr>
          <w:rFonts w:ascii="Montserrat" w:hAnsi="Montserrat"/>
          <w:color w:val="000000" w:themeColor="text1"/>
          <w:sz w:val="22"/>
          <w:szCs w:val="22"/>
        </w:rPr>
        <w:t>otorga</w:t>
      </w:r>
      <w:r w:rsidRPr="00164164">
        <w:rPr>
          <w:rFonts w:ascii="Montserrat" w:hAnsi="Montserrat"/>
          <w:color w:val="000000" w:themeColor="text1"/>
          <w:sz w:val="22"/>
          <w:szCs w:val="22"/>
        </w:rPr>
        <w:t xml:space="preserve"> el poder, quien lo recibe y dos testigos).</w:t>
      </w:r>
    </w:p>
    <w:p w14:paraId="190A40F8" w14:textId="77777777" w:rsidR="00190671" w:rsidRPr="00802194" w:rsidRDefault="00190671" w:rsidP="00190671">
      <w:pPr>
        <w:spacing w:after="0" w:line="240" w:lineRule="auto"/>
        <w:jc w:val="both"/>
        <w:rPr>
          <w:rFonts w:ascii="Montserrat" w:hAnsi="Montserrat"/>
          <w:color w:val="000000" w:themeColor="text1"/>
        </w:rPr>
      </w:pPr>
    </w:p>
    <w:p w14:paraId="4E9C6C7F" w14:textId="77777777" w:rsidR="00C63684" w:rsidRDefault="00C63684" w:rsidP="00190671">
      <w:pPr>
        <w:spacing w:after="0" w:line="240" w:lineRule="auto"/>
        <w:jc w:val="both"/>
        <w:rPr>
          <w:rFonts w:ascii="Montserrat" w:hAnsi="Montserrat"/>
          <w:color w:val="000000" w:themeColor="text1"/>
        </w:rPr>
      </w:pPr>
    </w:p>
    <w:p w14:paraId="795DD5A1" w14:textId="77777777" w:rsidR="00C63684" w:rsidRDefault="00C63684" w:rsidP="00190671">
      <w:pPr>
        <w:spacing w:after="0" w:line="240" w:lineRule="auto"/>
        <w:jc w:val="both"/>
        <w:rPr>
          <w:rFonts w:ascii="Montserrat" w:hAnsi="Montserrat"/>
          <w:color w:val="000000" w:themeColor="text1"/>
        </w:rPr>
      </w:pPr>
    </w:p>
    <w:p w14:paraId="396B17BA" w14:textId="7B11BF8D" w:rsidR="00190671" w:rsidRDefault="00190671" w:rsidP="00190671">
      <w:pPr>
        <w:spacing w:after="0" w:line="240" w:lineRule="auto"/>
        <w:jc w:val="both"/>
        <w:rPr>
          <w:rFonts w:ascii="Montserrat" w:hAnsi="Montserrat"/>
          <w:color w:val="000000" w:themeColor="text1"/>
        </w:rPr>
      </w:pPr>
      <w:r w:rsidRPr="006714FE">
        <w:rPr>
          <w:rFonts w:ascii="Montserrat" w:hAnsi="Montserrat"/>
          <w:color w:val="000000" w:themeColor="text1"/>
          <w:highlight w:val="yellow"/>
        </w:rPr>
        <w:t>Una vez registrada toda la inform</w:t>
      </w:r>
      <w:r w:rsidR="00802194" w:rsidRPr="006714FE">
        <w:rPr>
          <w:rFonts w:ascii="Montserrat" w:hAnsi="Montserrat"/>
          <w:color w:val="000000" w:themeColor="text1"/>
          <w:highlight w:val="yellow"/>
        </w:rPr>
        <w:t xml:space="preserve">ación y documentación requerida </w:t>
      </w:r>
      <w:r w:rsidRPr="006714FE">
        <w:rPr>
          <w:rFonts w:ascii="Montserrat" w:hAnsi="Montserrat"/>
          <w:color w:val="000000" w:themeColor="text1"/>
          <w:highlight w:val="yellow"/>
        </w:rPr>
        <w:t>se deberá imprimir y firmar la solicitud</w:t>
      </w:r>
      <w:r w:rsidR="00E35F01" w:rsidRPr="006714FE">
        <w:rPr>
          <w:rFonts w:ascii="Montserrat" w:hAnsi="Montserrat"/>
          <w:color w:val="000000" w:themeColor="text1"/>
          <w:highlight w:val="yellow"/>
        </w:rPr>
        <w:t xml:space="preserve"> con tinta azul</w:t>
      </w:r>
      <w:r w:rsidRPr="006714FE">
        <w:rPr>
          <w:rFonts w:ascii="Montserrat" w:hAnsi="Montserrat"/>
          <w:color w:val="000000" w:themeColor="text1"/>
          <w:highlight w:val="yellow"/>
        </w:rPr>
        <w:t>.</w:t>
      </w:r>
    </w:p>
    <w:p w14:paraId="72EE7A15" w14:textId="41CE6D31" w:rsidR="00D160C8" w:rsidRDefault="00D160C8" w:rsidP="00190671">
      <w:pPr>
        <w:spacing w:after="0" w:line="240" w:lineRule="auto"/>
        <w:jc w:val="both"/>
        <w:rPr>
          <w:rFonts w:ascii="Montserrat" w:hAnsi="Montserrat"/>
          <w:color w:val="000000" w:themeColor="text1"/>
        </w:rPr>
      </w:pPr>
    </w:p>
    <w:p w14:paraId="273FCA7E" w14:textId="15B3E988" w:rsidR="00D160C8" w:rsidRPr="00802194" w:rsidRDefault="00D160C8" w:rsidP="00190671">
      <w:pPr>
        <w:spacing w:after="0" w:line="240" w:lineRule="auto"/>
        <w:jc w:val="both"/>
        <w:rPr>
          <w:rFonts w:ascii="Montserrat" w:hAnsi="Montserrat"/>
          <w:color w:val="000000" w:themeColor="text1"/>
        </w:rPr>
      </w:pPr>
      <w:r>
        <w:rPr>
          <w:rFonts w:ascii="Montserrat" w:hAnsi="Montserrat"/>
          <w:color w:val="000000" w:themeColor="text1"/>
        </w:rPr>
        <w:t>El registro de la solicitud debe realizarse únicamente una vez.</w:t>
      </w:r>
    </w:p>
    <w:p w14:paraId="5C7A05CC" w14:textId="77777777" w:rsidR="00190671" w:rsidRPr="00DC4BE0" w:rsidRDefault="00190671" w:rsidP="00190671">
      <w:pPr>
        <w:spacing w:after="0" w:line="240" w:lineRule="auto"/>
        <w:jc w:val="both"/>
        <w:rPr>
          <w:rFonts w:ascii="Montserrat" w:hAnsi="Montserrat"/>
          <w:color w:val="000000" w:themeColor="text1"/>
        </w:rPr>
      </w:pPr>
    </w:p>
    <w:p w14:paraId="503D4B09" w14:textId="77777777" w:rsidR="00190671" w:rsidRPr="00E35F01" w:rsidRDefault="00190671" w:rsidP="00190671">
      <w:pPr>
        <w:spacing w:after="0" w:line="240" w:lineRule="auto"/>
        <w:jc w:val="both"/>
        <w:rPr>
          <w:rFonts w:ascii="Montserrat" w:hAnsi="Montserrat"/>
          <w:b/>
          <w:color w:val="000000" w:themeColor="text1"/>
          <w:sz w:val="24"/>
          <w:szCs w:val="24"/>
        </w:rPr>
      </w:pPr>
      <w:r w:rsidRPr="00E35F01">
        <w:rPr>
          <w:rFonts w:ascii="Montserrat" w:hAnsi="Montserrat"/>
          <w:b/>
          <w:color w:val="000000" w:themeColor="text1"/>
          <w:sz w:val="24"/>
          <w:szCs w:val="24"/>
        </w:rPr>
        <w:t>2. Revisión de la información y documentación registrada por el interesado</w:t>
      </w:r>
    </w:p>
    <w:p w14:paraId="5A746FA2" w14:textId="77777777" w:rsidR="00190671" w:rsidRPr="00DC4BE0" w:rsidRDefault="00190671" w:rsidP="00190671">
      <w:pPr>
        <w:spacing w:after="0" w:line="240" w:lineRule="auto"/>
        <w:jc w:val="both"/>
        <w:rPr>
          <w:rFonts w:ascii="Montserrat" w:hAnsi="Montserrat"/>
          <w:color w:val="000000" w:themeColor="text1"/>
        </w:rPr>
      </w:pPr>
    </w:p>
    <w:p w14:paraId="3FEB921D" w14:textId="77777777" w:rsidR="00190671" w:rsidRPr="00DC4BE0" w:rsidRDefault="00190671" w:rsidP="00190671">
      <w:pPr>
        <w:spacing w:after="0" w:line="240" w:lineRule="auto"/>
        <w:jc w:val="both"/>
        <w:rPr>
          <w:rFonts w:ascii="Montserrat" w:hAnsi="Montserrat"/>
          <w:color w:val="000000" w:themeColor="text1"/>
        </w:rPr>
      </w:pPr>
      <w:r w:rsidRPr="00DC4BE0">
        <w:rPr>
          <w:rFonts w:ascii="Montserrat" w:hAnsi="Montserrat"/>
          <w:color w:val="000000" w:themeColor="text1"/>
        </w:rPr>
        <w:t>El Departamento de Control Escolar de la DGB llevará a cabo la revisión de la información y documentación registrada por el interesado.</w:t>
      </w:r>
    </w:p>
    <w:p w14:paraId="4B512A77" w14:textId="77777777" w:rsidR="00190671" w:rsidRPr="00DC4BE0" w:rsidRDefault="00190671" w:rsidP="00190671">
      <w:pPr>
        <w:spacing w:after="0" w:line="240" w:lineRule="auto"/>
        <w:jc w:val="both"/>
        <w:rPr>
          <w:rFonts w:ascii="Montserrat" w:hAnsi="Montserrat"/>
          <w:color w:val="000000" w:themeColor="text1"/>
        </w:rPr>
      </w:pPr>
    </w:p>
    <w:p w14:paraId="03D6FF76" w14:textId="77777777" w:rsidR="00190671" w:rsidRDefault="00713D93" w:rsidP="00190671">
      <w:pPr>
        <w:spacing w:after="0" w:line="240" w:lineRule="auto"/>
        <w:jc w:val="both"/>
        <w:rPr>
          <w:rFonts w:ascii="Montserrat" w:hAnsi="Montserrat"/>
          <w:color w:val="000000" w:themeColor="text1"/>
        </w:rPr>
      </w:pPr>
      <w:r w:rsidRPr="00713D93">
        <w:rPr>
          <w:rFonts w:ascii="Montserrat" w:hAnsi="Montserrat"/>
          <w:color w:val="000000" w:themeColor="text1"/>
        </w:rPr>
        <w:t>Si como resultado de la revisión se efectúan observaciones, se enviará un oficio con las prevenciones correspondientes.</w:t>
      </w:r>
    </w:p>
    <w:p w14:paraId="6A12F861" w14:textId="77777777" w:rsidR="00713D93" w:rsidRPr="00DC4BE0" w:rsidRDefault="00713D93" w:rsidP="00190671">
      <w:pPr>
        <w:spacing w:after="0" w:line="240" w:lineRule="auto"/>
        <w:jc w:val="both"/>
        <w:rPr>
          <w:rFonts w:ascii="Montserrat" w:hAnsi="Montserrat"/>
          <w:color w:val="000000" w:themeColor="text1"/>
        </w:rPr>
      </w:pPr>
    </w:p>
    <w:p w14:paraId="74CF8903" w14:textId="77777777" w:rsidR="00190671" w:rsidRPr="00DC4BE0" w:rsidRDefault="00190671" w:rsidP="00190671">
      <w:pPr>
        <w:spacing w:after="0" w:line="240" w:lineRule="auto"/>
        <w:jc w:val="both"/>
        <w:rPr>
          <w:rFonts w:ascii="Montserrat" w:hAnsi="Montserrat"/>
          <w:color w:val="000000" w:themeColor="text1"/>
        </w:rPr>
      </w:pPr>
      <w:r w:rsidRPr="006714FE">
        <w:rPr>
          <w:rFonts w:ascii="Montserrat" w:hAnsi="Montserrat"/>
          <w:color w:val="000000" w:themeColor="text1"/>
          <w:highlight w:val="yellow"/>
        </w:rPr>
        <w:t>El interesado cuenta con un plazo de ocho días hábiles para atender las observaciones contenidas en el oficio de prevención.</w:t>
      </w:r>
    </w:p>
    <w:p w14:paraId="58C827E2" w14:textId="77777777" w:rsidR="00190671" w:rsidRPr="00DC4BE0" w:rsidRDefault="00190671" w:rsidP="00190671">
      <w:pPr>
        <w:spacing w:after="0" w:line="240" w:lineRule="auto"/>
        <w:jc w:val="both"/>
        <w:rPr>
          <w:rFonts w:ascii="Montserrat" w:hAnsi="Montserrat"/>
          <w:color w:val="000000" w:themeColor="text1"/>
        </w:rPr>
      </w:pPr>
    </w:p>
    <w:p w14:paraId="11AEE33E" w14:textId="77777777" w:rsidR="00190671" w:rsidRDefault="00190671" w:rsidP="00190671">
      <w:pPr>
        <w:spacing w:after="0" w:line="240" w:lineRule="auto"/>
        <w:jc w:val="both"/>
        <w:rPr>
          <w:rFonts w:ascii="Montserrat" w:hAnsi="Montserrat"/>
          <w:color w:val="000000" w:themeColor="text1"/>
        </w:rPr>
      </w:pPr>
      <w:r w:rsidRPr="006714FE">
        <w:rPr>
          <w:rFonts w:ascii="Montserrat" w:hAnsi="Montserrat"/>
          <w:color w:val="000000" w:themeColor="text1"/>
          <w:highlight w:val="yellow"/>
        </w:rPr>
        <w:t>En caso de que las observaciones no sean atendidas</w:t>
      </w:r>
      <w:r w:rsidRPr="00DC4BE0">
        <w:rPr>
          <w:rFonts w:ascii="Montserrat" w:hAnsi="Montserrat"/>
          <w:color w:val="000000" w:themeColor="text1"/>
        </w:rPr>
        <w:t xml:space="preserve"> en el plazo establecido, la DGB desechará la solicitud.</w:t>
      </w:r>
    </w:p>
    <w:p w14:paraId="7D5088B4" w14:textId="77777777" w:rsidR="00190671" w:rsidRDefault="00190671" w:rsidP="00190671">
      <w:pPr>
        <w:spacing w:after="0" w:line="240" w:lineRule="auto"/>
        <w:jc w:val="both"/>
        <w:rPr>
          <w:rFonts w:ascii="Montserrat" w:hAnsi="Montserrat"/>
          <w:color w:val="000000" w:themeColor="text1"/>
        </w:rPr>
      </w:pPr>
    </w:p>
    <w:p w14:paraId="159950A9" w14:textId="77777777" w:rsidR="00190671" w:rsidRDefault="00190671" w:rsidP="00190671">
      <w:pPr>
        <w:spacing w:after="0" w:line="240" w:lineRule="auto"/>
        <w:jc w:val="both"/>
        <w:rPr>
          <w:rFonts w:ascii="Montserrat" w:hAnsi="Montserrat"/>
          <w:b/>
          <w:color w:val="000000" w:themeColor="text1"/>
        </w:rPr>
      </w:pPr>
      <w:r>
        <w:rPr>
          <w:rFonts w:ascii="Montserrat" w:hAnsi="Montserrat"/>
          <w:b/>
          <w:color w:val="000000" w:themeColor="text1"/>
        </w:rPr>
        <w:t>3. Admisión de la solicitud</w:t>
      </w:r>
    </w:p>
    <w:p w14:paraId="35B83332" w14:textId="77777777" w:rsidR="00190671" w:rsidRDefault="00190671" w:rsidP="00190671">
      <w:pPr>
        <w:spacing w:after="0" w:line="240" w:lineRule="auto"/>
        <w:jc w:val="both"/>
        <w:rPr>
          <w:rFonts w:ascii="Montserrat" w:hAnsi="Montserrat"/>
          <w:b/>
          <w:color w:val="000000" w:themeColor="text1"/>
        </w:rPr>
      </w:pPr>
    </w:p>
    <w:p w14:paraId="7690C9CC" w14:textId="77777777" w:rsidR="00190671" w:rsidRDefault="00190671" w:rsidP="00190671">
      <w:pPr>
        <w:spacing w:after="0" w:line="240" w:lineRule="auto"/>
        <w:jc w:val="both"/>
        <w:rPr>
          <w:rFonts w:ascii="Montserrat" w:hAnsi="Montserrat"/>
          <w:color w:val="000000" w:themeColor="text1"/>
        </w:rPr>
      </w:pPr>
      <w:r w:rsidRPr="00DC4BE0">
        <w:rPr>
          <w:rFonts w:ascii="Montserrat" w:hAnsi="Montserrat"/>
          <w:color w:val="000000" w:themeColor="text1"/>
        </w:rPr>
        <w:t>Si la información y documentación registrada por el interesado se encuentra completa, se admitirá la solicitud.</w:t>
      </w:r>
    </w:p>
    <w:p w14:paraId="2B9A7FA3" w14:textId="77777777" w:rsidR="00190671" w:rsidRDefault="00190671" w:rsidP="00190671">
      <w:pPr>
        <w:spacing w:after="0" w:line="240" w:lineRule="auto"/>
        <w:jc w:val="both"/>
        <w:rPr>
          <w:rFonts w:ascii="Montserrat" w:hAnsi="Montserrat"/>
          <w:color w:val="000000" w:themeColor="text1"/>
        </w:rPr>
      </w:pPr>
    </w:p>
    <w:p w14:paraId="611F52AD" w14:textId="77777777" w:rsidR="00190671" w:rsidRDefault="00190671" w:rsidP="00190671">
      <w:pPr>
        <w:spacing w:after="0" w:line="240" w:lineRule="auto"/>
        <w:jc w:val="both"/>
        <w:rPr>
          <w:rFonts w:ascii="Montserrat" w:hAnsi="Montserrat"/>
          <w:color w:val="000000" w:themeColor="text1"/>
        </w:rPr>
      </w:pPr>
      <w:r w:rsidRPr="00DC4BE0">
        <w:rPr>
          <w:rFonts w:ascii="Montserrat" w:hAnsi="Montserrat"/>
          <w:color w:val="000000" w:themeColor="text1"/>
        </w:rPr>
        <w:t>Admitida la solicitud, se enviará un correo electrónico a la cuenta registrada por el interesado, en el que se le indicará la fecha a partir de la cual podrá presentarse en la</w:t>
      </w:r>
      <w:r w:rsidR="00C3706D">
        <w:rPr>
          <w:rFonts w:ascii="Montserrat" w:hAnsi="Montserrat"/>
          <w:color w:val="000000" w:themeColor="text1"/>
        </w:rPr>
        <w:t xml:space="preserve"> ventanilla de la </w:t>
      </w:r>
      <w:r w:rsidRPr="00DC4BE0">
        <w:rPr>
          <w:rFonts w:ascii="Montserrat" w:hAnsi="Montserrat"/>
          <w:color w:val="000000" w:themeColor="text1"/>
        </w:rPr>
        <w:t>s</w:t>
      </w:r>
      <w:r w:rsidR="00E35F01">
        <w:rPr>
          <w:rFonts w:ascii="Montserrat" w:hAnsi="Montserrat"/>
          <w:color w:val="000000" w:themeColor="text1"/>
        </w:rPr>
        <w:t>ede seleccionada</w:t>
      </w:r>
      <w:r w:rsidRPr="00DC4BE0">
        <w:rPr>
          <w:rFonts w:ascii="Montserrat" w:hAnsi="Montserrat"/>
          <w:color w:val="000000" w:themeColor="text1"/>
        </w:rPr>
        <w:t>.</w:t>
      </w:r>
    </w:p>
    <w:p w14:paraId="09B3951C" w14:textId="77777777" w:rsidR="00C3706D" w:rsidRDefault="00C3706D" w:rsidP="00190671">
      <w:pPr>
        <w:spacing w:after="0" w:line="240" w:lineRule="auto"/>
        <w:jc w:val="both"/>
        <w:rPr>
          <w:rFonts w:ascii="Montserrat" w:hAnsi="Montserrat"/>
          <w:color w:val="000000" w:themeColor="text1"/>
        </w:rPr>
      </w:pPr>
    </w:p>
    <w:p w14:paraId="496C19FB" w14:textId="77777777" w:rsidR="00190671" w:rsidRDefault="00190671" w:rsidP="00190671">
      <w:pPr>
        <w:spacing w:after="0" w:line="240" w:lineRule="auto"/>
        <w:jc w:val="both"/>
        <w:rPr>
          <w:rFonts w:ascii="Montserrat" w:hAnsi="Montserrat"/>
          <w:b/>
          <w:color w:val="000000" w:themeColor="text1"/>
        </w:rPr>
      </w:pPr>
      <w:r w:rsidRPr="006714FE">
        <w:rPr>
          <w:rFonts w:ascii="Montserrat" w:hAnsi="Montserrat"/>
          <w:b/>
          <w:color w:val="000000" w:themeColor="text1"/>
          <w:highlight w:val="yellow"/>
        </w:rPr>
        <w:t>4. Conclusión del trámite</w:t>
      </w:r>
      <w:r>
        <w:rPr>
          <w:rFonts w:ascii="Montserrat" w:hAnsi="Montserrat"/>
          <w:b/>
          <w:color w:val="000000" w:themeColor="text1"/>
        </w:rPr>
        <w:t xml:space="preserve"> </w:t>
      </w:r>
    </w:p>
    <w:p w14:paraId="532D7E9C" w14:textId="77777777" w:rsidR="00190671" w:rsidRDefault="00190671" w:rsidP="00190671">
      <w:pPr>
        <w:spacing w:after="0" w:line="240" w:lineRule="auto"/>
        <w:jc w:val="both"/>
        <w:rPr>
          <w:rFonts w:ascii="Montserrat" w:hAnsi="Montserrat"/>
          <w:b/>
          <w:color w:val="000000" w:themeColor="text1"/>
        </w:rPr>
      </w:pPr>
    </w:p>
    <w:p w14:paraId="135F0B01" w14:textId="302D8DB2" w:rsidR="008F135A" w:rsidRDefault="00190671" w:rsidP="00190671">
      <w:pPr>
        <w:spacing w:after="0" w:line="240" w:lineRule="auto"/>
        <w:jc w:val="both"/>
        <w:rPr>
          <w:rFonts w:ascii="Montserrat" w:hAnsi="Montserrat"/>
          <w:color w:val="000000" w:themeColor="text1"/>
        </w:rPr>
      </w:pPr>
      <w:r>
        <w:rPr>
          <w:rFonts w:ascii="Montserrat" w:hAnsi="Montserrat"/>
          <w:color w:val="000000" w:themeColor="text1"/>
        </w:rPr>
        <w:t xml:space="preserve">El interesado deberá presentar en el área de ventanillas de la </w:t>
      </w:r>
      <w:r w:rsidR="00C3706D">
        <w:rPr>
          <w:rFonts w:ascii="Montserrat" w:hAnsi="Montserrat"/>
          <w:color w:val="000000" w:themeColor="text1"/>
        </w:rPr>
        <w:t>sede seleccionada</w:t>
      </w:r>
      <w:r>
        <w:rPr>
          <w:rFonts w:ascii="Montserrat" w:hAnsi="Montserrat"/>
          <w:color w:val="000000" w:themeColor="text1"/>
        </w:rPr>
        <w:t xml:space="preserve">, la solicitud debidamente </w:t>
      </w:r>
      <w:r w:rsidRPr="006714FE">
        <w:rPr>
          <w:rFonts w:ascii="Montserrat" w:hAnsi="Montserrat"/>
          <w:color w:val="000000" w:themeColor="text1"/>
          <w:highlight w:val="yellow"/>
        </w:rPr>
        <w:t>signada con tinta azul</w:t>
      </w:r>
      <w:r w:rsidR="00B746DE">
        <w:rPr>
          <w:rFonts w:ascii="Montserrat" w:hAnsi="Montserrat"/>
          <w:color w:val="000000" w:themeColor="text1"/>
        </w:rPr>
        <w:t xml:space="preserve"> en </w:t>
      </w:r>
      <w:r w:rsidR="00B746DE" w:rsidRPr="006714FE">
        <w:rPr>
          <w:rFonts w:ascii="Montserrat" w:hAnsi="Montserrat"/>
          <w:color w:val="000000" w:themeColor="text1"/>
          <w:highlight w:val="yellow"/>
        </w:rPr>
        <w:t>original y copia</w:t>
      </w:r>
      <w:r w:rsidRPr="006714FE">
        <w:rPr>
          <w:rFonts w:ascii="Montserrat" w:hAnsi="Montserrat"/>
          <w:color w:val="000000" w:themeColor="text1"/>
          <w:highlight w:val="yellow"/>
        </w:rPr>
        <w:t>,</w:t>
      </w:r>
      <w:r w:rsidR="00C63684">
        <w:rPr>
          <w:rFonts w:ascii="Montserrat" w:hAnsi="Montserrat"/>
          <w:color w:val="000000" w:themeColor="text1"/>
        </w:rPr>
        <w:t xml:space="preserve"> </w:t>
      </w:r>
      <w:r w:rsidR="00826DA0" w:rsidRPr="00826DA0">
        <w:rPr>
          <w:rFonts w:ascii="Montserrat" w:hAnsi="Montserrat"/>
          <w:color w:val="000000" w:themeColor="text1"/>
        </w:rPr>
        <w:t>acompañada de la siguiente documentación:</w:t>
      </w:r>
      <w:r w:rsidR="00826DA0">
        <w:rPr>
          <w:rFonts w:ascii="Montserrat" w:hAnsi="Montserrat"/>
          <w:color w:val="000000" w:themeColor="text1"/>
        </w:rPr>
        <w:t xml:space="preserve"> </w:t>
      </w:r>
    </w:p>
    <w:p w14:paraId="4035E128" w14:textId="77777777" w:rsidR="00190671" w:rsidRDefault="00190671" w:rsidP="00190671">
      <w:pPr>
        <w:pStyle w:val="Ttulo1"/>
        <w:spacing w:before="0" w:line="240" w:lineRule="auto"/>
        <w:jc w:val="both"/>
        <w:rPr>
          <w:rFonts w:ascii="Montserrat" w:hAnsi="Montserrat"/>
          <w:color w:val="000000" w:themeColor="text1"/>
          <w:sz w:val="22"/>
          <w:szCs w:val="22"/>
        </w:rPr>
      </w:pPr>
    </w:p>
    <w:p w14:paraId="4D23728C" w14:textId="771D7991" w:rsidR="008F135A" w:rsidRPr="006714FE" w:rsidRDefault="00D160C8" w:rsidP="008F135A">
      <w:pPr>
        <w:pStyle w:val="Prrafodelista"/>
        <w:numPr>
          <w:ilvl w:val="0"/>
          <w:numId w:val="4"/>
        </w:numPr>
        <w:jc w:val="both"/>
        <w:rPr>
          <w:rFonts w:ascii="Montserrat" w:hAnsi="Montserrat"/>
          <w:color w:val="000000" w:themeColor="text1"/>
          <w:sz w:val="22"/>
          <w:szCs w:val="22"/>
          <w:highlight w:val="yellow"/>
        </w:rPr>
      </w:pPr>
      <w:r w:rsidRPr="006714FE">
        <w:rPr>
          <w:rFonts w:ascii="Montserrat" w:hAnsi="Montserrat"/>
          <w:color w:val="000000" w:themeColor="text1"/>
          <w:sz w:val="22"/>
          <w:szCs w:val="22"/>
          <w:highlight w:val="yellow"/>
        </w:rPr>
        <w:t>Original y copia de la solicitud firmada con tinta azul,</w:t>
      </w:r>
    </w:p>
    <w:p w14:paraId="44A6392F" w14:textId="77777777" w:rsidR="008F135A" w:rsidRPr="006714FE" w:rsidRDefault="008F135A" w:rsidP="008F135A">
      <w:pPr>
        <w:pStyle w:val="Prrafodelista"/>
        <w:numPr>
          <w:ilvl w:val="0"/>
          <w:numId w:val="4"/>
        </w:numPr>
        <w:jc w:val="both"/>
        <w:rPr>
          <w:rFonts w:ascii="Montserrat" w:hAnsi="Montserrat"/>
          <w:color w:val="000000" w:themeColor="text1"/>
          <w:sz w:val="22"/>
          <w:szCs w:val="22"/>
          <w:highlight w:val="yellow"/>
        </w:rPr>
      </w:pPr>
      <w:r w:rsidRPr="006714FE">
        <w:rPr>
          <w:rFonts w:ascii="Montserrat" w:hAnsi="Montserrat"/>
          <w:color w:val="000000" w:themeColor="text1"/>
          <w:sz w:val="22"/>
          <w:szCs w:val="22"/>
          <w:highlight w:val="yellow"/>
        </w:rPr>
        <w:t>Original y copia de la identificación oficial vigente (Credencial para votar, pasaporte),</w:t>
      </w:r>
    </w:p>
    <w:p w14:paraId="37EC9AAA" w14:textId="7B40CCDD" w:rsidR="00826DA0" w:rsidRPr="006714FE" w:rsidRDefault="00826DA0" w:rsidP="00826DA0">
      <w:pPr>
        <w:pStyle w:val="Prrafodelista"/>
        <w:numPr>
          <w:ilvl w:val="0"/>
          <w:numId w:val="4"/>
        </w:numPr>
        <w:rPr>
          <w:rFonts w:ascii="Montserrat" w:hAnsi="Montserrat"/>
          <w:color w:val="000000" w:themeColor="text1"/>
          <w:sz w:val="22"/>
          <w:szCs w:val="22"/>
          <w:highlight w:val="yellow"/>
        </w:rPr>
      </w:pPr>
      <w:r w:rsidRPr="006714FE">
        <w:rPr>
          <w:rFonts w:ascii="Montserrat" w:hAnsi="Montserrat"/>
          <w:color w:val="000000" w:themeColor="text1"/>
          <w:sz w:val="22"/>
          <w:szCs w:val="22"/>
          <w:highlight w:val="yellow"/>
        </w:rPr>
        <w:lastRenderedPageBreak/>
        <w:t>Copia del dictamen Global</w:t>
      </w:r>
      <w:r w:rsidR="00C63684" w:rsidRPr="006714FE">
        <w:rPr>
          <w:rFonts w:ascii="Montserrat" w:hAnsi="Montserrat"/>
          <w:color w:val="000000" w:themeColor="text1"/>
          <w:sz w:val="22"/>
          <w:szCs w:val="22"/>
          <w:highlight w:val="yellow"/>
        </w:rPr>
        <w:t xml:space="preserve"> o reporte individual de resultados</w:t>
      </w:r>
      <w:r w:rsidRPr="006714FE">
        <w:rPr>
          <w:rFonts w:ascii="Montserrat" w:hAnsi="Montserrat"/>
          <w:color w:val="000000" w:themeColor="text1"/>
          <w:sz w:val="22"/>
          <w:szCs w:val="22"/>
          <w:highlight w:val="yellow"/>
        </w:rPr>
        <w:t>, expedido por la institución evaluadora, que indique el resultado del proceso de evaluación,</w:t>
      </w:r>
    </w:p>
    <w:p w14:paraId="0AF63664" w14:textId="77777777" w:rsidR="00826DA0" w:rsidRPr="006714FE" w:rsidRDefault="00826DA0" w:rsidP="00826DA0">
      <w:pPr>
        <w:pStyle w:val="Prrafodelista"/>
        <w:numPr>
          <w:ilvl w:val="0"/>
          <w:numId w:val="4"/>
        </w:numPr>
        <w:jc w:val="both"/>
        <w:rPr>
          <w:rFonts w:ascii="Montserrat" w:hAnsi="Montserrat"/>
          <w:color w:val="000000" w:themeColor="text1"/>
          <w:sz w:val="22"/>
          <w:szCs w:val="22"/>
          <w:highlight w:val="yellow"/>
        </w:rPr>
      </w:pPr>
      <w:r w:rsidRPr="006714FE">
        <w:rPr>
          <w:rFonts w:ascii="Montserrat" w:hAnsi="Montserrat"/>
          <w:color w:val="000000" w:themeColor="text1"/>
          <w:sz w:val="22"/>
          <w:szCs w:val="22"/>
          <w:highlight w:val="yellow"/>
        </w:rPr>
        <w:t>Original del recibo bancario de pago de derechos.</w:t>
      </w:r>
    </w:p>
    <w:p w14:paraId="22914A82" w14:textId="2BE9A0D4" w:rsidR="00826DA0" w:rsidRPr="006714FE" w:rsidRDefault="00C63684" w:rsidP="00826DA0">
      <w:pPr>
        <w:pStyle w:val="Prrafodelista"/>
        <w:numPr>
          <w:ilvl w:val="0"/>
          <w:numId w:val="4"/>
        </w:numPr>
        <w:jc w:val="both"/>
        <w:rPr>
          <w:rFonts w:ascii="Montserrat" w:hAnsi="Montserrat"/>
          <w:color w:val="000000" w:themeColor="text1"/>
          <w:sz w:val="22"/>
          <w:szCs w:val="22"/>
          <w:highlight w:val="yellow"/>
        </w:rPr>
      </w:pPr>
      <w:r w:rsidRPr="006714FE">
        <w:rPr>
          <w:rFonts w:ascii="Montserrat" w:hAnsi="Montserrat"/>
          <w:color w:val="000000" w:themeColor="text1"/>
          <w:sz w:val="22"/>
          <w:szCs w:val="22"/>
          <w:highlight w:val="yellow"/>
        </w:rPr>
        <w:t>Original de la c</w:t>
      </w:r>
      <w:r w:rsidR="00826DA0" w:rsidRPr="006714FE">
        <w:rPr>
          <w:rFonts w:ascii="Montserrat" w:hAnsi="Montserrat"/>
          <w:color w:val="000000" w:themeColor="text1"/>
          <w:sz w:val="22"/>
          <w:szCs w:val="22"/>
          <w:highlight w:val="yellow"/>
        </w:rPr>
        <w:t>arta poder, de ser el caso</w:t>
      </w:r>
      <w:r w:rsidRPr="006714FE">
        <w:rPr>
          <w:rFonts w:ascii="Montserrat" w:hAnsi="Montserrat"/>
          <w:color w:val="000000" w:themeColor="text1"/>
          <w:sz w:val="22"/>
          <w:szCs w:val="22"/>
          <w:highlight w:val="yellow"/>
        </w:rPr>
        <w:t>,</w:t>
      </w:r>
      <w:r w:rsidR="00826DA0" w:rsidRPr="006714FE">
        <w:rPr>
          <w:rFonts w:ascii="Montserrat" w:hAnsi="Montserrat"/>
          <w:color w:val="000000" w:themeColor="text1"/>
          <w:sz w:val="22"/>
          <w:szCs w:val="22"/>
          <w:highlight w:val="yellow"/>
        </w:rPr>
        <w:t xml:space="preserve"> adjuntando copia fotostática de las identificaciones oficiales</w:t>
      </w:r>
      <w:r w:rsidR="008B6F5D" w:rsidRPr="006714FE">
        <w:rPr>
          <w:rFonts w:ascii="Montserrat" w:hAnsi="Montserrat"/>
          <w:color w:val="000000" w:themeColor="text1"/>
          <w:sz w:val="22"/>
          <w:szCs w:val="22"/>
          <w:highlight w:val="yellow"/>
        </w:rPr>
        <w:t xml:space="preserve"> de los firmantes</w:t>
      </w:r>
      <w:r w:rsidR="00826DA0" w:rsidRPr="006714FE">
        <w:rPr>
          <w:rFonts w:ascii="Montserrat" w:hAnsi="Montserrat"/>
          <w:color w:val="000000" w:themeColor="text1"/>
          <w:sz w:val="22"/>
          <w:szCs w:val="22"/>
          <w:highlight w:val="yellow"/>
        </w:rPr>
        <w:t xml:space="preserve"> (quien </w:t>
      </w:r>
      <w:r w:rsidR="00D160C8" w:rsidRPr="006714FE">
        <w:rPr>
          <w:rFonts w:ascii="Montserrat" w:hAnsi="Montserrat"/>
          <w:color w:val="000000" w:themeColor="text1"/>
          <w:sz w:val="22"/>
          <w:szCs w:val="22"/>
          <w:highlight w:val="yellow"/>
        </w:rPr>
        <w:t xml:space="preserve">otorga </w:t>
      </w:r>
      <w:r w:rsidR="00826DA0" w:rsidRPr="006714FE">
        <w:rPr>
          <w:rFonts w:ascii="Montserrat" w:hAnsi="Montserrat"/>
          <w:color w:val="000000" w:themeColor="text1"/>
          <w:sz w:val="22"/>
          <w:szCs w:val="22"/>
          <w:highlight w:val="yellow"/>
        </w:rPr>
        <w:t>el poder, quien lo recibe y dos testigos).</w:t>
      </w:r>
    </w:p>
    <w:p w14:paraId="3AE42F33" w14:textId="77777777" w:rsidR="00D6607D" w:rsidRDefault="00D6607D" w:rsidP="00D6607D">
      <w:pPr>
        <w:jc w:val="both"/>
        <w:rPr>
          <w:rFonts w:ascii="Montserrat" w:hAnsi="Montserrat"/>
          <w:color w:val="000000" w:themeColor="text1"/>
        </w:rPr>
      </w:pPr>
    </w:p>
    <w:p w14:paraId="5EF3866D" w14:textId="77777777" w:rsidR="00826DA0" w:rsidRPr="009C01DA" w:rsidRDefault="00826DA0" w:rsidP="00826DA0">
      <w:pPr>
        <w:jc w:val="both"/>
        <w:rPr>
          <w:rFonts w:ascii="Montserrat" w:hAnsi="Montserrat"/>
          <w:color w:val="000000" w:themeColor="text1"/>
        </w:rPr>
      </w:pPr>
      <w:r w:rsidRPr="006714FE">
        <w:rPr>
          <w:rFonts w:ascii="Montserrat" w:hAnsi="Montserrat"/>
          <w:color w:val="000000" w:themeColor="text1"/>
          <w:highlight w:val="yellow"/>
        </w:rPr>
        <w:t>La solicitud deberá ser la que descargue del módulo,</w:t>
      </w:r>
      <w:r w:rsidRPr="009C01DA">
        <w:rPr>
          <w:rFonts w:ascii="Montserrat" w:hAnsi="Montserrat"/>
          <w:color w:val="000000" w:themeColor="text1"/>
        </w:rPr>
        <w:t xml:space="preserve"> una vez que haya regist</w:t>
      </w:r>
      <w:r>
        <w:rPr>
          <w:rFonts w:ascii="Montserrat" w:hAnsi="Montserrat"/>
          <w:color w:val="000000" w:themeColor="text1"/>
        </w:rPr>
        <w:t>rado todos los datos requeridos.</w:t>
      </w:r>
    </w:p>
    <w:p w14:paraId="3F78E7B4" w14:textId="77777777" w:rsidR="00826DA0" w:rsidRDefault="00826DA0" w:rsidP="00190671">
      <w:pPr>
        <w:spacing w:after="0" w:line="240" w:lineRule="auto"/>
        <w:jc w:val="both"/>
        <w:rPr>
          <w:rFonts w:ascii="Montserrat" w:eastAsiaTheme="majorEastAsia" w:hAnsi="Montserrat" w:cstheme="majorBidi"/>
          <w:b/>
          <w:color w:val="000000" w:themeColor="text1"/>
        </w:rPr>
      </w:pPr>
    </w:p>
    <w:p w14:paraId="1C5DB1A5" w14:textId="77777777" w:rsidR="00190671" w:rsidRPr="002A0BA4" w:rsidRDefault="00190671" w:rsidP="00190671">
      <w:pPr>
        <w:spacing w:after="0" w:line="240" w:lineRule="auto"/>
        <w:jc w:val="both"/>
        <w:rPr>
          <w:rFonts w:ascii="Montserrat" w:eastAsiaTheme="majorEastAsia" w:hAnsi="Montserrat" w:cstheme="majorBidi"/>
          <w:b/>
          <w:color w:val="000000" w:themeColor="text1"/>
        </w:rPr>
      </w:pPr>
      <w:r w:rsidRPr="002A0BA4">
        <w:rPr>
          <w:rFonts w:ascii="Montserrat" w:eastAsiaTheme="majorEastAsia" w:hAnsi="Montserrat" w:cstheme="majorBidi"/>
          <w:b/>
          <w:color w:val="000000" w:themeColor="text1"/>
        </w:rPr>
        <w:t>Atención de dudas</w:t>
      </w:r>
    </w:p>
    <w:p w14:paraId="5174C4D5" w14:textId="77777777" w:rsidR="00190671" w:rsidRDefault="00190671" w:rsidP="00190671">
      <w:pPr>
        <w:spacing w:after="0" w:line="240" w:lineRule="auto"/>
        <w:jc w:val="both"/>
        <w:rPr>
          <w:rFonts w:ascii="Montserrat" w:eastAsiaTheme="majorEastAsia" w:hAnsi="Montserrat" w:cstheme="majorBidi"/>
          <w:color w:val="000000" w:themeColor="text1"/>
        </w:rPr>
      </w:pPr>
    </w:p>
    <w:p w14:paraId="07AFFA92" w14:textId="77699731" w:rsidR="00190671" w:rsidRPr="00DC4BE0" w:rsidRDefault="00190671" w:rsidP="00190671">
      <w:pPr>
        <w:spacing w:after="0" w:line="240" w:lineRule="auto"/>
        <w:jc w:val="both"/>
        <w:rPr>
          <w:rFonts w:ascii="Montserrat" w:hAnsi="Montserrat" w:cs="Arial"/>
          <w:color w:val="000000" w:themeColor="text1"/>
        </w:rPr>
      </w:pPr>
      <w:r w:rsidRPr="00DC4BE0">
        <w:rPr>
          <w:rFonts w:ascii="Montserrat" w:eastAsiaTheme="majorEastAsia" w:hAnsi="Montserrat" w:cstheme="majorBidi"/>
          <w:color w:val="000000" w:themeColor="text1"/>
        </w:rPr>
        <w:t>En caso de</w:t>
      </w:r>
      <w:r>
        <w:rPr>
          <w:rFonts w:ascii="Montserrat" w:eastAsiaTheme="majorEastAsia" w:hAnsi="Montserrat" w:cstheme="majorBidi"/>
          <w:color w:val="000000" w:themeColor="text1"/>
        </w:rPr>
        <w:t xml:space="preserve"> requerir información adicional o se tenga alguna duda, se podr</w:t>
      </w:r>
      <w:r w:rsidR="00826DA0">
        <w:rPr>
          <w:rFonts w:ascii="Montserrat" w:eastAsiaTheme="majorEastAsia" w:hAnsi="Montserrat" w:cstheme="majorBidi"/>
          <w:color w:val="000000" w:themeColor="text1"/>
        </w:rPr>
        <w:t>án</w:t>
      </w:r>
      <w:r>
        <w:rPr>
          <w:rFonts w:ascii="Montserrat" w:eastAsiaTheme="majorEastAsia" w:hAnsi="Montserrat" w:cstheme="majorBidi"/>
          <w:color w:val="000000" w:themeColor="text1"/>
        </w:rPr>
        <w:t xml:space="preserve"> </w:t>
      </w:r>
      <w:r w:rsidRPr="00DC4BE0">
        <w:rPr>
          <w:rFonts w:ascii="Montserrat" w:eastAsiaTheme="majorEastAsia" w:hAnsi="Montserrat" w:cstheme="majorBidi"/>
          <w:color w:val="000000" w:themeColor="text1"/>
        </w:rPr>
        <w:t>enviar al correo electrónico</w:t>
      </w:r>
      <w:r w:rsidRPr="00DC4BE0">
        <w:rPr>
          <w:rFonts w:ascii="Montserrat" w:hAnsi="Montserrat" w:cs="Arial"/>
          <w:color w:val="000000" w:themeColor="text1"/>
        </w:rPr>
        <w:t xml:space="preserve"> </w:t>
      </w:r>
      <w:hyperlink r:id="rId11" w:history="1">
        <w:r w:rsidR="00D6607D" w:rsidRPr="007B3C92">
          <w:rPr>
            <w:rStyle w:val="Hipervnculo"/>
            <w:rFonts w:ascii="Montserrat" w:hAnsi="Montserrat" w:cs="Arial"/>
          </w:rPr>
          <w:t>acuerdo286@dgb.sems.gob.mx</w:t>
        </w:r>
      </w:hyperlink>
      <w:r w:rsidRPr="00DC4BE0">
        <w:rPr>
          <w:rFonts w:ascii="Montserrat" w:hAnsi="Montserrat" w:cs="Arial"/>
          <w:color w:val="000000" w:themeColor="text1"/>
        </w:rPr>
        <w:t xml:space="preserve"> </w:t>
      </w:r>
      <w:r w:rsidR="00F633C0">
        <w:rPr>
          <w:rFonts w:ascii="Montserrat" w:hAnsi="Montserrat" w:cs="Arial"/>
          <w:color w:val="000000" w:themeColor="text1"/>
        </w:rPr>
        <w:t>, teléfono 55 3601 1000 ext</w:t>
      </w:r>
      <w:r w:rsidR="005A3821">
        <w:rPr>
          <w:rFonts w:ascii="Montserrat" w:hAnsi="Montserrat" w:cs="Arial"/>
          <w:color w:val="000000" w:themeColor="text1"/>
        </w:rPr>
        <w:t xml:space="preserve">ensión </w:t>
      </w:r>
      <w:r w:rsidR="004A7500">
        <w:rPr>
          <w:rFonts w:ascii="Montserrat" w:hAnsi="Montserrat" w:cs="Arial"/>
          <w:color w:val="000000" w:themeColor="text1"/>
        </w:rPr>
        <w:t>63326.</w:t>
      </w:r>
    </w:p>
    <w:p w14:paraId="052C68B1" w14:textId="77777777" w:rsidR="00190671" w:rsidRPr="00DC4BE0" w:rsidRDefault="00190671" w:rsidP="00190671">
      <w:pPr>
        <w:spacing w:after="0" w:line="240" w:lineRule="auto"/>
        <w:jc w:val="both"/>
        <w:rPr>
          <w:rFonts w:ascii="Montserrat" w:hAnsi="Montserrat" w:cs="Arial"/>
          <w:color w:val="000000" w:themeColor="text1"/>
        </w:rPr>
      </w:pPr>
    </w:p>
    <w:p w14:paraId="13B903E1" w14:textId="77777777" w:rsidR="00190671" w:rsidRDefault="00190671" w:rsidP="00190671">
      <w:pPr>
        <w:rPr>
          <w:rFonts w:ascii="Montserrat" w:eastAsiaTheme="majorEastAsia" w:hAnsi="Montserrat" w:cstheme="majorBidi"/>
          <w:b/>
          <w:color w:val="000000" w:themeColor="text1"/>
        </w:rPr>
      </w:pPr>
      <w:r>
        <w:rPr>
          <w:rFonts w:ascii="Montserrat" w:hAnsi="Montserrat"/>
          <w:b/>
          <w:color w:val="000000" w:themeColor="text1"/>
        </w:rPr>
        <w:br w:type="page"/>
      </w:r>
    </w:p>
    <w:p w14:paraId="3BD67D58" w14:textId="77777777" w:rsidR="00190671" w:rsidRPr="002A0BA4" w:rsidRDefault="00190671" w:rsidP="00190671">
      <w:pPr>
        <w:pStyle w:val="Ttulo1"/>
        <w:spacing w:before="0" w:line="240" w:lineRule="auto"/>
        <w:jc w:val="center"/>
        <w:rPr>
          <w:rFonts w:ascii="Montserrat" w:hAnsi="Montserrat"/>
          <w:b/>
          <w:color w:val="000000" w:themeColor="text1"/>
          <w:sz w:val="24"/>
          <w:szCs w:val="24"/>
        </w:rPr>
      </w:pPr>
      <w:r w:rsidRPr="002A0BA4">
        <w:rPr>
          <w:rFonts w:ascii="Montserrat" w:hAnsi="Montserrat"/>
          <w:b/>
          <w:color w:val="000000" w:themeColor="text1"/>
          <w:sz w:val="24"/>
          <w:szCs w:val="24"/>
        </w:rPr>
        <w:lastRenderedPageBreak/>
        <w:t>Pasos para registrar la solicitud</w:t>
      </w:r>
    </w:p>
    <w:p w14:paraId="2E93720F" w14:textId="77777777" w:rsidR="00190671" w:rsidRPr="00DC4BE0" w:rsidRDefault="00190671" w:rsidP="00190671">
      <w:pPr>
        <w:spacing w:after="0" w:line="240" w:lineRule="auto"/>
        <w:jc w:val="both"/>
        <w:rPr>
          <w:rFonts w:ascii="Montserrat" w:hAnsi="Montserrat"/>
          <w:color w:val="000000" w:themeColor="text1"/>
        </w:rPr>
      </w:pPr>
    </w:p>
    <w:p w14:paraId="698B8229" w14:textId="77777777" w:rsidR="00190671" w:rsidRPr="00DC4BE0" w:rsidRDefault="00190671" w:rsidP="00190671">
      <w:pPr>
        <w:pStyle w:val="Prrafodelista"/>
        <w:numPr>
          <w:ilvl w:val="0"/>
          <w:numId w:val="8"/>
        </w:numPr>
        <w:jc w:val="both"/>
        <w:rPr>
          <w:rFonts w:ascii="Montserrat" w:hAnsi="Montserrat"/>
          <w:color w:val="000000" w:themeColor="text1"/>
        </w:rPr>
      </w:pPr>
      <w:r w:rsidRPr="00DC4BE0">
        <w:rPr>
          <w:rFonts w:ascii="Montserrat" w:hAnsi="Montserrat"/>
          <w:color w:val="000000" w:themeColor="text1"/>
        </w:rPr>
        <w:t>Seleccionar la opción “</w:t>
      </w:r>
      <w:r w:rsidRPr="00DC4BE0">
        <w:rPr>
          <w:rFonts w:ascii="Montserrat" w:hAnsi="Montserrat"/>
          <w:b/>
          <w:color w:val="000000" w:themeColor="text1"/>
        </w:rPr>
        <w:t>Nueva solicitud de servicio</w:t>
      </w:r>
      <w:r w:rsidRPr="00DC4BE0">
        <w:rPr>
          <w:rFonts w:ascii="Montserrat" w:hAnsi="Montserrat"/>
          <w:color w:val="000000" w:themeColor="text1"/>
        </w:rPr>
        <w:t>” con el botón izquierdo del mouse.</w:t>
      </w:r>
    </w:p>
    <w:p w14:paraId="280D617F" w14:textId="77777777" w:rsidR="00190671" w:rsidRPr="00DC4BE0" w:rsidRDefault="00190671" w:rsidP="00190671">
      <w:pPr>
        <w:spacing w:after="0" w:line="240" w:lineRule="auto"/>
        <w:jc w:val="both"/>
        <w:rPr>
          <w:rFonts w:ascii="Montserrat" w:hAnsi="Montserrat"/>
          <w:color w:val="000000" w:themeColor="text1"/>
        </w:rPr>
      </w:pPr>
    </w:p>
    <w:p w14:paraId="24620F9E" w14:textId="77777777" w:rsidR="00190671" w:rsidRPr="00DC4BE0" w:rsidRDefault="00190671" w:rsidP="00190671">
      <w:pPr>
        <w:spacing w:after="0" w:line="240" w:lineRule="auto"/>
        <w:jc w:val="both"/>
        <w:rPr>
          <w:rFonts w:ascii="Montserrat" w:hAnsi="Montserrat"/>
          <w:color w:val="000000" w:themeColor="text1"/>
        </w:rPr>
      </w:pPr>
      <w:r w:rsidRPr="00DC4BE0">
        <w:rPr>
          <w:rFonts w:ascii="Montserrat" w:hAnsi="Montserrat"/>
          <w:noProof/>
          <w:color w:val="000000" w:themeColor="text1"/>
          <w:lang w:eastAsia="es-MX"/>
        </w:rPr>
        <mc:AlternateContent>
          <mc:Choice Requires="wps">
            <w:drawing>
              <wp:anchor distT="0" distB="0" distL="114300" distR="114300" simplePos="0" relativeHeight="251659264" behindDoc="0" locked="0" layoutInCell="1" allowOverlap="1" wp14:anchorId="23233C35" wp14:editId="19C97AB3">
                <wp:simplePos x="0" y="0"/>
                <wp:positionH relativeFrom="column">
                  <wp:posOffset>1272541</wp:posOffset>
                </wp:positionH>
                <wp:positionV relativeFrom="paragraph">
                  <wp:posOffset>321945</wp:posOffset>
                </wp:positionV>
                <wp:extent cx="1066800" cy="390525"/>
                <wp:effectExtent l="0" t="0" r="19050" b="28575"/>
                <wp:wrapNone/>
                <wp:docPr id="5" name="Elipse 5"/>
                <wp:cNvGraphicFramePr/>
                <a:graphic xmlns:a="http://schemas.openxmlformats.org/drawingml/2006/main">
                  <a:graphicData uri="http://schemas.microsoft.com/office/word/2010/wordprocessingShape">
                    <wps:wsp>
                      <wps:cNvSpPr/>
                      <wps:spPr>
                        <a:xfrm>
                          <a:off x="0" y="0"/>
                          <a:ext cx="10668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16CF4818" id="Elipse 5" o:spid="_x0000_s1026" style="position:absolute;margin-left:100.2pt;margin-top:25.35pt;width:84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" filled="f" strokecolor="red" strokeweight="1pt">
                <v:stroke joinstyle="miter"/>
              </v:oval>
            </w:pict>
          </mc:Fallback>
        </mc:AlternateContent>
      </w:r>
      <w:r w:rsidRPr="00DC4BE0">
        <w:rPr>
          <w:rFonts w:ascii="Montserrat" w:hAnsi="Montserrat"/>
          <w:noProof/>
          <w:color w:val="000000" w:themeColor="text1"/>
          <w:lang w:eastAsia="es-MX"/>
        </w:rPr>
        <w:drawing>
          <wp:inline distT="0" distB="0" distL="0" distR="0" wp14:anchorId="6174D667" wp14:editId="5A522228">
            <wp:extent cx="5612130" cy="207899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078990"/>
                    </a:xfrm>
                    <a:prstGeom prst="rect">
                      <a:avLst/>
                    </a:prstGeom>
                  </pic:spPr>
                </pic:pic>
              </a:graphicData>
            </a:graphic>
          </wp:inline>
        </w:drawing>
      </w:r>
    </w:p>
    <w:p w14:paraId="60FDE901" w14:textId="77777777" w:rsidR="00190671" w:rsidRPr="00DC4BE0" w:rsidRDefault="00190671" w:rsidP="00190671">
      <w:pPr>
        <w:spacing w:after="0" w:line="240" w:lineRule="auto"/>
        <w:jc w:val="both"/>
        <w:rPr>
          <w:rFonts w:ascii="Montserrat" w:hAnsi="Montserrat"/>
          <w:color w:val="000000" w:themeColor="text1"/>
        </w:rPr>
      </w:pPr>
    </w:p>
    <w:p w14:paraId="07E0A595" w14:textId="77777777" w:rsidR="00D6607D" w:rsidRDefault="00D6607D" w:rsidP="00D6607D">
      <w:pPr>
        <w:pStyle w:val="Prrafodelista"/>
        <w:numPr>
          <w:ilvl w:val="0"/>
          <w:numId w:val="8"/>
        </w:numPr>
        <w:jc w:val="both"/>
        <w:rPr>
          <w:rFonts w:ascii="Montserrat" w:hAnsi="Montserrat"/>
          <w:color w:val="000000" w:themeColor="text1"/>
        </w:rPr>
      </w:pPr>
      <w:r>
        <w:rPr>
          <w:rFonts w:ascii="Montserrat" w:hAnsi="Montserrat"/>
          <w:color w:val="000000" w:themeColor="text1"/>
        </w:rPr>
        <w:t>Seleccionar la sede en donde presentará los documentos originales de la solicitud y recibirá el respectivo certificado de estudios.</w:t>
      </w:r>
    </w:p>
    <w:p w14:paraId="503CECEA" w14:textId="77777777" w:rsidR="00D6607D" w:rsidRDefault="00D6607D" w:rsidP="00D6607D">
      <w:pPr>
        <w:spacing w:after="0" w:line="240" w:lineRule="auto"/>
        <w:jc w:val="both"/>
        <w:rPr>
          <w:rFonts w:ascii="Montserrat" w:hAnsi="Montserrat"/>
          <w:color w:val="000000" w:themeColor="text1"/>
        </w:rPr>
      </w:pPr>
    </w:p>
    <w:p w14:paraId="4C59B828" w14:textId="77777777" w:rsidR="00D6607D" w:rsidRPr="009045F6" w:rsidRDefault="00D6607D" w:rsidP="00D6607D">
      <w:pPr>
        <w:spacing w:after="0" w:line="240" w:lineRule="auto"/>
        <w:jc w:val="both"/>
        <w:rPr>
          <w:rFonts w:ascii="Montserrat" w:hAnsi="Montserrat"/>
          <w:color w:val="000000" w:themeColor="text1"/>
        </w:rPr>
      </w:pPr>
      <w:r>
        <w:rPr>
          <w:noProof/>
          <w:lang w:eastAsia="es-MX"/>
        </w:rPr>
        <mc:AlternateContent>
          <mc:Choice Requires="wps">
            <w:drawing>
              <wp:anchor distT="0" distB="0" distL="114300" distR="114300" simplePos="0" relativeHeight="251663360" behindDoc="0" locked="0" layoutInCell="1" allowOverlap="1" wp14:anchorId="1BF53239" wp14:editId="28947872">
                <wp:simplePos x="0" y="0"/>
                <wp:positionH relativeFrom="column">
                  <wp:posOffset>318135</wp:posOffset>
                </wp:positionH>
                <wp:positionV relativeFrom="paragraph">
                  <wp:posOffset>547370</wp:posOffset>
                </wp:positionV>
                <wp:extent cx="2019300" cy="390030"/>
                <wp:effectExtent l="0" t="0" r="19050" b="10160"/>
                <wp:wrapNone/>
                <wp:docPr id="20" name="Elipse 20"/>
                <wp:cNvGraphicFramePr/>
                <a:graphic xmlns:a="http://schemas.openxmlformats.org/drawingml/2006/main">
                  <a:graphicData uri="http://schemas.microsoft.com/office/word/2010/wordprocessingShape">
                    <wps:wsp>
                      <wps:cNvSpPr/>
                      <wps:spPr>
                        <a:xfrm>
                          <a:off x="0" y="0"/>
                          <a:ext cx="2019300" cy="39003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4A7FEAAA" id="Elipse 20" o:spid="_x0000_s1026" style="position:absolute;margin-left:25.05pt;margin-top:43.1pt;width:159pt;height:3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" filled="f" strokecolor="red" strokeweight="1pt">
                <v:stroke joinstyle="miter"/>
              </v:oval>
            </w:pict>
          </mc:Fallback>
        </mc:AlternateContent>
      </w:r>
      <w:r>
        <w:rPr>
          <w:noProof/>
          <w:lang w:eastAsia="es-MX"/>
        </w:rPr>
        <w:drawing>
          <wp:inline distT="0" distB="0" distL="0" distR="0" wp14:anchorId="62DD68AE" wp14:editId="6305CF0C">
            <wp:extent cx="5605145" cy="104754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033" t="34315" r="7032" b="35785"/>
                    <a:stretch/>
                  </pic:blipFill>
                  <pic:spPr bwMode="auto">
                    <a:xfrm>
                      <a:off x="0" y="0"/>
                      <a:ext cx="5641974" cy="1054428"/>
                    </a:xfrm>
                    <a:prstGeom prst="rect">
                      <a:avLst/>
                    </a:prstGeom>
                    <a:ln>
                      <a:noFill/>
                    </a:ln>
                    <a:extLst>
                      <a:ext uri="{53640926-AAD7-44D8-BBD7-CCE9431645EC}">
                        <a14:shadowObscured xmlns:a14="http://schemas.microsoft.com/office/drawing/2010/main"/>
                      </a:ext>
                    </a:extLst>
                  </pic:spPr>
                </pic:pic>
              </a:graphicData>
            </a:graphic>
          </wp:inline>
        </w:drawing>
      </w:r>
    </w:p>
    <w:p w14:paraId="28FAA6A2" w14:textId="77777777" w:rsidR="00D6607D" w:rsidRDefault="00D6607D" w:rsidP="00D6607D">
      <w:pPr>
        <w:spacing w:after="0" w:line="240" w:lineRule="auto"/>
        <w:jc w:val="both"/>
        <w:rPr>
          <w:rFonts w:ascii="Montserrat" w:hAnsi="Montserrat"/>
          <w:color w:val="000000" w:themeColor="text1"/>
        </w:rPr>
      </w:pPr>
    </w:p>
    <w:p w14:paraId="32D74EFF" w14:textId="77777777" w:rsidR="00D6607D" w:rsidRDefault="00D6607D" w:rsidP="00D6607D">
      <w:pPr>
        <w:pStyle w:val="Prrafodelista"/>
        <w:numPr>
          <w:ilvl w:val="0"/>
          <w:numId w:val="8"/>
        </w:numPr>
        <w:jc w:val="both"/>
        <w:rPr>
          <w:rFonts w:ascii="Montserrat" w:hAnsi="Montserrat"/>
          <w:color w:val="000000" w:themeColor="text1"/>
        </w:rPr>
      </w:pPr>
      <w:r>
        <w:rPr>
          <w:rFonts w:ascii="Montserrat" w:hAnsi="Montserrat"/>
          <w:color w:val="000000" w:themeColor="text1"/>
        </w:rPr>
        <w:t xml:space="preserve">Capturar la </w:t>
      </w:r>
      <w:r w:rsidRPr="009045F6">
        <w:rPr>
          <w:rFonts w:ascii="Montserrat" w:hAnsi="Montserrat"/>
          <w:color w:val="000000" w:themeColor="text1"/>
        </w:rPr>
        <w:t>CURP</w:t>
      </w:r>
      <w:r>
        <w:rPr>
          <w:rFonts w:ascii="Montserrat" w:hAnsi="Montserrat"/>
          <w:color w:val="000000" w:themeColor="text1"/>
        </w:rPr>
        <w:t xml:space="preserve"> del solicitante</w:t>
      </w:r>
    </w:p>
    <w:p w14:paraId="08FE64AE" w14:textId="77777777" w:rsidR="00D6607D" w:rsidRPr="009045F6" w:rsidRDefault="00D6607D" w:rsidP="00D6607D">
      <w:pPr>
        <w:spacing w:after="0" w:line="240" w:lineRule="auto"/>
        <w:jc w:val="both"/>
        <w:rPr>
          <w:rFonts w:ascii="Montserrat" w:hAnsi="Montserrat"/>
          <w:color w:val="000000" w:themeColor="text1"/>
        </w:rPr>
      </w:pPr>
    </w:p>
    <w:p w14:paraId="22692B19" w14:textId="77777777" w:rsidR="00D6607D" w:rsidRPr="009045F6" w:rsidRDefault="00D6607D" w:rsidP="00D6607D">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70E4F884" wp14:editId="1B1ED525">
            <wp:extent cx="5612130" cy="1247775"/>
            <wp:effectExtent l="0" t="0" r="762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247775"/>
                    </a:xfrm>
                    <a:prstGeom prst="rect">
                      <a:avLst/>
                    </a:prstGeom>
                  </pic:spPr>
                </pic:pic>
              </a:graphicData>
            </a:graphic>
          </wp:inline>
        </w:drawing>
      </w:r>
    </w:p>
    <w:p w14:paraId="37A7274A" w14:textId="77777777" w:rsidR="00D6607D" w:rsidRPr="00D524B0" w:rsidRDefault="00D6607D" w:rsidP="00D6607D">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Al capturar la CURP, los datos de nombre, apellido 1 y apellido 2 se llenarán automáticamente, derivado de la consulta que se realiza ante RENAPO.</w:t>
      </w:r>
    </w:p>
    <w:p w14:paraId="229B071E" w14:textId="77777777" w:rsidR="00D6607D" w:rsidRPr="00D524B0" w:rsidRDefault="00D6607D" w:rsidP="00D6607D">
      <w:pPr>
        <w:spacing w:after="0" w:line="240" w:lineRule="auto"/>
        <w:jc w:val="both"/>
        <w:rPr>
          <w:rFonts w:ascii="Montserrat" w:hAnsi="Montserrat"/>
          <w:color w:val="000000" w:themeColor="text1"/>
          <w:sz w:val="24"/>
          <w:szCs w:val="24"/>
        </w:rPr>
      </w:pPr>
    </w:p>
    <w:p w14:paraId="306CDD72" w14:textId="77777777" w:rsidR="00D6607D" w:rsidRPr="00D524B0" w:rsidRDefault="00D6607D" w:rsidP="00D6607D">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lastRenderedPageBreak/>
        <w:t xml:space="preserve">En caso de que se marque un error, es necesario verificar que la CURP fue registrada correctamente o que la misma se encuentra vigente ante el RENAPO. </w:t>
      </w:r>
    </w:p>
    <w:p w14:paraId="5B782632" w14:textId="77777777" w:rsidR="00D6607D" w:rsidRPr="00D524B0" w:rsidRDefault="00D6607D" w:rsidP="00D6607D">
      <w:pPr>
        <w:spacing w:after="0" w:line="240" w:lineRule="auto"/>
        <w:jc w:val="both"/>
        <w:rPr>
          <w:rFonts w:ascii="Montserrat" w:hAnsi="Montserrat"/>
          <w:color w:val="000000" w:themeColor="text1"/>
          <w:sz w:val="24"/>
          <w:szCs w:val="24"/>
        </w:rPr>
      </w:pPr>
    </w:p>
    <w:p w14:paraId="2B5E2674" w14:textId="14145F01" w:rsidR="00D6607D" w:rsidRPr="00D524B0" w:rsidRDefault="00D6607D" w:rsidP="00D6607D">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 xml:space="preserve">De persistir el error, es posible que haya un problema con el Servidor de RENAPO, por lo </w:t>
      </w:r>
      <w:r w:rsidR="008B6F5D" w:rsidRPr="00D524B0">
        <w:rPr>
          <w:rFonts w:ascii="Montserrat" w:hAnsi="Montserrat"/>
          <w:color w:val="000000" w:themeColor="text1"/>
          <w:sz w:val="24"/>
          <w:szCs w:val="24"/>
        </w:rPr>
        <w:t xml:space="preserve">que </w:t>
      </w:r>
      <w:r w:rsidRPr="00D524B0">
        <w:rPr>
          <w:rFonts w:ascii="Montserrat" w:hAnsi="Montserrat"/>
          <w:color w:val="000000" w:themeColor="text1"/>
          <w:sz w:val="24"/>
          <w:szCs w:val="24"/>
        </w:rPr>
        <w:t>deberá intentar registrar la solicitud más tarde.</w:t>
      </w:r>
    </w:p>
    <w:p w14:paraId="55F60542" w14:textId="77777777" w:rsidR="00D6607D" w:rsidRPr="006B2557" w:rsidRDefault="00D6607D" w:rsidP="00D6607D">
      <w:pPr>
        <w:spacing w:after="0" w:line="240" w:lineRule="auto"/>
        <w:jc w:val="both"/>
        <w:rPr>
          <w:rFonts w:ascii="Montserrat" w:hAnsi="Montserrat"/>
          <w:color w:val="000000" w:themeColor="text1"/>
        </w:rPr>
      </w:pPr>
    </w:p>
    <w:p w14:paraId="5A349C00" w14:textId="77777777" w:rsidR="00D6607D" w:rsidRDefault="00D6607D" w:rsidP="00D6607D">
      <w:pPr>
        <w:pStyle w:val="Prrafodelista"/>
        <w:numPr>
          <w:ilvl w:val="0"/>
          <w:numId w:val="8"/>
        </w:numPr>
        <w:jc w:val="both"/>
        <w:rPr>
          <w:rFonts w:ascii="Montserrat" w:hAnsi="Montserrat"/>
          <w:color w:val="000000" w:themeColor="text1"/>
        </w:rPr>
      </w:pPr>
      <w:r>
        <w:rPr>
          <w:rFonts w:ascii="Montserrat" w:hAnsi="Montserrat"/>
          <w:color w:val="000000" w:themeColor="text1"/>
        </w:rPr>
        <w:t>Capturar el d</w:t>
      </w:r>
      <w:r w:rsidRPr="00220007">
        <w:rPr>
          <w:rFonts w:ascii="Montserrat" w:hAnsi="Montserrat"/>
          <w:color w:val="000000" w:themeColor="text1"/>
        </w:rPr>
        <w:t>omicilio para</w:t>
      </w:r>
      <w:r>
        <w:rPr>
          <w:rFonts w:ascii="Montserrat" w:hAnsi="Montserrat"/>
          <w:color w:val="000000" w:themeColor="text1"/>
        </w:rPr>
        <w:t xml:space="preserve"> oír y</w:t>
      </w:r>
      <w:r w:rsidRPr="00220007">
        <w:rPr>
          <w:rFonts w:ascii="Montserrat" w:hAnsi="Montserrat"/>
          <w:color w:val="000000" w:themeColor="text1"/>
        </w:rPr>
        <w:t xml:space="preserve"> recibir notificaciones</w:t>
      </w:r>
      <w:r>
        <w:rPr>
          <w:rFonts w:ascii="Montserrat" w:hAnsi="Montserrat"/>
          <w:color w:val="000000" w:themeColor="text1"/>
        </w:rPr>
        <w:t>:</w:t>
      </w:r>
    </w:p>
    <w:p w14:paraId="2F51A2D6" w14:textId="77777777" w:rsidR="00D6607D" w:rsidRPr="00220007" w:rsidRDefault="00D6607D" w:rsidP="00D6607D">
      <w:pPr>
        <w:pStyle w:val="Prrafodelista"/>
        <w:ind w:left="360"/>
        <w:jc w:val="both"/>
        <w:rPr>
          <w:rFonts w:ascii="Montserrat" w:hAnsi="Montserrat"/>
          <w:color w:val="000000" w:themeColor="text1"/>
        </w:rPr>
      </w:pPr>
    </w:p>
    <w:p w14:paraId="69E0C8BA" w14:textId="77777777" w:rsidR="00D6607D" w:rsidRPr="00D524B0" w:rsidRDefault="00D6607D" w:rsidP="00D6607D">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Se deberán proporcionar los datos del domicilio para oír y recibir notificaciones. Al capturar el código postal los campos de entidad, municipio y localidad se llenarán automáticamente.</w:t>
      </w:r>
    </w:p>
    <w:p w14:paraId="6F81715E" w14:textId="77777777" w:rsidR="00D6607D" w:rsidRPr="00D524B0" w:rsidRDefault="00D6607D" w:rsidP="00D6607D">
      <w:pPr>
        <w:spacing w:after="0" w:line="240" w:lineRule="auto"/>
        <w:jc w:val="both"/>
        <w:rPr>
          <w:rFonts w:ascii="Montserrat" w:hAnsi="Montserrat"/>
          <w:color w:val="000000" w:themeColor="text1"/>
          <w:sz w:val="24"/>
          <w:szCs w:val="24"/>
        </w:rPr>
      </w:pPr>
    </w:p>
    <w:p w14:paraId="53E70F45" w14:textId="77777777" w:rsidR="00D6607D" w:rsidRPr="00D524B0" w:rsidRDefault="00D6607D" w:rsidP="00D6607D">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Todos los datos, a excepción de número interior son de carácter obligatorio.</w:t>
      </w:r>
    </w:p>
    <w:p w14:paraId="6241A81A" w14:textId="77777777" w:rsidR="00D6607D" w:rsidRPr="009045F6" w:rsidRDefault="00D6607D" w:rsidP="00D6607D">
      <w:pPr>
        <w:spacing w:after="0" w:line="240" w:lineRule="auto"/>
        <w:jc w:val="both"/>
        <w:rPr>
          <w:rFonts w:ascii="Montserrat" w:hAnsi="Montserrat" w:cs="Arial"/>
          <w:color w:val="000000" w:themeColor="text1"/>
          <w:sz w:val="24"/>
          <w:szCs w:val="24"/>
        </w:rPr>
      </w:pPr>
    </w:p>
    <w:p w14:paraId="0BDAC5B7" w14:textId="77777777" w:rsidR="00D6607D" w:rsidRPr="009045F6" w:rsidRDefault="00D6607D" w:rsidP="00D6607D">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08E3A338" wp14:editId="1FF9465B">
            <wp:extent cx="5612130" cy="1668780"/>
            <wp:effectExtent l="0" t="0" r="762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668780"/>
                    </a:xfrm>
                    <a:prstGeom prst="rect">
                      <a:avLst/>
                    </a:prstGeom>
                  </pic:spPr>
                </pic:pic>
              </a:graphicData>
            </a:graphic>
          </wp:inline>
        </w:drawing>
      </w:r>
    </w:p>
    <w:p w14:paraId="62DFAFE8" w14:textId="77777777" w:rsidR="00D6607D" w:rsidRPr="009045F6" w:rsidRDefault="00D6607D" w:rsidP="00D6607D">
      <w:pPr>
        <w:spacing w:after="0" w:line="240" w:lineRule="auto"/>
        <w:jc w:val="both"/>
        <w:rPr>
          <w:rFonts w:ascii="Montserrat" w:hAnsi="Montserrat" w:cs="Arial"/>
          <w:b/>
          <w:color w:val="000000" w:themeColor="text1"/>
          <w:sz w:val="24"/>
          <w:szCs w:val="24"/>
        </w:rPr>
      </w:pPr>
    </w:p>
    <w:p w14:paraId="3A6C3A7D" w14:textId="77777777" w:rsidR="001F7692" w:rsidRPr="009045F6" w:rsidRDefault="001F7692" w:rsidP="001F7692">
      <w:pPr>
        <w:spacing w:after="0" w:line="240" w:lineRule="auto"/>
        <w:jc w:val="both"/>
        <w:rPr>
          <w:rFonts w:ascii="Montserrat" w:hAnsi="Montserrat" w:cs="Arial"/>
          <w:b/>
          <w:color w:val="000000" w:themeColor="text1"/>
          <w:sz w:val="24"/>
          <w:szCs w:val="24"/>
        </w:rPr>
      </w:pPr>
    </w:p>
    <w:p w14:paraId="650C93C4" w14:textId="77777777" w:rsidR="001F7692" w:rsidRDefault="001F7692" w:rsidP="001F7692">
      <w:pPr>
        <w:pStyle w:val="Prrafodelista"/>
        <w:numPr>
          <w:ilvl w:val="0"/>
          <w:numId w:val="8"/>
        </w:numPr>
        <w:jc w:val="both"/>
        <w:rPr>
          <w:rFonts w:ascii="Montserrat" w:hAnsi="Montserrat"/>
          <w:color w:val="000000" w:themeColor="text1"/>
        </w:rPr>
      </w:pPr>
      <w:r>
        <w:rPr>
          <w:rFonts w:ascii="Montserrat" w:hAnsi="Montserrat"/>
          <w:color w:val="000000" w:themeColor="text1"/>
        </w:rPr>
        <w:t>Capturar los d</w:t>
      </w:r>
      <w:r w:rsidRPr="00220007">
        <w:rPr>
          <w:rFonts w:ascii="Montserrat" w:hAnsi="Montserrat"/>
          <w:color w:val="000000" w:themeColor="text1"/>
        </w:rPr>
        <w:t>atos de contacto</w:t>
      </w:r>
    </w:p>
    <w:p w14:paraId="2E8DB58C" w14:textId="77777777" w:rsidR="001F7692" w:rsidRPr="00220007" w:rsidRDefault="001F7692" w:rsidP="001F7692">
      <w:pPr>
        <w:pStyle w:val="Prrafodelista"/>
        <w:ind w:left="360"/>
        <w:jc w:val="both"/>
        <w:rPr>
          <w:rFonts w:ascii="Montserrat" w:hAnsi="Montserrat"/>
          <w:color w:val="000000" w:themeColor="text1"/>
        </w:rPr>
      </w:pPr>
    </w:p>
    <w:p w14:paraId="082F1EC3" w14:textId="77777777" w:rsidR="008B6F5D" w:rsidRPr="00D524B0" w:rsidRDefault="001F7692" w:rsidP="001F7692">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Se deberá registrar un número de teléfono y un correo electrónico para recibir la información del estado de la solicitud. Es importante señalar que de no registrar de manera correcta su correo electrónico, no recibirá las notificaciones del estatus de su trámite ni de cuándo debe presentarse a las ventanillas a recibir el certificado</w:t>
      </w:r>
    </w:p>
    <w:p w14:paraId="0D7A928E" w14:textId="6C8D6A2D" w:rsidR="001F7692" w:rsidRDefault="001F7692" w:rsidP="001F7692">
      <w:pPr>
        <w:spacing w:after="0" w:line="240" w:lineRule="auto"/>
        <w:jc w:val="both"/>
        <w:rPr>
          <w:rFonts w:ascii="Montserrat" w:hAnsi="Montserrat"/>
          <w:color w:val="000000" w:themeColor="text1"/>
        </w:rPr>
      </w:pPr>
      <w:r w:rsidRPr="00220007">
        <w:rPr>
          <w:rFonts w:ascii="Montserrat" w:hAnsi="Montserrat"/>
          <w:color w:val="000000" w:themeColor="text1"/>
        </w:rPr>
        <w:t xml:space="preserve">. </w:t>
      </w:r>
    </w:p>
    <w:p w14:paraId="32550B22" w14:textId="77777777" w:rsidR="001F7692" w:rsidRPr="00220007" w:rsidRDefault="001F7692" w:rsidP="001F7692">
      <w:pPr>
        <w:spacing w:after="0" w:line="240" w:lineRule="auto"/>
        <w:jc w:val="both"/>
        <w:rPr>
          <w:rFonts w:ascii="Montserrat" w:hAnsi="Montserrat"/>
          <w:color w:val="000000" w:themeColor="text1"/>
        </w:rPr>
      </w:pPr>
    </w:p>
    <w:p w14:paraId="0398DE03"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lastRenderedPageBreak/>
        <w:drawing>
          <wp:inline distT="0" distB="0" distL="0" distR="0" wp14:anchorId="390CCE93" wp14:editId="3B5DBC1D">
            <wp:extent cx="3314700" cy="15430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40937" b="2445"/>
                    <a:stretch/>
                  </pic:blipFill>
                  <pic:spPr bwMode="auto">
                    <a:xfrm>
                      <a:off x="0" y="0"/>
                      <a:ext cx="3314700" cy="1543050"/>
                    </a:xfrm>
                    <a:prstGeom prst="rect">
                      <a:avLst/>
                    </a:prstGeom>
                    <a:ln>
                      <a:noFill/>
                    </a:ln>
                    <a:extLst>
                      <a:ext uri="{53640926-AAD7-44D8-BBD7-CCE9431645EC}">
                        <a14:shadowObscured xmlns:a14="http://schemas.microsoft.com/office/drawing/2010/main"/>
                      </a:ext>
                    </a:extLst>
                  </pic:spPr>
                </pic:pic>
              </a:graphicData>
            </a:graphic>
          </wp:inline>
        </w:drawing>
      </w:r>
    </w:p>
    <w:p w14:paraId="1A89D795"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35203556" w14:textId="77777777" w:rsidR="001F7692" w:rsidRDefault="001F7692" w:rsidP="001F7692">
      <w:pPr>
        <w:pStyle w:val="Prrafodelista"/>
        <w:numPr>
          <w:ilvl w:val="0"/>
          <w:numId w:val="8"/>
        </w:numPr>
        <w:jc w:val="both"/>
        <w:rPr>
          <w:rFonts w:ascii="Montserrat" w:hAnsi="Montserrat"/>
          <w:color w:val="000000" w:themeColor="text1"/>
        </w:rPr>
      </w:pPr>
      <w:r>
        <w:rPr>
          <w:rFonts w:ascii="Montserrat" w:hAnsi="Montserrat"/>
          <w:color w:val="000000" w:themeColor="text1"/>
        </w:rPr>
        <w:t>Capturar los d</w:t>
      </w:r>
      <w:r w:rsidRPr="00220007">
        <w:rPr>
          <w:rFonts w:ascii="Montserrat" w:hAnsi="Montserrat"/>
          <w:color w:val="000000" w:themeColor="text1"/>
        </w:rPr>
        <w:t xml:space="preserve">atos de </w:t>
      </w:r>
      <w:r>
        <w:rPr>
          <w:rFonts w:ascii="Montserrat" w:hAnsi="Montserrat"/>
          <w:color w:val="000000" w:themeColor="text1"/>
        </w:rPr>
        <w:t xml:space="preserve">la </w:t>
      </w:r>
      <w:r w:rsidRPr="00220007">
        <w:rPr>
          <w:rFonts w:ascii="Montserrat" w:hAnsi="Montserrat"/>
          <w:color w:val="000000" w:themeColor="text1"/>
        </w:rPr>
        <w:t>identificación oficial</w:t>
      </w:r>
      <w:r>
        <w:rPr>
          <w:rFonts w:ascii="Montserrat" w:hAnsi="Montserrat"/>
          <w:color w:val="000000" w:themeColor="text1"/>
        </w:rPr>
        <w:t>.</w:t>
      </w:r>
    </w:p>
    <w:p w14:paraId="2FAB05A6" w14:textId="77777777" w:rsidR="001F7692" w:rsidRPr="00220007" w:rsidRDefault="001F7692" w:rsidP="001F7692">
      <w:pPr>
        <w:pStyle w:val="Prrafodelista"/>
        <w:ind w:left="360"/>
        <w:jc w:val="both"/>
        <w:rPr>
          <w:rFonts w:ascii="Montserrat" w:hAnsi="Montserrat"/>
          <w:color w:val="000000" w:themeColor="text1"/>
        </w:rPr>
      </w:pPr>
    </w:p>
    <w:p w14:paraId="4F04903D" w14:textId="77777777" w:rsidR="001F7692" w:rsidRPr="00D524B0" w:rsidRDefault="001F7692" w:rsidP="001F7692">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Se debe registrar el número del documento, año de emisión y año de vigencia de la identificación.</w:t>
      </w:r>
    </w:p>
    <w:p w14:paraId="7D1E5351"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0F6F3E7E"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16066ECB" wp14:editId="0FD51573">
            <wp:extent cx="3419475" cy="1453548"/>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3725" r="65642" b="30309"/>
                    <a:stretch/>
                  </pic:blipFill>
                  <pic:spPr bwMode="auto">
                    <a:xfrm>
                      <a:off x="0" y="0"/>
                      <a:ext cx="3436044" cy="1460591"/>
                    </a:xfrm>
                    <a:prstGeom prst="rect">
                      <a:avLst/>
                    </a:prstGeom>
                    <a:ln>
                      <a:noFill/>
                    </a:ln>
                    <a:extLst>
                      <a:ext uri="{53640926-AAD7-44D8-BBD7-CCE9431645EC}">
                        <a14:shadowObscured xmlns:a14="http://schemas.microsoft.com/office/drawing/2010/main"/>
                      </a:ext>
                    </a:extLst>
                  </pic:spPr>
                </pic:pic>
              </a:graphicData>
            </a:graphic>
          </wp:inline>
        </w:drawing>
      </w:r>
    </w:p>
    <w:p w14:paraId="39BD2930"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7CA49CFD" wp14:editId="5227894D">
            <wp:extent cx="5612130" cy="512445"/>
            <wp:effectExtent l="0" t="0" r="7620"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7234"/>
                    <a:stretch/>
                  </pic:blipFill>
                  <pic:spPr bwMode="auto">
                    <a:xfrm>
                      <a:off x="0" y="0"/>
                      <a:ext cx="5612130" cy="512445"/>
                    </a:xfrm>
                    <a:prstGeom prst="rect">
                      <a:avLst/>
                    </a:prstGeom>
                    <a:ln>
                      <a:noFill/>
                    </a:ln>
                    <a:extLst>
                      <a:ext uri="{53640926-AAD7-44D8-BBD7-CCE9431645EC}">
                        <a14:shadowObscured xmlns:a14="http://schemas.microsoft.com/office/drawing/2010/main"/>
                      </a:ext>
                    </a:extLst>
                  </pic:spPr>
                </pic:pic>
              </a:graphicData>
            </a:graphic>
          </wp:inline>
        </w:drawing>
      </w:r>
    </w:p>
    <w:p w14:paraId="28E1DFDE" w14:textId="77777777" w:rsidR="001F7692" w:rsidRPr="009045F6" w:rsidRDefault="001F7692" w:rsidP="001F7692">
      <w:pPr>
        <w:spacing w:after="0" w:line="240" w:lineRule="auto"/>
        <w:jc w:val="both"/>
        <w:rPr>
          <w:rFonts w:ascii="Montserrat" w:hAnsi="Montserrat" w:cs="Arial"/>
          <w:b/>
          <w:color w:val="000000" w:themeColor="text1"/>
          <w:sz w:val="24"/>
          <w:szCs w:val="24"/>
        </w:rPr>
      </w:pPr>
    </w:p>
    <w:p w14:paraId="7C5621C9" w14:textId="77777777" w:rsidR="001F7692" w:rsidRDefault="001F7692" w:rsidP="001F7692">
      <w:pPr>
        <w:pStyle w:val="Prrafodelista"/>
        <w:numPr>
          <w:ilvl w:val="0"/>
          <w:numId w:val="8"/>
        </w:numPr>
        <w:ind w:left="0" w:firstLine="0"/>
        <w:jc w:val="both"/>
        <w:rPr>
          <w:rFonts w:ascii="Montserrat" w:hAnsi="Montserrat"/>
          <w:color w:val="000000" w:themeColor="text1"/>
        </w:rPr>
      </w:pPr>
      <w:r w:rsidRPr="00ED48CF">
        <w:rPr>
          <w:rFonts w:ascii="Montserrat" w:hAnsi="Montserrat"/>
          <w:color w:val="000000" w:themeColor="text1"/>
        </w:rPr>
        <w:t xml:space="preserve">Señalar si </w:t>
      </w:r>
      <w:r>
        <w:rPr>
          <w:rFonts w:ascii="Montserrat" w:hAnsi="Montserrat"/>
          <w:color w:val="000000" w:themeColor="text1"/>
        </w:rPr>
        <w:t xml:space="preserve">otra persona acudirá </w:t>
      </w:r>
      <w:r w:rsidRPr="00ED48CF">
        <w:rPr>
          <w:rFonts w:ascii="Montserrat" w:hAnsi="Montserrat"/>
          <w:color w:val="000000" w:themeColor="text1"/>
        </w:rPr>
        <w:t>a</w:t>
      </w:r>
      <w:r>
        <w:rPr>
          <w:rFonts w:ascii="Montserrat" w:hAnsi="Montserrat"/>
          <w:color w:val="000000" w:themeColor="text1"/>
        </w:rPr>
        <w:t xml:space="preserve"> darle continuidad al </w:t>
      </w:r>
      <w:r w:rsidRPr="00ED48CF">
        <w:rPr>
          <w:rFonts w:ascii="Montserrat" w:hAnsi="Montserrat"/>
          <w:color w:val="000000" w:themeColor="text1"/>
        </w:rPr>
        <w:t xml:space="preserve">trámite en las ventanillas de la </w:t>
      </w:r>
      <w:r>
        <w:rPr>
          <w:rFonts w:ascii="Montserrat" w:hAnsi="Montserrat"/>
          <w:color w:val="000000" w:themeColor="text1"/>
        </w:rPr>
        <w:t>sede seleccionada para realizar el trámite.</w:t>
      </w:r>
    </w:p>
    <w:p w14:paraId="0F5B0991" w14:textId="77777777" w:rsidR="001F7692" w:rsidRDefault="001F7692" w:rsidP="001F7692">
      <w:pPr>
        <w:spacing w:after="0" w:line="240" w:lineRule="auto"/>
        <w:jc w:val="both"/>
        <w:rPr>
          <w:rFonts w:ascii="Montserrat" w:hAnsi="Montserrat"/>
          <w:color w:val="000000" w:themeColor="text1"/>
        </w:rPr>
      </w:pPr>
    </w:p>
    <w:p w14:paraId="328AC8BB" w14:textId="77777777" w:rsidR="001F7692" w:rsidRPr="00D524B0" w:rsidRDefault="001F7692" w:rsidP="001F7692">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En caso de que el interesado no pueda acudir a las ventanillas de la sede seleccionada, para dar continuidad al trámite, puede designar a un tercero, en este supuesto, se deberá dar clic en la casilla que aparece en la siguiente sección:</w:t>
      </w:r>
    </w:p>
    <w:p w14:paraId="11438B99" w14:textId="77777777" w:rsidR="001F7692" w:rsidRPr="00D524B0" w:rsidRDefault="001F7692" w:rsidP="001F7692">
      <w:pPr>
        <w:spacing w:after="0" w:line="240" w:lineRule="auto"/>
        <w:jc w:val="both"/>
        <w:rPr>
          <w:rFonts w:ascii="Montserrat" w:hAnsi="Montserrat" w:cs="Arial"/>
          <w:color w:val="000000" w:themeColor="text1"/>
          <w:sz w:val="24"/>
          <w:szCs w:val="24"/>
        </w:rPr>
      </w:pPr>
      <w:r w:rsidRPr="00D524B0">
        <w:rPr>
          <w:rFonts w:ascii="Montserrat" w:hAnsi="Montserrat"/>
          <w:noProof/>
          <w:color w:val="000000" w:themeColor="text1"/>
          <w:sz w:val="24"/>
          <w:szCs w:val="24"/>
          <w:lang w:eastAsia="es-MX"/>
        </w:rPr>
        <w:drawing>
          <wp:inline distT="0" distB="0" distL="0" distR="0" wp14:anchorId="51CB1E52" wp14:editId="78571756">
            <wp:extent cx="2329180" cy="4762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70342" cy="484666"/>
                    </a:xfrm>
                    <a:prstGeom prst="rect">
                      <a:avLst/>
                    </a:prstGeom>
                  </pic:spPr>
                </pic:pic>
              </a:graphicData>
            </a:graphic>
          </wp:inline>
        </w:drawing>
      </w:r>
    </w:p>
    <w:p w14:paraId="674F2201" w14:textId="77777777" w:rsidR="001F7692" w:rsidRPr="00D524B0" w:rsidRDefault="001F7692" w:rsidP="001F7692">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 xml:space="preserve">En el supuesto anterior, se deberá atender lo siguiente: </w:t>
      </w:r>
    </w:p>
    <w:p w14:paraId="61D86DC2" w14:textId="77777777" w:rsidR="001F7692" w:rsidRPr="00D524B0" w:rsidRDefault="001F7692" w:rsidP="001F7692">
      <w:pPr>
        <w:spacing w:after="0" w:line="240" w:lineRule="auto"/>
        <w:jc w:val="both"/>
        <w:rPr>
          <w:rFonts w:ascii="Montserrat" w:hAnsi="Montserrat"/>
          <w:color w:val="000000" w:themeColor="text1"/>
          <w:sz w:val="24"/>
          <w:szCs w:val="24"/>
        </w:rPr>
      </w:pPr>
    </w:p>
    <w:p w14:paraId="46F78CCF" w14:textId="77777777" w:rsidR="001F7692" w:rsidRPr="00D524B0" w:rsidRDefault="001F7692" w:rsidP="001F7692">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 xml:space="preserve">El registro de la solicitud lo debe de realizar el titular del certificado. En </w:t>
      </w:r>
      <w:r w:rsidRPr="006B05BB">
        <w:rPr>
          <w:rFonts w:ascii="Montserrat" w:hAnsi="Montserrat"/>
          <w:color w:val="000000" w:themeColor="text1"/>
          <w:sz w:val="24"/>
          <w:szCs w:val="24"/>
          <w:highlight w:val="yellow"/>
        </w:rPr>
        <w:t>caso de menores de edad, la solicitud la deberá firmar la madre, el padre o el tutor legal.</w:t>
      </w:r>
      <w:r w:rsidRPr="00D524B0">
        <w:rPr>
          <w:rFonts w:ascii="Montserrat" w:hAnsi="Montserrat"/>
          <w:color w:val="000000" w:themeColor="text1"/>
          <w:sz w:val="24"/>
          <w:szCs w:val="24"/>
        </w:rPr>
        <w:t xml:space="preserve"> </w:t>
      </w:r>
    </w:p>
    <w:p w14:paraId="21E1B92B" w14:textId="77777777" w:rsidR="001F7692" w:rsidRPr="00D524B0" w:rsidRDefault="001F7692" w:rsidP="001F7692">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lastRenderedPageBreak/>
        <w:t>Se deben registrar los datos de la persona designada en la siguiente sección:</w:t>
      </w:r>
    </w:p>
    <w:p w14:paraId="6B896389"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10BC7276" w14:textId="77777777" w:rsidR="001F7692" w:rsidRPr="009045F6" w:rsidRDefault="001F7692" w:rsidP="001F7692">
      <w:pPr>
        <w:spacing w:after="0" w:line="240" w:lineRule="auto"/>
        <w:jc w:val="both"/>
        <w:rPr>
          <w:rFonts w:ascii="Montserrat" w:hAnsi="Montserrat" w:cs="Arial"/>
          <w:b/>
          <w:color w:val="000000" w:themeColor="text1"/>
          <w:sz w:val="24"/>
          <w:szCs w:val="24"/>
        </w:rPr>
      </w:pPr>
      <w:r w:rsidRPr="009045F6">
        <w:rPr>
          <w:rFonts w:ascii="Montserrat" w:hAnsi="Montserrat" w:cs="Arial"/>
          <w:b/>
          <w:noProof/>
          <w:color w:val="000000" w:themeColor="text1"/>
          <w:sz w:val="24"/>
          <w:szCs w:val="24"/>
          <w:lang w:eastAsia="es-MX"/>
        </w:rPr>
        <w:drawing>
          <wp:inline distT="0" distB="0" distL="0" distR="0" wp14:anchorId="40273F7E" wp14:editId="3CBBAB5A">
            <wp:extent cx="5612130" cy="1728470"/>
            <wp:effectExtent l="0" t="0" r="7620" b="508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1728470"/>
                    </a:xfrm>
                    <a:prstGeom prst="rect">
                      <a:avLst/>
                    </a:prstGeom>
                  </pic:spPr>
                </pic:pic>
              </a:graphicData>
            </a:graphic>
          </wp:inline>
        </w:drawing>
      </w:r>
    </w:p>
    <w:p w14:paraId="287FDDBA" w14:textId="77777777" w:rsidR="001F7692" w:rsidRDefault="001F7692" w:rsidP="001F7692">
      <w:pPr>
        <w:spacing w:after="0" w:line="240" w:lineRule="auto"/>
        <w:jc w:val="both"/>
        <w:rPr>
          <w:rFonts w:ascii="Montserrat" w:hAnsi="Montserrat"/>
          <w:color w:val="000000" w:themeColor="text1"/>
        </w:rPr>
      </w:pPr>
    </w:p>
    <w:p w14:paraId="4C69FFA3" w14:textId="77777777" w:rsidR="001F7692" w:rsidRPr="00D524B0" w:rsidRDefault="001F7692" w:rsidP="001F7692">
      <w:pPr>
        <w:spacing w:after="0" w:line="240" w:lineRule="auto"/>
        <w:jc w:val="both"/>
        <w:rPr>
          <w:rFonts w:ascii="Montserrat" w:hAnsi="Montserrat"/>
          <w:color w:val="000000" w:themeColor="text1"/>
          <w:sz w:val="24"/>
          <w:szCs w:val="24"/>
        </w:rPr>
      </w:pPr>
      <w:r w:rsidRPr="00D524B0">
        <w:rPr>
          <w:rFonts w:ascii="Montserrat" w:hAnsi="Montserrat"/>
          <w:color w:val="000000" w:themeColor="text1"/>
          <w:sz w:val="24"/>
          <w:szCs w:val="24"/>
        </w:rPr>
        <w:t>Al igual que en la sección anterior, al capturar la CURP, los datos de nombre, apellido 1 y apellido 2 se llenarán automáticamente.</w:t>
      </w:r>
    </w:p>
    <w:p w14:paraId="1980EC9B" w14:textId="77777777" w:rsidR="001F7692" w:rsidRDefault="001F7692" w:rsidP="001F7692">
      <w:pPr>
        <w:spacing w:after="0" w:line="240" w:lineRule="auto"/>
        <w:jc w:val="both"/>
        <w:rPr>
          <w:rFonts w:ascii="Montserrat" w:hAnsi="Montserrat" w:cs="Arial"/>
          <w:color w:val="000000" w:themeColor="text1"/>
          <w:sz w:val="24"/>
          <w:szCs w:val="24"/>
        </w:rPr>
      </w:pPr>
    </w:p>
    <w:p w14:paraId="0201A85D" w14:textId="77777777" w:rsidR="001F7692"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 xml:space="preserve">Capturar </w:t>
      </w:r>
      <w:r w:rsidRPr="003D74C8">
        <w:rPr>
          <w:rFonts w:ascii="Montserrat" w:hAnsi="Montserrat"/>
          <w:color w:val="000000" w:themeColor="text1"/>
        </w:rPr>
        <w:t xml:space="preserve">los datos del documento </w:t>
      </w:r>
      <w:r>
        <w:rPr>
          <w:rFonts w:ascii="Montserrat" w:hAnsi="Montserrat"/>
          <w:color w:val="000000" w:themeColor="text1"/>
        </w:rPr>
        <w:t xml:space="preserve">con </w:t>
      </w:r>
      <w:r w:rsidRPr="003D74C8">
        <w:rPr>
          <w:rFonts w:ascii="Montserrat" w:hAnsi="Montserrat"/>
          <w:color w:val="000000" w:themeColor="text1"/>
        </w:rPr>
        <w:t>que</w:t>
      </w:r>
      <w:r>
        <w:rPr>
          <w:rFonts w:ascii="Montserrat" w:hAnsi="Montserrat"/>
          <w:color w:val="000000" w:themeColor="text1"/>
        </w:rPr>
        <w:t xml:space="preserve"> se</w:t>
      </w:r>
      <w:r w:rsidRPr="003D74C8">
        <w:rPr>
          <w:rFonts w:ascii="Montserrat" w:hAnsi="Montserrat"/>
          <w:color w:val="000000" w:themeColor="text1"/>
        </w:rPr>
        <w:t xml:space="preserve"> acredita a </w:t>
      </w:r>
      <w:r>
        <w:rPr>
          <w:rFonts w:ascii="Montserrat" w:hAnsi="Montserrat"/>
          <w:color w:val="000000" w:themeColor="text1"/>
        </w:rPr>
        <w:t xml:space="preserve">la </w:t>
      </w:r>
      <w:r w:rsidRPr="003D74C8">
        <w:rPr>
          <w:rFonts w:ascii="Montserrat" w:hAnsi="Montserrat"/>
          <w:color w:val="000000" w:themeColor="text1"/>
        </w:rPr>
        <w:t xml:space="preserve">otra persona </w:t>
      </w:r>
      <w:r>
        <w:rPr>
          <w:rFonts w:ascii="Montserrat" w:hAnsi="Montserrat"/>
          <w:color w:val="000000" w:themeColor="text1"/>
        </w:rPr>
        <w:t xml:space="preserve">para dar continuidad al </w:t>
      </w:r>
      <w:r w:rsidRPr="003D74C8">
        <w:rPr>
          <w:rFonts w:ascii="Montserrat" w:hAnsi="Montserrat"/>
          <w:color w:val="000000" w:themeColor="text1"/>
        </w:rPr>
        <w:t>trámite</w:t>
      </w:r>
      <w:r>
        <w:rPr>
          <w:rFonts w:ascii="Montserrat" w:hAnsi="Montserrat"/>
          <w:color w:val="000000" w:themeColor="text1"/>
        </w:rPr>
        <w:t>.</w:t>
      </w:r>
    </w:p>
    <w:p w14:paraId="14A4B827" w14:textId="77777777" w:rsidR="001F7692" w:rsidRPr="003D74C8" w:rsidRDefault="001F7692" w:rsidP="001F7692">
      <w:pPr>
        <w:spacing w:after="0" w:line="240" w:lineRule="auto"/>
        <w:jc w:val="both"/>
        <w:rPr>
          <w:rFonts w:ascii="Montserrat" w:hAnsi="Montserrat"/>
          <w:color w:val="000000" w:themeColor="text1"/>
        </w:rPr>
      </w:pPr>
    </w:p>
    <w:p w14:paraId="0E3964C6"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06A968BA" wp14:editId="2C23508F">
            <wp:extent cx="5612130" cy="1970405"/>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1970405"/>
                    </a:xfrm>
                    <a:prstGeom prst="rect">
                      <a:avLst/>
                    </a:prstGeom>
                  </pic:spPr>
                </pic:pic>
              </a:graphicData>
            </a:graphic>
          </wp:inline>
        </w:drawing>
      </w:r>
    </w:p>
    <w:p w14:paraId="4ADBB7AD" w14:textId="77777777" w:rsidR="001F7692" w:rsidRDefault="001F7692" w:rsidP="001F7692">
      <w:pPr>
        <w:pStyle w:val="Prrafodelista"/>
        <w:ind w:left="0"/>
        <w:jc w:val="both"/>
        <w:rPr>
          <w:rFonts w:ascii="Montserrat" w:hAnsi="Montserrat"/>
          <w:color w:val="000000" w:themeColor="text1"/>
        </w:rPr>
      </w:pPr>
    </w:p>
    <w:p w14:paraId="6A224714" w14:textId="77777777" w:rsidR="001F7692" w:rsidRPr="003D74C8" w:rsidRDefault="001F7692" w:rsidP="001F7692">
      <w:pPr>
        <w:pStyle w:val="Prrafodelista"/>
        <w:ind w:left="0"/>
        <w:jc w:val="both"/>
        <w:rPr>
          <w:rFonts w:ascii="Montserrat" w:hAnsi="Montserrat"/>
          <w:color w:val="000000" w:themeColor="text1"/>
        </w:rPr>
      </w:pPr>
      <w:r>
        <w:rPr>
          <w:rFonts w:ascii="Montserrat" w:hAnsi="Montserrat"/>
          <w:color w:val="000000" w:themeColor="text1"/>
        </w:rPr>
        <w:t>C</w:t>
      </w:r>
      <w:r w:rsidRPr="003D74C8">
        <w:rPr>
          <w:rFonts w:ascii="Montserrat" w:hAnsi="Montserrat"/>
          <w:color w:val="000000" w:themeColor="text1"/>
        </w:rPr>
        <w:t xml:space="preserve">uando </w:t>
      </w:r>
      <w:r>
        <w:rPr>
          <w:rFonts w:ascii="Montserrat" w:hAnsi="Montserrat"/>
          <w:color w:val="000000" w:themeColor="text1"/>
        </w:rPr>
        <w:t xml:space="preserve">la persona </w:t>
      </w:r>
      <w:r w:rsidRPr="003D74C8">
        <w:rPr>
          <w:rFonts w:ascii="Montserrat" w:hAnsi="Montserrat"/>
          <w:color w:val="000000" w:themeColor="text1"/>
        </w:rPr>
        <w:t>acuda a las ventanillas</w:t>
      </w:r>
      <w:r>
        <w:rPr>
          <w:rFonts w:ascii="Montserrat" w:hAnsi="Montserrat"/>
          <w:color w:val="000000" w:themeColor="text1"/>
        </w:rPr>
        <w:t xml:space="preserve"> se</w:t>
      </w:r>
      <w:r w:rsidRPr="003D74C8">
        <w:rPr>
          <w:rFonts w:ascii="Montserrat" w:hAnsi="Montserrat"/>
          <w:color w:val="000000" w:themeColor="text1"/>
        </w:rPr>
        <w:t xml:space="preserve"> deberá presentar el documento señalado.</w:t>
      </w:r>
    </w:p>
    <w:p w14:paraId="400DC54C"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6B56D830" w14:textId="77777777" w:rsidR="001F7692"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Capturar los d</w:t>
      </w:r>
      <w:r w:rsidRPr="003D74C8">
        <w:rPr>
          <w:rFonts w:ascii="Montserrat" w:hAnsi="Montserrat"/>
          <w:color w:val="000000" w:themeColor="text1"/>
        </w:rPr>
        <w:t>atos de la identificación oficial de la persona designada</w:t>
      </w:r>
    </w:p>
    <w:p w14:paraId="7DB092A2" w14:textId="77777777" w:rsidR="001F7692" w:rsidRPr="003D74C8" w:rsidRDefault="001F7692" w:rsidP="001F7692">
      <w:pPr>
        <w:pStyle w:val="Prrafodelista"/>
        <w:ind w:left="0"/>
        <w:jc w:val="both"/>
        <w:rPr>
          <w:rFonts w:ascii="Montserrat" w:hAnsi="Montserrat"/>
          <w:color w:val="000000" w:themeColor="text1"/>
        </w:rPr>
      </w:pPr>
    </w:p>
    <w:p w14:paraId="79F651F3"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lastRenderedPageBreak/>
        <w:drawing>
          <wp:inline distT="0" distB="0" distL="0" distR="0" wp14:anchorId="61D63F23" wp14:editId="7340FC9A">
            <wp:extent cx="5612130" cy="1027430"/>
            <wp:effectExtent l="0" t="0" r="762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1027430"/>
                    </a:xfrm>
                    <a:prstGeom prst="rect">
                      <a:avLst/>
                    </a:prstGeom>
                  </pic:spPr>
                </pic:pic>
              </a:graphicData>
            </a:graphic>
          </wp:inline>
        </w:drawing>
      </w:r>
    </w:p>
    <w:p w14:paraId="79B2D647"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5CD35D80"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33B6CD25" w14:textId="77777777" w:rsidR="001F7692" w:rsidRPr="003D74C8"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Capturar los d</w:t>
      </w:r>
      <w:r w:rsidRPr="003D74C8">
        <w:rPr>
          <w:rFonts w:ascii="Montserrat" w:hAnsi="Montserrat"/>
          <w:color w:val="000000" w:themeColor="text1"/>
        </w:rPr>
        <w:t>atos de contacto de la persona designada</w:t>
      </w:r>
    </w:p>
    <w:p w14:paraId="06E8CF86" w14:textId="77777777" w:rsidR="001F7692" w:rsidRPr="009045F6" w:rsidRDefault="001F7692" w:rsidP="001F7692">
      <w:pPr>
        <w:spacing w:after="0" w:line="240" w:lineRule="auto"/>
        <w:jc w:val="both"/>
        <w:rPr>
          <w:rFonts w:ascii="Montserrat" w:eastAsia="Times New Roman" w:hAnsi="Montserrat" w:cs="Arial"/>
          <w:color w:val="000000" w:themeColor="text1"/>
          <w:sz w:val="27"/>
          <w:szCs w:val="27"/>
          <w:lang w:eastAsia="es-MX"/>
        </w:rPr>
      </w:pPr>
    </w:p>
    <w:p w14:paraId="2C6DFB4F"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cs="Arial"/>
          <w:noProof/>
          <w:color w:val="000000" w:themeColor="text1"/>
          <w:sz w:val="24"/>
          <w:szCs w:val="24"/>
          <w:lang w:eastAsia="es-MX"/>
        </w:rPr>
        <w:drawing>
          <wp:inline distT="0" distB="0" distL="0" distR="0" wp14:anchorId="1F278673" wp14:editId="4A5DAFD6">
            <wp:extent cx="1876425" cy="9048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76425" cy="904875"/>
                    </a:xfrm>
                    <a:prstGeom prst="rect">
                      <a:avLst/>
                    </a:prstGeom>
                  </pic:spPr>
                </pic:pic>
              </a:graphicData>
            </a:graphic>
          </wp:inline>
        </w:drawing>
      </w:r>
    </w:p>
    <w:p w14:paraId="124EBEF3" w14:textId="77777777" w:rsidR="001F7692" w:rsidRPr="009045F6" w:rsidRDefault="001F7692" w:rsidP="001F7692">
      <w:pPr>
        <w:spacing w:after="0" w:line="240" w:lineRule="auto"/>
        <w:jc w:val="both"/>
        <w:rPr>
          <w:rFonts w:ascii="Montserrat" w:hAnsi="Montserrat" w:cs="Arial"/>
          <w:color w:val="000000" w:themeColor="text1"/>
          <w:sz w:val="24"/>
          <w:szCs w:val="24"/>
        </w:rPr>
      </w:pPr>
    </w:p>
    <w:p w14:paraId="72001B0F" w14:textId="77777777" w:rsidR="001F7692"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Capturar los datos asentados en el recibo de pago de derechos</w:t>
      </w:r>
    </w:p>
    <w:p w14:paraId="091B03CA" w14:textId="77777777" w:rsidR="001F7692" w:rsidRDefault="001F7692" w:rsidP="001F7692">
      <w:pPr>
        <w:pStyle w:val="Prrafodelista"/>
        <w:ind w:left="0"/>
        <w:jc w:val="both"/>
        <w:rPr>
          <w:rFonts w:ascii="Montserrat" w:hAnsi="Montserrat"/>
          <w:color w:val="000000" w:themeColor="text1"/>
        </w:rPr>
      </w:pPr>
    </w:p>
    <w:p w14:paraId="6C6D213D" w14:textId="0D3F6773" w:rsidR="001F7692" w:rsidRDefault="001F7692" w:rsidP="001F7692">
      <w:pPr>
        <w:pStyle w:val="Prrafodelista"/>
        <w:ind w:left="0"/>
        <w:jc w:val="both"/>
        <w:rPr>
          <w:rFonts w:ascii="Montserrat" w:hAnsi="Montserrat"/>
          <w:color w:val="000000" w:themeColor="text1"/>
        </w:rPr>
      </w:pPr>
      <w:r w:rsidRPr="003D74C8">
        <w:rPr>
          <w:rFonts w:ascii="Montserrat" w:hAnsi="Montserrat"/>
          <w:color w:val="000000" w:themeColor="text1"/>
        </w:rPr>
        <w:t xml:space="preserve">Es necesario registrar el monto </w:t>
      </w:r>
      <w:r>
        <w:rPr>
          <w:rFonts w:ascii="Montserrat" w:hAnsi="Montserrat"/>
          <w:color w:val="000000" w:themeColor="text1"/>
        </w:rPr>
        <w:t>(</w:t>
      </w:r>
      <w:r w:rsidR="00A3023F">
        <w:rPr>
          <w:rFonts w:ascii="Montserrat" w:hAnsi="Montserrat"/>
          <w:color w:val="000000" w:themeColor="text1"/>
        </w:rPr>
        <w:t>62</w:t>
      </w:r>
      <w:r w:rsidRPr="003D74C8">
        <w:rPr>
          <w:rFonts w:ascii="Montserrat" w:hAnsi="Montserrat"/>
          <w:color w:val="000000" w:themeColor="text1"/>
        </w:rPr>
        <w:t xml:space="preserve">) y la cadena de la Dependencia, la cual </w:t>
      </w:r>
      <w:r>
        <w:rPr>
          <w:rFonts w:ascii="Montserrat" w:hAnsi="Montserrat"/>
          <w:color w:val="000000" w:themeColor="text1"/>
        </w:rPr>
        <w:t xml:space="preserve">se </w:t>
      </w:r>
      <w:r w:rsidRPr="003D74C8">
        <w:rPr>
          <w:rFonts w:ascii="Montserrat" w:hAnsi="Montserrat"/>
          <w:color w:val="000000" w:themeColor="text1"/>
        </w:rPr>
        <w:t>puede i</w:t>
      </w:r>
      <w:r>
        <w:rPr>
          <w:rFonts w:ascii="Montserrat" w:hAnsi="Montserrat"/>
          <w:color w:val="000000" w:themeColor="text1"/>
        </w:rPr>
        <w:t>dentificar en la hoja de ayuda.</w:t>
      </w:r>
    </w:p>
    <w:p w14:paraId="31A11E97" w14:textId="77777777" w:rsidR="001F7692" w:rsidRDefault="001F7692" w:rsidP="001F7692">
      <w:pPr>
        <w:pStyle w:val="Prrafodelista"/>
        <w:ind w:left="0"/>
        <w:jc w:val="both"/>
        <w:rPr>
          <w:rFonts w:ascii="Montserrat" w:hAnsi="Montserrat"/>
          <w:color w:val="000000" w:themeColor="text1"/>
        </w:rPr>
      </w:pPr>
    </w:p>
    <w:p w14:paraId="0D1F6365" w14:textId="77777777" w:rsidR="001F7692" w:rsidRDefault="001F7692" w:rsidP="001F7692">
      <w:pPr>
        <w:pStyle w:val="Prrafodelista"/>
        <w:ind w:left="0"/>
        <w:jc w:val="both"/>
        <w:rPr>
          <w:rFonts w:ascii="Montserrat" w:hAnsi="Montserrat"/>
          <w:color w:val="000000" w:themeColor="text1"/>
        </w:rPr>
      </w:pPr>
      <w:r w:rsidRPr="003D74C8">
        <w:rPr>
          <w:rFonts w:ascii="Montserrat" w:hAnsi="Montserrat"/>
          <w:color w:val="000000" w:themeColor="text1"/>
        </w:rPr>
        <w:t xml:space="preserve">La fecha y hora de pago debe ser registrada </w:t>
      </w:r>
      <w:r>
        <w:rPr>
          <w:rFonts w:ascii="Montserrat" w:hAnsi="Montserrat"/>
          <w:color w:val="000000" w:themeColor="text1"/>
        </w:rPr>
        <w:t>conforme a lo señalado en el</w:t>
      </w:r>
      <w:r w:rsidRPr="003D74C8">
        <w:rPr>
          <w:rFonts w:ascii="Montserrat" w:hAnsi="Montserrat"/>
          <w:color w:val="000000" w:themeColor="text1"/>
        </w:rPr>
        <w:t xml:space="preserve"> recibo</w:t>
      </w:r>
      <w:r>
        <w:rPr>
          <w:rFonts w:ascii="Montserrat" w:hAnsi="Montserrat"/>
          <w:color w:val="000000" w:themeColor="text1"/>
        </w:rPr>
        <w:t xml:space="preserve"> que emita la institución bancaria.</w:t>
      </w:r>
    </w:p>
    <w:p w14:paraId="0834D9AF" w14:textId="77777777" w:rsidR="001F7692" w:rsidRPr="009045F6" w:rsidRDefault="001F7692" w:rsidP="001F7692">
      <w:pPr>
        <w:spacing w:after="0" w:line="240" w:lineRule="auto"/>
        <w:jc w:val="both"/>
        <w:rPr>
          <w:rFonts w:ascii="Montserrat" w:hAnsi="Montserrat" w:cs="Arial"/>
          <w:color w:val="000000" w:themeColor="text1"/>
          <w:sz w:val="24"/>
          <w:szCs w:val="24"/>
        </w:rPr>
      </w:pPr>
      <w:r w:rsidRPr="009045F6">
        <w:rPr>
          <w:rFonts w:ascii="Montserrat" w:hAnsi="Montserrat"/>
          <w:noProof/>
          <w:color w:val="000000" w:themeColor="text1"/>
          <w:lang w:eastAsia="es-MX"/>
        </w:rPr>
        <w:drawing>
          <wp:inline distT="0" distB="0" distL="0" distR="0" wp14:anchorId="072F7837" wp14:editId="432396CB">
            <wp:extent cx="3533775" cy="18954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3775" cy="1895475"/>
                    </a:xfrm>
                    <a:prstGeom prst="rect">
                      <a:avLst/>
                    </a:prstGeom>
                  </pic:spPr>
                </pic:pic>
              </a:graphicData>
            </a:graphic>
          </wp:inline>
        </w:drawing>
      </w:r>
    </w:p>
    <w:p w14:paraId="6E8FC6B1" w14:textId="77777777" w:rsidR="001F7692" w:rsidRDefault="001F7692" w:rsidP="001F7692">
      <w:pPr>
        <w:pStyle w:val="Prrafodelista"/>
        <w:numPr>
          <w:ilvl w:val="0"/>
          <w:numId w:val="8"/>
        </w:numPr>
        <w:ind w:left="0" w:firstLine="0"/>
        <w:jc w:val="both"/>
        <w:rPr>
          <w:rFonts w:ascii="Montserrat" w:hAnsi="Montserrat"/>
          <w:color w:val="000000" w:themeColor="text1"/>
        </w:rPr>
      </w:pPr>
      <w:r>
        <w:rPr>
          <w:rFonts w:ascii="Montserrat" w:hAnsi="Montserrat"/>
          <w:color w:val="000000" w:themeColor="text1"/>
        </w:rPr>
        <w:t>Capturar los d</w:t>
      </w:r>
      <w:r w:rsidRPr="00B41D6D">
        <w:rPr>
          <w:rFonts w:ascii="Montserrat" w:hAnsi="Montserrat"/>
          <w:color w:val="000000" w:themeColor="text1"/>
        </w:rPr>
        <w:t xml:space="preserve">atos de la </w:t>
      </w:r>
      <w:r>
        <w:rPr>
          <w:rFonts w:ascii="Montserrat" w:hAnsi="Montserrat"/>
          <w:color w:val="000000" w:themeColor="text1"/>
        </w:rPr>
        <w:t>evaluación</w:t>
      </w:r>
    </w:p>
    <w:p w14:paraId="1CC67661" w14:textId="77777777" w:rsidR="001F7692" w:rsidRDefault="001F7692" w:rsidP="001F7692">
      <w:pPr>
        <w:spacing w:after="0" w:line="240" w:lineRule="auto"/>
        <w:jc w:val="both"/>
        <w:rPr>
          <w:rFonts w:ascii="Montserrat" w:hAnsi="Montserrat"/>
          <w:color w:val="000000" w:themeColor="text1"/>
        </w:rPr>
      </w:pPr>
    </w:p>
    <w:p w14:paraId="04B8274E" w14:textId="77777777" w:rsidR="001F7692" w:rsidRDefault="001F7692" w:rsidP="001F7692">
      <w:pPr>
        <w:spacing w:after="0" w:line="240" w:lineRule="auto"/>
        <w:jc w:val="both"/>
        <w:rPr>
          <w:noProof/>
          <w:lang w:eastAsia="es-MX"/>
        </w:rPr>
      </w:pPr>
    </w:p>
    <w:p w14:paraId="27C89A6D" w14:textId="77777777" w:rsidR="001F7692" w:rsidRPr="00B81736" w:rsidRDefault="001F7692" w:rsidP="001F7692">
      <w:pPr>
        <w:spacing w:after="0" w:line="240" w:lineRule="auto"/>
        <w:jc w:val="both"/>
        <w:rPr>
          <w:rFonts w:ascii="Montserrat" w:hAnsi="Montserrat"/>
          <w:color w:val="000000" w:themeColor="text1"/>
        </w:rPr>
      </w:pPr>
      <w:r>
        <w:rPr>
          <w:noProof/>
          <w:lang w:eastAsia="es-MX"/>
        </w:rPr>
        <w:drawing>
          <wp:inline distT="0" distB="0" distL="0" distR="0" wp14:anchorId="475CC828" wp14:editId="4D777B46">
            <wp:extent cx="6332220" cy="8382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1899" b="56923"/>
                    <a:stretch/>
                  </pic:blipFill>
                  <pic:spPr bwMode="auto">
                    <a:xfrm>
                      <a:off x="0" y="0"/>
                      <a:ext cx="6332220" cy="838200"/>
                    </a:xfrm>
                    <a:prstGeom prst="rect">
                      <a:avLst/>
                    </a:prstGeom>
                    <a:ln>
                      <a:noFill/>
                    </a:ln>
                    <a:extLst>
                      <a:ext uri="{53640926-AAD7-44D8-BBD7-CCE9431645EC}">
                        <a14:shadowObscured xmlns:a14="http://schemas.microsoft.com/office/drawing/2010/main"/>
                      </a:ext>
                    </a:extLst>
                  </pic:spPr>
                </pic:pic>
              </a:graphicData>
            </a:graphic>
          </wp:inline>
        </w:drawing>
      </w:r>
    </w:p>
    <w:p w14:paraId="55D91F30" w14:textId="77777777" w:rsidR="001F7692" w:rsidRDefault="001F7692" w:rsidP="001F7692">
      <w:pPr>
        <w:pStyle w:val="Prrafodelista"/>
        <w:ind w:left="0"/>
        <w:jc w:val="both"/>
        <w:rPr>
          <w:rFonts w:ascii="Montserrat" w:hAnsi="Montserrat"/>
          <w:color w:val="000000" w:themeColor="text1"/>
        </w:rPr>
      </w:pPr>
      <w:r w:rsidRPr="00B41D6D">
        <w:rPr>
          <w:rFonts w:ascii="Montserrat" w:hAnsi="Montserrat"/>
          <w:color w:val="000000" w:themeColor="text1"/>
        </w:rPr>
        <w:lastRenderedPageBreak/>
        <w:t>En esta sección se registrarán los datos del e</w:t>
      </w:r>
      <w:r>
        <w:rPr>
          <w:rFonts w:ascii="Montserrat" w:hAnsi="Montserrat"/>
          <w:color w:val="000000" w:themeColor="text1"/>
        </w:rPr>
        <w:t>xamen que le aplicó la Institución Evaluadora.</w:t>
      </w:r>
    </w:p>
    <w:p w14:paraId="058E5B3E" w14:textId="77777777" w:rsidR="001F7692" w:rsidRDefault="001F7692" w:rsidP="001F7692">
      <w:pPr>
        <w:pStyle w:val="Prrafodelista"/>
        <w:ind w:left="0"/>
        <w:jc w:val="both"/>
        <w:rPr>
          <w:rFonts w:ascii="Montserrat" w:hAnsi="Montserrat"/>
          <w:color w:val="000000" w:themeColor="text1"/>
        </w:rPr>
      </w:pPr>
    </w:p>
    <w:p w14:paraId="414F1517" w14:textId="77777777" w:rsidR="001F7692" w:rsidRDefault="001F7692" w:rsidP="001F7692">
      <w:pPr>
        <w:pStyle w:val="Prrafodelista"/>
        <w:numPr>
          <w:ilvl w:val="0"/>
          <w:numId w:val="8"/>
        </w:numPr>
        <w:ind w:left="0" w:firstLine="0"/>
        <w:jc w:val="both"/>
        <w:rPr>
          <w:rFonts w:ascii="Montserrat" w:hAnsi="Montserrat"/>
          <w:color w:val="000000" w:themeColor="text1"/>
        </w:rPr>
      </w:pPr>
      <w:r w:rsidRPr="00107D86">
        <w:rPr>
          <w:rFonts w:ascii="Montserrat" w:hAnsi="Montserrat"/>
          <w:color w:val="000000" w:themeColor="text1"/>
        </w:rPr>
        <w:t xml:space="preserve">Efectuar la “carga” de los documentos </w:t>
      </w:r>
      <w:r>
        <w:rPr>
          <w:rFonts w:ascii="Montserrat" w:hAnsi="Montserrat"/>
          <w:color w:val="000000" w:themeColor="text1"/>
        </w:rPr>
        <w:t xml:space="preserve">requeridos. </w:t>
      </w:r>
    </w:p>
    <w:p w14:paraId="11E8FCB5" w14:textId="77777777" w:rsidR="001F7692" w:rsidRDefault="001F7692" w:rsidP="001F7692">
      <w:pPr>
        <w:spacing w:after="0" w:line="240" w:lineRule="auto"/>
        <w:jc w:val="both"/>
        <w:rPr>
          <w:rFonts w:ascii="Montserrat" w:hAnsi="Montserrat"/>
          <w:color w:val="000000" w:themeColor="text1"/>
        </w:rPr>
      </w:pPr>
    </w:p>
    <w:p w14:paraId="32336E11" w14:textId="77777777" w:rsidR="001F7692" w:rsidRPr="00887526" w:rsidRDefault="001F7692" w:rsidP="001F7692">
      <w:pPr>
        <w:spacing w:after="0" w:line="240" w:lineRule="auto"/>
        <w:jc w:val="both"/>
        <w:rPr>
          <w:rFonts w:ascii="Montserrat" w:hAnsi="Montserrat"/>
          <w:color w:val="000000" w:themeColor="text1"/>
        </w:rPr>
      </w:pPr>
      <w:r>
        <w:rPr>
          <w:noProof/>
          <w:lang w:eastAsia="es-MX"/>
        </w:rPr>
        <w:drawing>
          <wp:inline distT="0" distB="0" distL="0" distR="0" wp14:anchorId="7BC116F9" wp14:editId="399B59E6">
            <wp:extent cx="5267325" cy="1743075"/>
            <wp:effectExtent l="0" t="0" r="9525"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22862" r="16817" b="33098"/>
                    <a:stretch/>
                  </pic:blipFill>
                  <pic:spPr bwMode="auto">
                    <a:xfrm>
                      <a:off x="0" y="0"/>
                      <a:ext cx="5267325" cy="1743075"/>
                    </a:xfrm>
                    <a:prstGeom prst="rect">
                      <a:avLst/>
                    </a:prstGeom>
                    <a:ln>
                      <a:noFill/>
                    </a:ln>
                    <a:extLst>
                      <a:ext uri="{53640926-AAD7-44D8-BBD7-CCE9431645EC}">
                        <a14:shadowObscured xmlns:a14="http://schemas.microsoft.com/office/drawing/2010/main"/>
                      </a:ext>
                    </a:extLst>
                  </pic:spPr>
                </pic:pic>
              </a:graphicData>
            </a:graphic>
          </wp:inline>
        </w:drawing>
      </w:r>
    </w:p>
    <w:p w14:paraId="7A12527F" w14:textId="77777777" w:rsidR="001F7692" w:rsidRDefault="001F7692" w:rsidP="001F7692">
      <w:pPr>
        <w:pStyle w:val="Prrafodelista"/>
        <w:ind w:left="0"/>
        <w:jc w:val="both"/>
        <w:rPr>
          <w:rFonts w:ascii="Montserrat" w:hAnsi="Montserrat"/>
          <w:color w:val="000000" w:themeColor="text1"/>
        </w:rPr>
      </w:pPr>
    </w:p>
    <w:p w14:paraId="2BF3C78D" w14:textId="77777777" w:rsidR="001F7692" w:rsidRPr="00107D86" w:rsidRDefault="001F7692" w:rsidP="001F7692">
      <w:pPr>
        <w:pStyle w:val="Prrafodelista"/>
        <w:ind w:left="0"/>
        <w:jc w:val="both"/>
        <w:rPr>
          <w:rFonts w:ascii="Montserrat" w:hAnsi="Montserrat"/>
          <w:color w:val="000000" w:themeColor="text1"/>
        </w:rPr>
      </w:pPr>
      <w:r w:rsidRPr="00107D86">
        <w:rPr>
          <w:rFonts w:ascii="Montserrat" w:hAnsi="Montserrat"/>
          <w:color w:val="000000" w:themeColor="text1"/>
        </w:rPr>
        <w:t xml:space="preserve">En caso de que no haya designado a un tercero para </w:t>
      </w:r>
      <w:r>
        <w:rPr>
          <w:rFonts w:ascii="Montserrat" w:hAnsi="Montserrat"/>
          <w:color w:val="000000" w:themeColor="text1"/>
        </w:rPr>
        <w:t>que</w:t>
      </w:r>
      <w:r w:rsidRPr="00107D86">
        <w:rPr>
          <w:rFonts w:ascii="Montserrat" w:hAnsi="Montserrat"/>
          <w:color w:val="000000" w:themeColor="text1"/>
        </w:rPr>
        <w:t xml:space="preserve"> </w:t>
      </w:r>
      <w:r>
        <w:rPr>
          <w:rFonts w:ascii="Montserrat" w:hAnsi="Montserrat"/>
          <w:color w:val="000000" w:themeColor="text1"/>
        </w:rPr>
        <w:t xml:space="preserve">dé continuidad al </w:t>
      </w:r>
      <w:r w:rsidRPr="00107D86">
        <w:rPr>
          <w:rFonts w:ascii="Montserrat" w:hAnsi="Montserrat"/>
          <w:color w:val="000000" w:themeColor="text1"/>
        </w:rPr>
        <w:t>trámite, no aparecerá el rubro señalado como “Escrito de designación para seguimiento del trámite”</w:t>
      </w:r>
    </w:p>
    <w:p w14:paraId="423B37FA" w14:textId="77777777" w:rsidR="001F7692" w:rsidRDefault="001F7692" w:rsidP="001F7692">
      <w:pPr>
        <w:pStyle w:val="Prrafodelista"/>
        <w:ind w:left="0"/>
        <w:jc w:val="both"/>
        <w:rPr>
          <w:rFonts w:ascii="Montserrat" w:hAnsi="Montserrat"/>
          <w:color w:val="000000" w:themeColor="text1"/>
        </w:rPr>
      </w:pPr>
    </w:p>
    <w:p w14:paraId="74DF3DCB" w14:textId="77777777" w:rsidR="001F7692" w:rsidRPr="006B05BB" w:rsidRDefault="001F7692" w:rsidP="001F7692">
      <w:pPr>
        <w:pStyle w:val="Prrafodelista"/>
        <w:numPr>
          <w:ilvl w:val="0"/>
          <w:numId w:val="8"/>
        </w:numPr>
        <w:ind w:left="0" w:firstLine="0"/>
        <w:jc w:val="both"/>
        <w:rPr>
          <w:rFonts w:ascii="Montserrat" w:hAnsi="Montserrat"/>
          <w:color w:val="000000" w:themeColor="text1"/>
          <w:highlight w:val="yellow"/>
        </w:rPr>
      </w:pPr>
      <w:r w:rsidRPr="006B05BB">
        <w:rPr>
          <w:rFonts w:ascii="Montserrat" w:hAnsi="Montserrat"/>
          <w:color w:val="000000" w:themeColor="text1"/>
          <w:highlight w:val="yellow"/>
        </w:rPr>
        <w:t>Guardar los datos y documentos registrados</w:t>
      </w:r>
    </w:p>
    <w:p w14:paraId="33529BFE" w14:textId="77777777" w:rsidR="001F7692" w:rsidRDefault="001F7692" w:rsidP="001F7692">
      <w:pPr>
        <w:pStyle w:val="Prrafodelista"/>
        <w:ind w:left="0"/>
        <w:jc w:val="both"/>
        <w:rPr>
          <w:rFonts w:ascii="Montserrat" w:hAnsi="Montserrat"/>
          <w:color w:val="000000" w:themeColor="text1"/>
        </w:rPr>
      </w:pPr>
    </w:p>
    <w:p w14:paraId="033733DF" w14:textId="77777777" w:rsidR="001F7692" w:rsidRDefault="001F7692" w:rsidP="001F7692">
      <w:pPr>
        <w:pStyle w:val="Prrafodelista"/>
        <w:ind w:left="0"/>
        <w:jc w:val="both"/>
        <w:rPr>
          <w:rFonts w:ascii="Montserrat" w:hAnsi="Montserrat"/>
          <w:color w:val="000000" w:themeColor="text1"/>
        </w:rPr>
      </w:pPr>
      <w:r w:rsidRPr="00107D86">
        <w:rPr>
          <w:rFonts w:ascii="Montserrat" w:hAnsi="Montserrat"/>
          <w:color w:val="000000" w:themeColor="text1"/>
        </w:rPr>
        <w:t>Una vez que haya registrado toda la información</w:t>
      </w:r>
      <w:r>
        <w:rPr>
          <w:rFonts w:ascii="Montserrat" w:hAnsi="Montserrat"/>
          <w:color w:val="000000" w:themeColor="text1"/>
        </w:rPr>
        <w:t>,</w:t>
      </w:r>
      <w:r w:rsidRPr="00107D86">
        <w:rPr>
          <w:rFonts w:ascii="Montserrat" w:hAnsi="Montserrat"/>
          <w:color w:val="000000" w:themeColor="text1"/>
        </w:rPr>
        <w:t xml:space="preserve"> el sistema </w:t>
      </w:r>
      <w:r w:rsidRPr="006B05BB">
        <w:rPr>
          <w:rFonts w:ascii="Montserrat" w:hAnsi="Montserrat"/>
          <w:color w:val="000000" w:themeColor="text1"/>
          <w:highlight w:val="yellow"/>
        </w:rPr>
        <w:t>habilitará el botón GUARDAR</w:t>
      </w:r>
      <w:r w:rsidRPr="00107D86">
        <w:rPr>
          <w:rFonts w:ascii="Montserrat" w:hAnsi="Montserrat"/>
          <w:color w:val="000000" w:themeColor="text1"/>
        </w:rPr>
        <w:t xml:space="preserve"> y almacenará la solicitud del i</w:t>
      </w:r>
      <w:r>
        <w:rPr>
          <w:rFonts w:ascii="Montserrat" w:hAnsi="Montserrat"/>
          <w:color w:val="000000" w:themeColor="text1"/>
        </w:rPr>
        <w:t xml:space="preserve">nteresado, </w:t>
      </w:r>
      <w:r w:rsidRPr="006B05BB">
        <w:rPr>
          <w:rFonts w:ascii="Montserrat" w:hAnsi="Montserrat"/>
          <w:color w:val="000000" w:themeColor="text1"/>
          <w:highlight w:val="yellow"/>
        </w:rPr>
        <w:t>asimismo, le enviará una notificación al correo electrónico</w:t>
      </w:r>
      <w:r w:rsidRPr="00107D86">
        <w:rPr>
          <w:rFonts w:ascii="Montserrat" w:hAnsi="Montserrat"/>
          <w:color w:val="000000" w:themeColor="text1"/>
        </w:rPr>
        <w:t xml:space="preserve"> que haya</w:t>
      </w:r>
      <w:r>
        <w:rPr>
          <w:rFonts w:ascii="Montserrat" w:hAnsi="Montserrat"/>
          <w:color w:val="000000" w:themeColor="text1"/>
        </w:rPr>
        <w:t xml:space="preserve"> sido</w:t>
      </w:r>
      <w:r w:rsidRPr="00107D86">
        <w:rPr>
          <w:rFonts w:ascii="Montserrat" w:hAnsi="Montserrat"/>
          <w:color w:val="000000" w:themeColor="text1"/>
        </w:rPr>
        <w:t xml:space="preserve"> </w:t>
      </w:r>
      <w:r>
        <w:rPr>
          <w:rFonts w:ascii="Montserrat" w:hAnsi="Montserrat"/>
          <w:color w:val="000000" w:themeColor="text1"/>
        </w:rPr>
        <w:t>s</w:t>
      </w:r>
      <w:r w:rsidRPr="00107D86">
        <w:rPr>
          <w:rFonts w:ascii="Montserrat" w:hAnsi="Montserrat"/>
          <w:color w:val="000000" w:themeColor="text1"/>
        </w:rPr>
        <w:t xml:space="preserve">eñalado, </w:t>
      </w:r>
      <w:r w:rsidRPr="006B05BB">
        <w:rPr>
          <w:rFonts w:ascii="Montserrat" w:hAnsi="Montserrat"/>
          <w:color w:val="000000" w:themeColor="text1"/>
          <w:highlight w:val="yellow"/>
        </w:rPr>
        <w:t>indicando que su solicitud ha quedado registrada</w:t>
      </w:r>
      <w:r w:rsidRPr="00107D86">
        <w:rPr>
          <w:rFonts w:ascii="Montserrat" w:hAnsi="Montserrat"/>
          <w:color w:val="000000" w:themeColor="text1"/>
        </w:rPr>
        <w:t xml:space="preserve"> y le </w:t>
      </w:r>
      <w:r w:rsidRPr="006B05BB">
        <w:rPr>
          <w:rFonts w:ascii="Montserrat" w:hAnsi="Montserrat"/>
          <w:color w:val="000000" w:themeColor="text1"/>
          <w:highlight w:val="yellow"/>
        </w:rPr>
        <w:t>asignará un número de folio con el cual podrá dar seguimiento a la misma.</w:t>
      </w:r>
    </w:p>
    <w:p w14:paraId="77CDA842" w14:textId="77777777" w:rsidR="001F7692" w:rsidRDefault="001F7692" w:rsidP="001F7692">
      <w:pPr>
        <w:spacing w:after="0" w:line="240" w:lineRule="auto"/>
        <w:jc w:val="both"/>
        <w:rPr>
          <w:rFonts w:ascii="Montserrat" w:hAnsi="Montserrat" w:cs="Arial"/>
          <w:b/>
          <w:color w:val="000000" w:themeColor="text1"/>
          <w:sz w:val="24"/>
          <w:szCs w:val="24"/>
        </w:rPr>
      </w:pPr>
    </w:p>
    <w:p w14:paraId="27BCD94D" w14:textId="77777777" w:rsidR="001F7692" w:rsidRPr="006B05BB" w:rsidRDefault="001F7692" w:rsidP="001F7692">
      <w:pPr>
        <w:pStyle w:val="Prrafodelista"/>
        <w:numPr>
          <w:ilvl w:val="0"/>
          <w:numId w:val="8"/>
        </w:numPr>
        <w:ind w:left="0" w:firstLine="0"/>
        <w:jc w:val="both"/>
        <w:rPr>
          <w:rFonts w:ascii="Montserrat" w:hAnsi="Montserrat"/>
          <w:color w:val="000000" w:themeColor="text1"/>
          <w:highlight w:val="yellow"/>
        </w:rPr>
      </w:pPr>
      <w:r w:rsidRPr="006B05BB">
        <w:rPr>
          <w:rFonts w:ascii="Montserrat" w:hAnsi="Montserrat"/>
          <w:color w:val="000000" w:themeColor="text1"/>
          <w:highlight w:val="yellow"/>
        </w:rPr>
        <w:t>Imprimir solicitud</w:t>
      </w:r>
    </w:p>
    <w:p w14:paraId="12E929FB" w14:textId="77777777" w:rsidR="001F7692" w:rsidRDefault="001F7692" w:rsidP="001F7692">
      <w:pPr>
        <w:spacing w:after="0" w:line="240" w:lineRule="auto"/>
        <w:jc w:val="both"/>
        <w:rPr>
          <w:rFonts w:ascii="Montserrat" w:hAnsi="Montserrat" w:cs="Arial"/>
          <w:color w:val="000000" w:themeColor="text1"/>
          <w:sz w:val="24"/>
          <w:szCs w:val="24"/>
        </w:rPr>
      </w:pPr>
    </w:p>
    <w:p w14:paraId="15FC2ED8" w14:textId="77777777" w:rsidR="001F7692" w:rsidRPr="003751AF" w:rsidRDefault="001F7692" w:rsidP="001F7692">
      <w:pPr>
        <w:pStyle w:val="Prrafodelista"/>
        <w:ind w:left="0"/>
        <w:jc w:val="both"/>
        <w:rPr>
          <w:rFonts w:ascii="Montserrat" w:hAnsi="Montserrat"/>
          <w:color w:val="000000" w:themeColor="text1"/>
        </w:rPr>
      </w:pPr>
      <w:r w:rsidRPr="006B05BB">
        <w:rPr>
          <w:rFonts w:ascii="Montserrat" w:hAnsi="Montserrat"/>
          <w:color w:val="000000" w:themeColor="text1"/>
          <w:highlight w:val="yellow"/>
        </w:rPr>
        <w:t>Para imprimir la solicitud,</w:t>
      </w:r>
      <w:r w:rsidRPr="003751AF">
        <w:rPr>
          <w:rFonts w:ascii="Montserrat" w:hAnsi="Montserrat"/>
          <w:color w:val="000000" w:themeColor="text1"/>
        </w:rPr>
        <w:t xml:space="preserve"> </w:t>
      </w:r>
      <w:r>
        <w:rPr>
          <w:rFonts w:ascii="Montserrat" w:hAnsi="Montserrat"/>
          <w:color w:val="000000" w:themeColor="text1"/>
        </w:rPr>
        <w:t>se</w:t>
      </w:r>
      <w:r w:rsidRPr="003751AF">
        <w:rPr>
          <w:rFonts w:ascii="Montserrat" w:hAnsi="Montserrat"/>
          <w:color w:val="000000" w:themeColor="text1"/>
        </w:rPr>
        <w:t xml:space="preserve"> debe accede</w:t>
      </w:r>
      <w:r>
        <w:rPr>
          <w:rFonts w:ascii="Montserrat" w:hAnsi="Montserrat"/>
          <w:color w:val="000000" w:themeColor="text1"/>
        </w:rPr>
        <w:t>r</w:t>
      </w:r>
      <w:r w:rsidRPr="003751AF">
        <w:rPr>
          <w:rFonts w:ascii="Montserrat" w:hAnsi="Montserrat"/>
          <w:color w:val="000000" w:themeColor="text1"/>
        </w:rPr>
        <w:t xml:space="preserve"> a la pantalla de inicio y seleccionar Seguimiento a solicitud</w:t>
      </w:r>
      <w:r>
        <w:rPr>
          <w:rFonts w:ascii="Montserrat" w:hAnsi="Montserrat"/>
          <w:color w:val="000000" w:themeColor="text1"/>
        </w:rPr>
        <w:t>es</w:t>
      </w:r>
      <w:r w:rsidRPr="003751AF">
        <w:rPr>
          <w:rFonts w:ascii="Montserrat" w:hAnsi="Montserrat"/>
          <w:color w:val="000000" w:themeColor="text1"/>
        </w:rPr>
        <w:t>.</w:t>
      </w:r>
    </w:p>
    <w:p w14:paraId="069DD1D7" w14:textId="77777777" w:rsidR="001F7692" w:rsidRDefault="001F7692" w:rsidP="001F7692">
      <w:pPr>
        <w:spacing w:after="0" w:line="240" w:lineRule="auto"/>
        <w:jc w:val="both"/>
        <w:rPr>
          <w:rFonts w:ascii="Montserrat" w:hAnsi="Montserrat" w:cs="Arial"/>
          <w:color w:val="000000" w:themeColor="text1"/>
          <w:sz w:val="24"/>
          <w:szCs w:val="24"/>
        </w:rPr>
      </w:pPr>
      <w:r>
        <w:rPr>
          <w:rFonts w:ascii="Montserrat" w:hAnsi="Montserrat"/>
          <w:noProof/>
          <w:color w:val="000000" w:themeColor="text1"/>
          <w:lang w:eastAsia="es-MX"/>
        </w:rPr>
        <w:lastRenderedPageBreak/>
        <mc:AlternateContent>
          <mc:Choice Requires="wps">
            <w:drawing>
              <wp:anchor distT="0" distB="0" distL="114300" distR="114300" simplePos="0" relativeHeight="251665408" behindDoc="0" locked="0" layoutInCell="1" allowOverlap="1" wp14:anchorId="17D4A7BF" wp14:editId="54340009">
                <wp:simplePos x="0" y="0"/>
                <wp:positionH relativeFrom="column">
                  <wp:posOffset>2367915</wp:posOffset>
                </wp:positionH>
                <wp:positionV relativeFrom="paragraph">
                  <wp:posOffset>381635</wp:posOffset>
                </wp:positionV>
                <wp:extent cx="1171575" cy="276225"/>
                <wp:effectExtent l="0" t="0" r="28575" b="28575"/>
                <wp:wrapNone/>
                <wp:docPr id="36" name="Elipse 36"/>
                <wp:cNvGraphicFramePr/>
                <a:graphic xmlns:a="http://schemas.openxmlformats.org/drawingml/2006/main">
                  <a:graphicData uri="http://schemas.microsoft.com/office/word/2010/wordprocessingShape">
                    <wps:wsp>
                      <wps:cNvSpPr/>
                      <wps:spPr>
                        <a:xfrm>
                          <a:off x="0" y="0"/>
                          <a:ext cx="1171575"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4CB963D" id="Elipse 36" o:spid="_x0000_s1026" style="position:absolute;margin-left:186.45pt;margin-top:30.05pt;width:92.25pt;height:21.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" filled="f" strokecolor="red" strokeweight="1pt">
                <v:stroke joinstyle="miter"/>
              </v:oval>
            </w:pict>
          </mc:Fallback>
        </mc:AlternateContent>
      </w:r>
      <w:r w:rsidRPr="009045F6">
        <w:rPr>
          <w:rFonts w:ascii="Montserrat" w:hAnsi="Montserrat"/>
          <w:noProof/>
          <w:color w:val="000000" w:themeColor="text1"/>
          <w:lang w:eastAsia="es-MX"/>
        </w:rPr>
        <w:drawing>
          <wp:inline distT="0" distB="0" distL="0" distR="0" wp14:anchorId="69F23534" wp14:editId="0BF0073A">
            <wp:extent cx="5612130" cy="207899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078990"/>
                    </a:xfrm>
                    <a:prstGeom prst="rect">
                      <a:avLst/>
                    </a:prstGeom>
                  </pic:spPr>
                </pic:pic>
              </a:graphicData>
            </a:graphic>
          </wp:inline>
        </w:drawing>
      </w:r>
    </w:p>
    <w:p w14:paraId="6F87CF83" w14:textId="77777777" w:rsidR="001F7692" w:rsidRDefault="001F7692" w:rsidP="001F7692">
      <w:pPr>
        <w:spacing w:after="0" w:line="240" w:lineRule="auto"/>
        <w:jc w:val="both"/>
        <w:rPr>
          <w:rFonts w:ascii="Montserrat" w:hAnsi="Montserrat" w:cs="Arial"/>
          <w:color w:val="000000" w:themeColor="text1"/>
          <w:sz w:val="24"/>
          <w:szCs w:val="24"/>
        </w:rPr>
      </w:pPr>
    </w:p>
    <w:p w14:paraId="4830CD73" w14:textId="77777777" w:rsidR="001F7692" w:rsidRPr="003751AF" w:rsidRDefault="001F7692" w:rsidP="001F7692">
      <w:pPr>
        <w:pStyle w:val="Prrafodelista"/>
        <w:ind w:left="0"/>
        <w:jc w:val="both"/>
        <w:rPr>
          <w:rFonts w:ascii="Montserrat" w:hAnsi="Montserrat"/>
          <w:color w:val="000000" w:themeColor="text1"/>
        </w:rPr>
      </w:pPr>
      <w:r w:rsidRPr="003751AF">
        <w:rPr>
          <w:rFonts w:ascii="Montserrat" w:hAnsi="Montserrat"/>
          <w:color w:val="000000" w:themeColor="text1"/>
        </w:rPr>
        <w:t xml:space="preserve">Al ingresar, se abrirá </w:t>
      </w:r>
      <w:r>
        <w:rPr>
          <w:rFonts w:ascii="Montserrat" w:hAnsi="Montserrat"/>
          <w:color w:val="000000" w:themeColor="text1"/>
        </w:rPr>
        <w:t>una</w:t>
      </w:r>
      <w:r w:rsidRPr="003751AF">
        <w:rPr>
          <w:rFonts w:ascii="Montserrat" w:hAnsi="Montserrat"/>
          <w:color w:val="000000" w:themeColor="text1"/>
        </w:rPr>
        <w:t xml:space="preserve"> ventana</w:t>
      </w:r>
      <w:r>
        <w:rPr>
          <w:rFonts w:ascii="Montserrat" w:hAnsi="Montserrat"/>
          <w:color w:val="000000" w:themeColor="text1"/>
        </w:rPr>
        <w:t xml:space="preserve"> en la que se d</w:t>
      </w:r>
      <w:r w:rsidRPr="003751AF">
        <w:rPr>
          <w:rFonts w:ascii="Montserrat" w:hAnsi="Montserrat"/>
          <w:color w:val="000000" w:themeColor="text1"/>
        </w:rPr>
        <w:t>eberá ingresar</w:t>
      </w:r>
      <w:r>
        <w:rPr>
          <w:rFonts w:ascii="Montserrat" w:hAnsi="Montserrat"/>
          <w:color w:val="000000" w:themeColor="text1"/>
        </w:rPr>
        <w:t xml:space="preserve"> el</w:t>
      </w:r>
      <w:r w:rsidRPr="003751AF">
        <w:rPr>
          <w:rFonts w:ascii="Montserrat" w:hAnsi="Montserrat"/>
          <w:color w:val="000000" w:themeColor="text1"/>
        </w:rPr>
        <w:t xml:space="preserve"> “Númer</w:t>
      </w:r>
      <w:r>
        <w:rPr>
          <w:rFonts w:ascii="Montserrat" w:hAnsi="Montserrat"/>
          <w:color w:val="000000" w:themeColor="text1"/>
        </w:rPr>
        <w:t xml:space="preserve">o de Solicitud” el </w:t>
      </w:r>
      <w:r w:rsidRPr="003751AF">
        <w:rPr>
          <w:rFonts w:ascii="Montserrat" w:hAnsi="Montserrat"/>
          <w:color w:val="000000" w:themeColor="text1"/>
        </w:rPr>
        <w:t>cual fu</w:t>
      </w:r>
      <w:r>
        <w:rPr>
          <w:rFonts w:ascii="Montserrat" w:hAnsi="Montserrat"/>
          <w:color w:val="000000" w:themeColor="text1"/>
        </w:rPr>
        <w:t xml:space="preserve">e enviado al </w:t>
      </w:r>
      <w:r w:rsidRPr="003751AF">
        <w:rPr>
          <w:rFonts w:ascii="Montserrat" w:hAnsi="Montserrat"/>
          <w:color w:val="000000" w:themeColor="text1"/>
        </w:rPr>
        <w:t>correo electrónico</w:t>
      </w:r>
      <w:r>
        <w:rPr>
          <w:rFonts w:ascii="Montserrat" w:hAnsi="Montserrat"/>
          <w:color w:val="000000" w:themeColor="text1"/>
        </w:rPr>
        <w:t xml:space="preserve"> que se registró</w:t>
      </w:r>
      <w:r w:rsidRPr="003751AF">
        <w:rPr>
          <w:rFonts w:ascii="Montserrat" w:hAnsi="Montserrat"/>
          <w:color w:val="000000" w:themeColor="text1"/>
        </w:rPr>
        <w:t xml:space="preserve">, así como </w:t>
      </w:r>
      <w:r>
        <w:rPr>
          <w:rFonts w:ascii="Montserrat" w:hAnsi="Montserrat"/>
          <w:color w:val="000000" w:themeColor="text1"/>
        </w:rPr>
        <w:t xml:space="preserve">la </w:t>
      </w:r>
      <w:r w:rsidRPr="003751AF">
        <w:rPr>
          <w:rFonts w:ascii="Montserrat" w:hAnsi="Montserrat"/>
          <w:color w:val="000000" w:themeColor="text1"/>
        </w:rPr>
        <w:t>CURP</w:t>
      </w:r>
      <w:r>
        <w:rPr>
          <w:rFonts w:ascii="Montserrat" w:hAnsi="Montserrat"/>
          <w:color w:val="000000" w:themeColor="text1"/>
        </w:rPr>
        <w:t xml:space="preserve"> registrada</w:t>
      </w:r>
      <w:r w:rsidRPr="003751AF">
        <w:rPr>
          <w:rFonts w:ascii="Montserrat" w:hAnsi="Montserrat"/>
          <w:color w:val="000000" w:themeColor="text1"/>
        </w:rPr>
        <w:t>.</w:t>
      </w:r>
      <w:r>
        <w:rPr>
          <w:rFonts w:ascii="Montserrat" w:hAnsi="Montserrat"/>
          <w:color w:val="000000" w:themeColor="text1"/>
        </w:rPr>
        <w:t xml:space="preserve"> </w:t>
      </w:r>
    </w:p>
    <w:p w14:paraId="13468E2B" w14:textId="77777777" w:rsidR="001F7692" w:rsidRDefault="001F7692" w:rsidP="001F7692">
      <w:pPr>
        <w:pStyle w:val="Prrafodelista"/>
        <w:ind w:left="0"/>
        <w:jc w:val="both"/>
        <w:rPr>
          <w:rFonts w:ascii="Montserrat" w:hAnsi="Montserrat"/>
          <w:color w:val="000000" w:themeColor="text1"/>
        </w:rPr>
      </w:pPr>
    </w:p>
    <w:p w14:paraId="14C8D5D9" w14:textId="77777777" w:rsidR="001F7692" w:rsidRDefault="001F7692" w:rsidP="001F7692">
      <w:pPr>
        <w:pStyle w:val="Prrafodelista"/>
        <w:ind w:left="0"/>
        <w:jc w:val="both"/>
        <w:rPr>
          <w:rFonts w:ascii="Montserrat" w:hAnsi="Montserrat"/>
          <w:color w:val="000000" w:themeColor="text1"/>
        </w:rPr>
      </w:pPr>
      <w:r>
        <w:rPr>
          <w:noProof/>
          <w:lang w:eastAsia="es-MX"/>
        </w:rPr>
        <w:drawing>
          <wp:inline distT="0" distB="0" distL="0" distR="0" wp14:anchorId="1251EECD" wp14:editId="6C42E0D2">
            <wp:extent cx="5612130" cy="2962910"/>
            <wp:effectExtent l="0" t="0" r="7620" b="889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2962910"/>
                    </a:xfrm>
                    <a:prstGeom prst="rect">
                      <a:avLst/>
                    </a:prstGeom>
                  </pic:spPr>
                </pic:pic>
              </a:graphicData>
            </a:graphic>
          </wp:inline>
        </w:drawing>
      </w:r>
    </w:p>
    <w:p w14:paraId="77C0B195" w14:textId="77777777" w:rsidR="001F7692" w:rsidRDefault="001F7692" w:rsidP="001F7692">
      <w:pPr>
        <w:pStyle w:val="Prrafodelista"/>
        <w:ind w:left="0"/>
        <w:jc w:val="both"/>
        <w:rPr>
          <w:rFonts w:ascii="Montserrat" w:hAnsi="Montserrat"/>
          <w:color w:val="000000" w:themeColor="text1"/>
        </w:rPr>
      </w:pPr>
    </w:p>
    <w:p w14:paraId="36699378" w14:textId="16F26F6B" w:rsidR="001F7692" w:rsidRPr="003751AF" w:rsidRDefault="001F7692" w:rsidP="001F7692">
      <w:pPr>
        <w:pStyle w:val="Prrafodelista"/>
        <w:ind w:left="0"/>
        <w:jc w:val="both"/>
        <w:rPr>
          <w:rFonts w:ascii="Montserrat" w:hAnsi="Montserrat"/>
          <w:color w:val="000000" w:themeColor="text1"/>
        </w:rPr>
      </w:pPr>
      <w:r w:rsidRPr="003751AF">
        <w:rPr>
          <w:rFonts w:ascii="Montserrat" w:hAnsi="Montserrat"/>
          <w:color w:val="000000" w:themeColor="text1"/>
        </w:rPr>
        <w:t xml:space="preserve">Una vez que </w:t>
      </w:r>
      <w:r>
        <w:rPr>
          <w:rFonts w:ascii="Montserrat" w:hAnsi="Montserrat"/>
          <w:color w:val="000000" w:themeColor="text1"/>
        </w:rPr>
        <w:t xml:space="preserve">se </w:t>
      </w:r>
      <w:r w:rsidRPr="003751AF">
        <w:rPr>
          <w:rFonts w:ascii="Montserrat" w:hAnsi="Montserrat"/>
          <w:color w:val="000000" w:themeColor="text1"/>
        </w:rPr>
        <w:t>haya ingresado, se mostrará</w:t>
      </w:r>
      <w:r>
        <w:rPr>
          <w:rFonts w:ascii="Montserrat" w:hAnsi="Montserrat"/>
          <w:color w:val="000000" w:themeColor="text1"/>
        </w:rPr>
        <w:t>n</w:t>
      </w:r>
      <w:r w:rsidRPr="003751AF">
        <w:rPr>
          <w:rFonts w:ascii="Montserrat" w:hAnsi="Montserrat"/>
          <w:color w:val="000000" w:themeColor="text1"/>
        </w:rPr>
        <w:t xml:space="preserve"> los datos </w:t>
      </w:r>
      <w:r>
        <w:rPr>
          <w:rFonts w:ascii="Montserrat" w:hAnsi="Montserrat"/>
          <w:color w:val="000000" w:themeColor="text1"/>
        </w:rPr>
        <w:t>registrados</w:t>
      </w:r>
      <w:r w:rsidRPr="003751AF">
        <w:rPr>
          <w:rFonts w:ascii="Montserrat" w:hAnsi="Montserrat"/>
          <w:color w:val="000000" w:themeColor="text1"/>
        </w:rPr>
        <w:t xml:space="preserve"> y en la parte inferior de la pantalla, se agregará el “Listado de documentos generados por este proceso para impresión o descarga”. Es necesario dar </w:t>
      </w:r>
      <w:proofErr w:type="spellStart"/>
      <w:r w:rsidRPr="003751AF">
        <w:rPr>
          <w:rFonts w:ascii="Montserrat" w:hAnsi="Montserrat"/>
          <w:color w:val="000000" w:themeColor="text1"/>
        </w:rPr>
        <w:t>click</w:t>
      </w:r>
      <w:proofErr w:type="spellEnd"/>
      <w:r>
        <w:rPr>
          <w:rFonts w:ascii="Montserrat" w:hAnsi="Montserrat"/>
          <w:color w:val="000000" w:themeColor="text1"/>
        </w:rPr>
        <w:t xml:space="preserve"> </w:t>
      </w:r>
      <w:r w:rsidRPr="003751AF">
        <w:rPr>
          <w:rFonts w:ascii="Montserrat" w:hAnsi="Montserrat"/>
          <w:color w:val="000000" w:themeColor="text1"/>
        </w:rPr>
        <w:t xml:space="preserve">en el cuadro </w:t>
      </w:r>
      <w:r w:rsidRPr="003751AF">
        <w:rPr>
          <w:rFonts w:ascii="Montserrat" w:hAnsi="Montserrat"/>
          <w:noProof/>
          <w:color w:val="000000" w:themeColor="text1"/>
          <w:lang w:eastAsia="es-MX"/>
        </w:rPr>
        <w:drawing>
          <wp:inline distT="0" distB="0" distL="0" distR="0" wp14:anchorId="5CB7DAE3" wp14:editId="14552763">
            <wp:extent cx="257175" cy="304800"/>
            <wp:effectExtent l="0" t="0" r="952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7175" cy="304800"/>
                    </a:xfrm>
                    <a:prstGeom prst="rect">
                      <a:avLst/>
                    </a:prstGeom>
                  </pic:spPr>
                </pic:pic>
              </a:graphicData>
            </a:graphic>
          </wp:inline>
        </w:drawing>
      </w:r>
    </w:p>
    <w:p w14:paraId="0B4B43A1" w14:textId="77777777" w:rsidR="001F7692" w:rsidRDefault="001F7692" w:rsidP="001F7692">
      <w:pPr>
        <w:pStyle w:val="Prrafodelista"/>
        <w:ind w:left="0"/>
        <w:jc w:val="both"/>
        <w:rPr>
          <w:rFonts w:ascii="Montserrat" w:hAnsi="Montserrat"/>
          <w:color w:val="000000" w:themeColor="text1"/>
        </w:rPr>
      </w:pPr>
    </w:p>
    <w:p w14:paraId="616E3394" w14:textId="77777777" w:rsidR="001F7692" w:rsidRPr="00EE2CB2" w:rsidRDefault="001F7692" w:rsidP="001F7692">
      <w:pPr>
        <w:tabs>
          <w:tab w:val="left" w:pos="2910"/>
        </w:tabs>
      </w:pPr>
      <w:r>
        <w:tab/>
      </w:r>
    </w:p>
    <w:p w14:paraId="5BBDA887" w14:textId="77777777" w:rsidR="001F7692" w:rsidRDefault="001F7692" w:rsidP="001F7692">
      <w:pPr>
        <w:pStyle w:val="Prrafodelista"/>
        <w:ind w:left="0"/>
        <w:jc w:val="both"/>
        <w:rPr>
          <w:rFonts w:ascii="Montserrat" w:hAnsi="Montserrat"/>
          <w:color w:val="000000" w:themeColor="text1"/>
        </w:rPr>
      </w:pPr>
      <w:r>
        <w:rPr>
          <w:noProof/>
          <w:lang w:eastAsia="es-MX"/>
        </w:rPr>
        <w:lastRenderedPageBreak/>
        <mc:AlternateContent>
          <mc:Choice Requires="wps">
            <w:drawing>
              <wp:anchor distT="0" distB="0" distL="114300" distR="114300" simplePos="0" relativeHeight="251666432" behindDoc="0" locked="0" layoutInCell="1" allowOverlap="1" wp14:anchorId="21D4AA2D" wp14:editId="76915670">
                <wp:simplePos x="0" y="0"/>
                <wp:positionH relativeFrom="margin">
                  <wp:align>left</wp:align>
                </wp:positionH>
                <wp:positionV relativeFrom="paragraph">
                  <wp:posOffset>10160</wp:posOffset>
                </wp:positionV>
                <wp:extent cx="3324225" cy="333375"/>
                <wp:effectExtent l="0" t="0" r="28575" b="28575"/>
                <wp:wrapNone/>
                <wp:docPr id="37" name="Elipse 37"/>
                <wp:cNvGraphicFramePr/>
                <a:graphic xmlns:a="http://schemas.openxmlformats.org/drawingml/2006/main">
                  <a:graphicData uri="http://schemas.microsoft.com/office/word/2010/wordprocessingShape">
                    <wps:wsp>
                      <wps:cNvSpPr/>
                      <wps:spPr>
                        <a:xfrm>
                          <a:off x="0" y="0"/>
                          <a:ext cx="3324225"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5DA7CE1B" id="Elipse 37" o:spid="_x0000_s1026" style="position:absolute;margin-left:0;margin-top:.8pt;width:261.75pt;height:26.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" filled="f" strokecolor="red" strokeweight="1pt">
                <v:stroke joinstyle="miter"/>
                <w10:wrap anchorx="margin"/>
              </v:oval>
            </w:pict>
          </mc:Fallback>
        </mc:AlternateContent>
      </w:r>
      <w:r>
        <w:rPr>
          <w:noProof/>
          <w:lang w:eastAsia="es-MX"/>
        </w:rPr>
        <w:drawing>
          <wp:inline distT="0" distB="0" distL="0" distR="0" wp14:anchorId="40ADFB93" wp14:editId="6D991E07">
            <wp:extent cx="6332220" cy="17526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7194" b="28525"/>
                    <a:stretch/>
                  </pic:blipFill>
                  <pic:spPr bwMode="auto">
                    <a:xfrm>
                      <a:off x="0" y="0"/>
                      <a:ext cx="6332220" cy="1752600"/>
                    </a:xfrm>
                    <a:prstGeom prst="rect">
                      <a:avLst/>
                    </a:prstGeom>
                    <a:ln>
                      <a:noFill/>
                    </a:ln>
                    <a:extLst>
                      <a:ext uri="{53640926-AAD7-44D8-BBD7-CCE9431645EC}">
                        <a14:shadowObscured xmlns:a14="http://schemas.microsoft.com/office/drawing/2010/main"/>
                      </a:ext>
                    </a:extLst>
                  </pic:spPr>
                </pic:pic>
              </a:graphicData>
            </a:graphic>
          </wp:inline>
        </w:drawing>
      </w:r>
    </w:p>
    <w:p w14:paraId="15F7353D" w14:textId="77777777" w:rsidR="001F7692" w:rsidRDefault="001F7692" w:rsidP="001F7692">
      <w:pPr>
        <w:spacing w:after="0" w:line="240" w:lineRule="auto"/>
        <w:jc w:val="both"/>
        <w:rPr>
          <w:rFonts w:ascii="Montserrat" w:hAnsi="Montserrat" w:cs="Arial"/>
          <w:color w:val="000000" w:themeColor="text1"/>
          <w:sz w:val="24"/>
          <w:szCs w:val="24"/>
        </w:rPr>
      </w:pPr>
    </w:p>
    <w:p w14:paraId="47C211BE" w14:textId="77777777" w:rsidR="001F7692" w:rsidRDefault="001F7692" w:rsidP="001F7692">
      <w:pPr>
        <w:pStyle w:val="Prrafodelista"/>
        <w:ind w:left="0"/>
        <w:jc w:val="both"/>
        <w:rPr>
          <w:rFonts w:ascii="Montserrat" w:hAnsi="Montserrat"/>
          <w:color w:val="000000" w:themeColor="text1"/>
        </w:rPr>
      </w:pPr>
      <w:r w:rsidRPr="006B05BB">
        <w:rPr>
          <w:rFonts w:ascii="Montserrat" w:hAnsi="Montserrat"/>
          <w:color w:val="000000" w:themeColor="text1"/>
          <w:highlight w:val="yellow"/>
        </w:rPr>
        <w:t>Una vez realizado lo anterior, el sistema abrirá una sección en la que se mostrará un ícono de un formato PDF, al dar clic se abrirá la solicitud, la cual se deberá imprimir y firmar</w:t>
      </w:r>
      <w:r w:rsidR="00BC137A" w:rsidRPr="006B05BB">
        <w:rPr>
          <w:rFonts w:ascii="Montserrat" w:hAnsi="Montserrat"/>
          <w:color w:val="000000" w:themeColor="text1"/>
          <w:highlight w:val="yellow"/>
        </w:rPr>
        <w:t xml:space="preserve"> con tinta azul</w:t>
      </w:r>
      <w:r w:rsidRPr="006B05BB">
        <w:rPr>
          <w:rFonts w:ascii="Montserrat" w:hAnsi="Montserrat"/>
          <w:color w:val="000000" w:themeColor="text1"/>
          <w:highlight w:val="yellow"/>
        </w:rPr>
        <w:t>.</w:t>
      </w:r>
    </w:p>
    <w:p w14:paraId="7B2F82C8" w14:textId="77777777" w:rsidR="001F7692" w:rsidRDefault="001F7692" w:rsidP="001F7692">
      <w:pPr>
        <w:pStyle w:val="Prrafodelista"/>
        <w:ind w:left="0"/>
        <w:jc w:val="both"/>
        <w:rPr>
          <w:rFonts w:ascii="Montserrat" w:hAnsi="Montserrat"/>
          <w:color w:val="000000" w:themeColor="text1"/>
        </w:rPr>
      </w:pPr>
    </w:p>
    <w:p w14:paraId="61438055" w14:textId="77777777" w:rsidR="005A3821" w:rsidRDefault="005A3821" w:rsidP="001F7692">
      <w:pPr>
        <w:spacing w:after="0" w:line="240" w:lineRule="auto"/>
        <w:jc w:val="both"/>
        <w:rPr>
          <w:rFonts w:ascii="Montserrat" w:hAnsi="Montserrat" w:cs="Arial"/>
          <w:color w:val="000000" w:themeColor="text1"/>
          <w:sz w:val="24"/>
          <w:szCs w:val="24"/>
        </w:rPr>
      </w:pPr>
    </w:p>
    <w:p w14:paraId="775C12CB" w14:textId="77777777" w:rsidR="005A3821" w:rsidRDefault="005A3821" w:rsidP="001F7692">
      <w:pPr>
        <w:spacing w:after="0" w:line="240" w:lineRule="auto"/>
        <w:jc w:val="both"/>
        <w:rPr>
          <w:rFonts w:ascii="Montserrat" w:hAnsi="Montserrat" w:cs="Arial"/>
          <w:color w:val="000000" w:themeColor="text1"/>
          <w:sz w:val="24"/>
          <w:szCs w:val="24"/>
        </w:rPr>
      </w:pPr>
    </w:p>
    <w:p w14:paraId="06B2E7F7" w14:textId="77777777" w:rsidR="005A3821" w:rsidRDefault="005A3821" w:rsidP="001F7692">
      <w:pPr>
        <w:spacing w:after="0" w:line="240" w:lineRule="auto"/>
        <w:jc w:val="both"/>
        <w:rPr>
          <w:rFonts w:ascii="Montserrat" w:hAnsi="Montserrat" w:cs="Arial"/>
          <w:color w:val="000000" w:themeColor="text1"/>
          <w:sz w:val="24"/>
          <w:szCs w:val="24"/>
        </w:rPr>
      </w:pPr>
      <w:bookmarkStart w:id="1" w:name="_GoBack"/>
      <w:bookmarkEnd w:id="1"/>
    </w:p>
    <w:p w14:paraId="0C5C47EC" w14:textId="77777777" w:rsidR="005A3821" w:rsidRDefault="005A3821" w:rsidP="001F7692">
      <w:pPr>
        <w:spacing w:after="0" w:line="240" w:lineRule="auto"/>
        <w:jc w:val="both"/>
        <w:rPr>
          <w:rFonts w:ascii="Montserrat" w:hAnsi="Montserrat" w:cs="Arial"/>
          <w:color w:val="000000" w:themeColor="text1"/>
          <w:sz w:val="24"/>
          <w:szCs w:val="24"/>
        </w:rPr>
      </w:pPr>
    </w:p>
    <w:p w14:paraId="68B92DE9" w14:textId="4A2C4916" w:rsidR="001F7692" w:rsidRDefault="001F7692" w:rsidP="001F7692">
      <w:pPr>
        <w:spacing w:after="0" w:line="240" w:lineRule="auto"/>
        <w:jc w:val="both"/>
        <w:rPr>
          <w:rFonts w:ascii="Montserrat" w:hAnsi="Montserrat" w:cs="Arial"/>
          <w:color w:val="000000" w:themeColor="text1"/>
          <w:sz w:val="24"/>
          <w:szCs w:val="24"/>
        </w:rPr>
      </w:pPr>
      <w:r>
        <w:rPr>
          <w:noProof/>
          <w:lang w:eastAsia="es-MX"/>
        </w:rPr>
        <w:drawing>
          <wp:inline distT="0" distB="0" distL="0" distR="0" wp14:anchorId="2621D467" wp14:editId="7ADE2F95">
            <wp:extent cx="6332220" cy="160782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32220" cy="1607820"/>
                    </a:xfrm>
                    <a:prstGeom prst="rect">
                      <a:avLst/>
                    </a:prstGeom>
                  </pic:spPr>
                </pic:pic>
              </a:graphicData>
            </a:graphic>
          </wp:inline>
        </w:drawing>
      </w:r>
      <w:bookmarkEnd w:id="0"/>
    </w:p>
    <w:p w14:paraId="1FFCAB22" w14:textId="28DA2F1C" w:rsidR="004A7500" w:rsidRDefault="004A7500" w:rsidP="001F7692">
      <w:pPr>
        <w:spacing w:after="0" w:line="240" w:lineRule="auto"/>
        <w:jc w:val="both"/>
        <w:rPr>
          <w:rFonts w:ascii="Montserrat" w:hAnsi="Montserrat" w:cs="Arial"/>
          <w:color w:val="000000" w:themeColor="text1"/>
          <w:sz w:val="24"/>
          <w:szCs w:val="24"/>
        </w:rPr>
      </w:pPr>
    </w:p>
    <w:p w14:paraId="554E05D6" w14:textId="2D42B337" w:rsidR="004A7500" w:rsidRDefault="004A7500" w:rsidP="001F7692">
      <w:pPr>
        <w:spacing w:after="0" w:line="240" w:lineRule="auto"/>
        <w:jc w:val="both"/>
        <w:rPr>
          <w:rFonts w:ascii="Montserrat" w:hAnsi="Montserrat" w:cs="Arial"/>
          <w:color w:val="000000" w:themeColor="text1"/>
          <w:sz w:val="24"/>
          <w:szCs w:val="24"/>
        </w:rPr>
      </w:pPr>
    </w:p>
    <w:p w14:paraId="72E221F7" w14:textId="607BBB9F" w:rsidR="004A7500" w:rsidRPr="00D524B0" w:rsidRDefault="004A7500" w:rsidP="001F7692">
      <w:pPr>
        <w:spacing w:after="0" w:line="240" w:lineRule="auto"/>
        <w:jc w:val="both"/>
        <w:rPr>
          <w:rFonts w:ascii="Montserrat" w:hAnsi="Montserrat" w:cs="Arial"/>
          <w:color w:val="000000" w:themeColor="text1"/>
          <w:sz w:val="24"/>
          <w:szCs w:val="24"/>
        </w:rPr>
      </w:pPr>
      <w:r w:rsidRPr="00D524B0">
        <w:rPr>
          <w:rFonts w:ascii="Montserrat" w:hAnsi="Montserrat" w:cs="Arial"/>
          <w:color w:val="000000" w:themeColor="text1"/>
          <w:sz w:val="24"/>
          <w:szCs w:val="24"/>
        </w:rPr>
        <w:t xml:space="preserve">Ahora, usted ya puede registrar su solicitud ingresando al SIDGB en la siguiente liga: </w:t>
      </w:r>
      <w:hyperlink r:id="rId31" w:anchor="!/" w:history="1">
        <w:r w:rsidR="00D524B0" w:rsidRPr="00D524B0">
          <w:rPr>
            <w:rStyle w:val="Hipervnculo"/>
            <w:rFonts w:ascii="Montserrat" w:hAnsi="Montserrat" w:cs="Arial"/>
            <w:sz w:val="24"/>
            <w:szCs w:val="24"/>
          </w:rPr>
          <w:t>https://sidgb.sep.gob.mx/tramitesyservicios/#!/</w:t>
        </w:r>
      </w:hyperlink>
      <w:r w:rsidR="00D524B0" w:rsidRPr="00D524B0">
        <w:rPr>
          <w:rFonts w:ascii="Montserrat" w:hAnsi="Montserrat" w:cs="Arial"/>
          <w:color w:val="000000" w:themeColor="text1"/>
          <w:sz w:val="24"/>
          <w:szCs w:val="24"/>
        </w:rPr>
        <w:t xml:space="preserve"> </w:t>
      </w:r>
    </w:p>
    <w:p w14:paraId="545A96AD" w14:textId="32533A93" w:rsidR="004A7500" w:rsidRDefault="004A7500" w:rsidP="001F7692">
      <w:pPr>
        <w:spacing w:after="0" w:line="240" w:lineRule="auto"/>
        <w:jc w:val="both"/>
        <w:rPr>
          <w:rFonts w:ascii="Montserrat" w:hAnsi="Montserrat" w:cs="Arial"/>
          <w:color w:val="000000" w:themeColor="text1"/>
          <w:sz w:val="24"/>
          <w:szCs w:val="24"/>
        </w:rPr>
      </w:pPr>
    </w:p>
    <w:p w14:paraId="3DFAD712" w14:textId="77777777" w:rsidR="004A7500" w:rsidRPr="009045F6" w:rsidRDefault="004A7500" w:rsidP="001F7692">
      <w:pPr>
        <w:spacing w:after="0" w:line="240" w:lineRule="auto"/>
        <w:jc w:val="both"/>
        <w:rPr>
          <w:rFonts w:ascii="Montserrat" w:hAnsi="Montserrat" w:cs="Arial"/>
          <w:color w:val="000000" w:themeColor="text1"/>
          <w:sz w:val="24"/>
          <w:szCs w:val="24"/>
        </w:rPr>
      </w:pPr>
    </w:p>
    <w:sectPr w:rsidR="004A7500" w:rsidRPr="009045F6" w:rsidSect="00EC225C">
      <w:headerReference w:type="default" r:id="rId32"/>
      <w:footerReference w:type="default" r:id="rId33"/>
      <w:pgSz w:w="12240" w:h="15840"/>
      <w:pgMar w:top="1417" w:right="1325" w:bottom="1417" w:left="1701" w:header="708" w:footer="20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3B821E" w14:textId="77777777" w:rsidR="0099344E" w:rsidRDefault="0099344E" w:rsidP="00E722A1">
      <w:pPr>
        <w:spacing w:after="0" w:line="240" w:lineRule="auto"/>
      </w:pPr>
      <w:r>
        <w:separator/>
      </w:r>
    </w:p>
  </w:endnote>
  <w:endnote w:type="continuationSeparator" w:id="0">
    <w:p w14:paraId="26DF38DE" w14:textId="77777777" w:rsidR="0099344E" w:rsidRDefault="0099344E" w:rsidP="00E7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tserrat">
    <w:altName w:val="Courier New"/>
    <w:charset w:val="00"/>
    <w:family w:val="auto"/>
    <w:pitch w:val="variable"/>
    <w:sig w:usb0="00000001" w:usb1="00000003" w:usb2="00000000" w:usb3="00000000" w:csb0="00000197" w:csb1="00000000"/>
  </w:font>
  <w:font w:name="Montserrat SemiBold">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0A4D6" w14:textId="77777777" w:rsidR="00D95964" w:rsidRPr="00DB025F" w:rsidRDefault="0095313F" w:rsidP="00D95964">
    <w:pPr>
      <w:pStyle w:val="Piedepgina"/>
      <w:rPr>
        <w:rFonts w:ascii="Montserrat SemiBold" w:hAnsi="Montserrat SemiBold"/>
        <w:color w:val="C4944D"/>
        <w:sz w:val="18"/>
      </w:rPr>
    </w:pPr>
    <w:r>
      <w:rPr>
        <w:rFonts w:ascii="Montserrat SemiBold" w:hAnsi="Montserrat SemiBold"/>
        <w:b/>
        <w:noProof/>
        <w:color w:val="C39852"/>
        <w:sz w:val="15"/>
        <w:lang w:eastAsia="es-MX"/>
      </w:rPr>
      <mc:AlternateContent>
        <mc:Choice Requires="wps">
          <w:drawing>
            <wp:anchor distT="0" distB="0" distL="114300" distR="114300" simplePos="0" relativeHeight="251660288" behindDoc="0" locked="0" layoutInCell="1" allowOverlap="1" wp14:anchorId="4B7F43F9" wp14:editId="312B0401">
              <wp:simplePos x="0" y="0"/>
              <wp:positionH relativeFrom="column">
                <wp:posOffset>-1038708</wp:posOffset>
              </wp:positionH>
              <wp:positionV relativeFrom="paragraph">
                <wp:posOffset>331470</wp:posOffset>
              </wp:positionV>
              <wp:extent cx="5951220" cy="70358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951220" cy="703580"/>
                      </a:xfrm>
                      <a:prstGeom prst="rect">
                        <a:avLst/>
                      </a:prstGeom>
                      <a:noFill/>
                      <a:ln w="6350">
                        <a:noFill/>
                      </a:ln>
                    </wps:spPr>
                    <wps:txbx>
                      <w:txbxContent>
                        <w:p w14:paraId="27ED154A" w14:textId="77777777" w:rsidR="0095313F" w:rsidRPr="004C63A4" w:rsidRDefault="00905FCC" w:rsidP="00903AEE">
                          <w:pPr>
                            <w:spacing w:line="240" w:lineRule="auto"/>
                            <w:contextualSpacing/>
                            <w:jc w:val="center"/>
                            <w:rPr>
                              <w:rFonts w:ascii="Montserrat" w:hAnsi="Montserrat"/>
                              <w:color w:val="C4944D"/>
                              <w:sz w:val="16"/>
                              <w:szCs w:val="16"/>
                            </w:rPr>
                          </w:pPr>
                          <w:r w:rsidRPr="004C63A4">
                            <w:rPr>
                              <w:rFonts w:ascii="Montserrat" w:hAnsi="Montserrat"/>
                              <w:color w:val="C4944D"/>
                              <w:sz w:val="16"/>
                              <w:szCs w:val="16"/>
                            </w:rPr>
                            <w:t xml:space="preserve">Av. Revolución No. 1425 </w:t>
                          </w:r>
                          <w:proofErr w:type="spellStart"/>
                          <w:r w:rsidRPr="004C63A4">
                            <w:rPr>
                              <w:rFonts w:ascii="Montserrat" w:hAnsi="Montserrat"/>
                              <w:color w:val="C4944D"/>
                              <w:sz w:val="16"/>
                              <w:szCs w:val="16"/>
                            </w:rPr>
                            <w:t>Mezzanine</w:t>
                          </w:r>
                          <w:proofErr w:type="spellEnd"/>
                          <w:r w:rsidRPr="004C63A4">
                            <w:rPr>
                              <w:rFonts w:ascii="Montserrat" w:hAnsi="Montserrat"/>
                              <w:color w:val="C4944D"/>
                              <w:sz w:val="16"/>
                              <w:szCs w:val="16"/>
                            </w:rPr>
                            <w:t xml:space="preserve">, Col. Campestre, Alcaldía Álvaro Obregón, CDMX, C.P. 01040 </w:t>
                          </w:r>
                          <w:r w:rsidR="00190671" w:rsidRPr="004C63A4">
                            <w:rPr>
                              <w:rFonts w:ascii="Montserrat" w:hAnsi="Montserrat"/>
                              <w:color w:val="C4944D"/>
                              <w:sz w:val="16"/>
                              <w:szCs w:val="16"/>
                            </w:rPr>
                            <w:t xml:space="preserve">www.dgb.sep.gob.mx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B7F43F9" id="_x0000_t202" coordsize="21600,21600" o:spt="202" path="m,l,21600r21600,l21600,xe">
              <v:stroke joinstyle="miter"/>
              <v:path gradientshapeok="t" o:connecttype="rect"/>
            </v:shapetype>
            <v:shape id="Cuadro de texto 6" o:spid="_x0000_s1026" type="#_x0000_t202" style="position:absolute;margin-left:-81.8pt;margin-top:26.1pt;width:468.6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" filled="f" stroked="f" strokeweight=".5pt">
              <v:textbox>
                <w:txbxContent>
                  <w:p w14:paraId="27ED154A" w14:textId="77777777" w:rsidR="0095313F" w:rsidRPr="004C63A4" w:rsidRDefault="00905FCC" w:rsidP="00903AEE">
                    <w:pPr>
                      <w:spacing w:line="240" w:lineRule="auto"/>
                      <w:contextualSpacing/>
                      <w:jc w:val="center"/>
                      <w:rPr>
                        <w:rFonts w:ascii="Montserrat" w:hAnsi="Montserrat"/>
                        <w:color w:val="C4944D"/>
                        <w:sz w:val="16"/>
                        <w:szCs w:val="16"/>
                      </w:rPr>
                    </w:pPr>
                    <w:r w:rsidRPr="004C63A4">
                      <w:rPr>
                        <w:rFonts w:ascii="Montserrat" w:hAnsi="Montserrat"/>
                        <w:color w:val="C4944D"/>
                        <w:sz w:val="16"/>
                        <w:szCs w:val="16"/>
                      </w:rPr>
                      <w:t xml:space="preserve">Av. Revolución No. 1425 </w:t>
                    </w:r>
                    <w:proofErr w:type="spellStart"/>
                    <w:r w:rsidRPr="004C63A4">
                      <w:rPr>
                        <w:rFonts w:ascii="Montserrat" w:hAnsi="Montserrat"/>
                        <w:color w:val="C4944D"/>
                        <w:sz w:val="16"/>
                        <w:szCs w:val="16"/>
                      </w:rPr>
                      <w:t>Mezzanine</w:t>
                    </w:r>
                    <w:proofErr w:type="spellEnd"/>
                    <w:r w:rsidRPr="004C63A4">
                      <w:rPr>
                        <w:rFonts w:ascii="Montserrat" w:hAnsi="Montserrat"/>
                        <w:color w:val="C4944D"/>
                        <w:sz w:val="16"/>
                        <w:szCs w:val="16"/>
                      </w:rPr>
                      <w:t xml:space="preserve">, Col. Campestre, Alcaldía Álvaro Obregón, CDMX, C.P. 01040 </w:t>
                    </w:r>
                    <w:r w:rsidR="00190671" w:rsidRPr="004C63A4">
                      <w:rPr>
                        <w:rFonts w:ascii="Montserrat" w:hAnsi="Montserrat"/>
                        <w:color w:val="C4944D"/>
                        <w:sz w:val="16"/>
                        <w:szCs w:val="16"/>
                      </w:rPr>
                      <w:t xml:space="preserve">www.dgb.sep.gob.mx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7613F7" w14:textId="77777777" w:rsidR="0099344E" w:rsidRDefault="0099344E" w:rsidP="00E722A1">
      <w:pPr>
        <w:spacing w:after="0" w:line="240" w:lineRule="auto"/>
      </w:pPr>
      <w:r>
        <w:separator/>
      </w:r>
    </w:p>
  </w:footnote>
  <w:footnote w:type="continuationSeparator" w:id="0">
    <w:p w14:paraId="57507E1A" w14:textId="77777777" w:rsidR="0099344E" w:rsidRDefault="0099344E" w:rsidP="00E722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E4B7D" w14:textId="48887C51" w:rsidR="00EC225C" w:rsidRPr="00F854C4" w:rsidRDefault="004C63A4" w:rsidP="00F854C4">
    <w:pPr>
      <w:tabs>
        <w:tab w:val="left" w:pos="540"/>
        <w:tab w:val="right" w:pos="9695"/>
      </w:tabs>
      <w:ind w:right="57"/>
      <w:rPr>
        <w:noProof/>
        <w:lang w:val="en-US"/>
      </w:rPr>
    </w:pPr>
    <w:r>
      <w:rPr>
        <w:noProof/>
        <w:lang w:eastAsia="es-MX"/>
      </w:rPr>
      <w:drawing>
        <wp:anchor distT="0" distB="0" distL="114300" distR="114300" simplePos="0" relativeHeight="251661312" behindDoc="1" locked="0" layoutInCell="1" allowOverlap="1" wp14:anchorId="1D0788C3" wp14:editId="1AEB5435">
          <wp:simplePos x="0" y="0"/>
          <wp:positionH relativeFrom="column">
            <wp:posOffset>-1072250</wp:posOffset>
          </wp:positionH>
          <wp:positionV relativeFrom="paragraph">
            <wp:posOffset>-470916</wp:posOffset>
          </wp:positionV>
          <wp:extent cx="7754112" cy="10097009"/>
          <wp:effectExtent l="0" t="0" r="571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754112" cy="10097009"/>
                  </a:xfrm>
                  <a:prstGeom prst="rect">
                    <a:avLst/>
                  </a:prstGeom>
                </pic:spPr>
              </pic:pic>
            </a:graphicData>
          </a:graphic>
          <wp14:sizeRelH relativeFrom="page">
            <wp14:pctWidth>0</wp14:pctWidth>
          </wp14:sizeRelH>
          <wp14:sizeRelV relativeFrom="page">
            <wp14:pctHeight>0</wp14:pctHeight>
          </wp14:sizeRelV>
        </wp:anchor>
      </w:drawing>
    </w:r>
  </w:p>
  <w:p w14:paraId="5FA2BE12" w14:textId="77777777" w:rsidR="0095313F" w:rsidRPr="00EC225C" w:rsidRDefault="0095313F" w:rsidP="0095313F">
    <w:pPr>
      <w:spacing w:line="240" w:lineRule="auto"/>
      <w:contextualSpacing/>
      <w:jc w:val="right"/>
      <w:rPr>
        <w:rFonts w:ascii="Montserrat" w:hAnsi="Montserrat"/>
        <w:b/>
        <w:sz w:val="20"/>
        <w:szCs w:val="20"/>
      </w:rPr>
    </w:pPr>
    <w:r w:rsidRPr="00EC225C">
      <w:rPr>
        <w:rFonts w:ascii="Montserrat" w:hAnsi="Montserrat"/>
        <w:b/>
        <w:sz w:val="20"/>
        <w:szCs w:val="20"/>
      </w:rPr>
      <w:t>Subsecretaría de Educación Media Superior</w:t>
    </w:r>
  </w:p>
  <w:p w14:paraId="01629335" w14:textId="77777777" w:rsidR="00EC225C" w:rsidRPr="00EC225C" w:rsidRDefault="0095313F" w:rsidP="00EC225C">
    <w:pPr>
      <w:spacing w:line="240" w:lineRule="auto"/>
      <w:contextualSpacing/>
      <w:jc w:val="right"/>
      <w:rPr>
        <w:rFonts w:ascii="Montserrat" w:hAnsi="Montserrat"/>
        <w:b/>
        <w:sz w:val="20"/>
        <w:szCs w:val="20"/>
      </w:rPr>
    </w:pPr>
    <w:r w:rsidRPr="00EC225C">
      <w:rPr>
        <w:rFonts w:ascii="Montserrat" w:hAnsi="Montserrat"/>
        <w:b/>
        <w:sz w:val="20"/>
        <w:szCs w:val="20"/>
      </w:rPr>
      <w:t>Di</w:t>
    </w:r>
    <w:r w:rsidR="00F854C4" w:rsidRPr="00EC225C">
      <w:rPr>
        <w:rFonts w:ascii="Montserrat" w:hAnsi="Montserrat"/>
        <w:b/>
        <w:sz w:val="20"/>
        <w:szCs w:val="20"/>
      </w:rPr>
      <w:t>rección General del Bachillerato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60D16"/>
    <w:multiLevelType w:val="hybridMultilevel"/>
    <w:tmpl w:val="7FAC7B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109431BC"/>
    <w:multiLevelType w:val="hybridMultilevel"/>
    <w:tmpl w:val="567A1928"/>
    <w:lvl w:ilvl="0" w:tplc="0409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E467F23"/>
    <w:multiLevelType w:val="hybridMultilevel"/>
    <w:tmpl w:val="66C045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0B12B9C"/>
    <w:multiLevelType w:val="hybridMultilevel"/>
    <w:tmpl w:val="71F6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BA79F1"/>
    <w:multiLevelType w:val="hybridMultilevel"/>
    <w:tmpl w:val="B1300B88"/>
    <w:lvl w:ilvl="0" w:tplc="D838885C">
      <w:start w:val="22"/>
      <w:numFmt w:val="upperRoman"/>
      <w:lvlText w:val="%1."/>
      <w:lvlJc w:val="left"/>
      <w:pPr>
        <w:ind w:left="1440" w:hanging="720"/>
      </w:pPr>
      <w:rPr>
        <w:rFonts w:ascii="Arial" w:hAnsi="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35471003"/>
    <w:multiLevelType w:val="multilevel"/>
    <w:tmpl w:val="E16A19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8A22741"/>
    <w:multiLevelType w:val="hybridMultilevel"/>
    <w:tmpl w:val="5E6CE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D7C5CA6"/>
    <w:multiLevelType w:val="hybridMultilevel"/>
    <w:tmpl w:val="0854E3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5A8914F0"/>
    <w:multiLevelType w:val="hybridMultilevel"/>
    <w:tmpl w:val="D452CF04"/>
    <w:lvl w:ilvl="0" w:tplc="0409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63A46190"/>
    <w:multiLevelType w:val="multilevel"/>
    <w:tmpl w:val="2286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9"/>
  </w:num>
  <w:num w:numId="3">
    <w:abstractNumId w:val="5"/>
  </w:num>
  <w:num w:numId="4">
    <w:abstractNumId w:val="0"/>
  </w:num>
  <w:num w:numId="5">
    <w:abstractNumId w:val="7"/>
  </w:num>
  <w:num w:numId="6">
    <w:abstractNumId w:val="3"/>
  </w:num>
  <w:num w:numId="7">
    <w:abstractNumId w:val="6"/>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22A1"/>
    <w:rsid w:val="000214FC"/>
    <w:rsid w:val="000354D2"/>
    <w:rsid w:val="00044BF6"/>
    <w:rsid w:val="00050DC9"/>
    <w:rsid w:val="00051B9B"/>
    <w:rsid w:val="0005245E"/>
    <w:rsid w:val="000730C6"/>
    <w:rsid w:val="00076C01"/>
    <w:rsid w:val="00080BC1"/>
    <w:rsid w:val="000917FC"/>
    <w:rsid w:val="00093F87"/>
    <w:rsid w:val="000A2B45"/>
    <w:rsid w:val="000A2DC0"/>
    <w:rsid w:val="000A4752"/>
    <w:rsid w:val="000B00E9"/>
    <w:rsid w:val="000B683C"/>
    <w:rsid w:val="000C0739"/>
    <w:rsid w:val="000D3EC8"/>
    <w:rsid w:val="000D5A82"/>
    <w:rsid w:val="000E0221"/>
    <w:rsid w:val="000E0D12"/>
    <w:rsid w:val="000E4E41"/>
    <w:rsid w:val="00100EEB"/>
    <w:rsid w:val="001124E3"/>
    <w:rsid w:val="001154FE"/>
    <w:rsid w:val="00135F99"/>
    <w:rsid w:val="00171F4D"/>
    <w:rsid w:val="00173A55"/>
    <w:rsid w:val="00177987"/>
    <w:rsid w:val="00181D44"/>
    <w:rsid w:val="00190671"/>
    <w:rsid w:val="00190D07"/>
    <w:rsid w:val="00197E22"/>
    <w:rsid w:val="001A43E5"/>
    <w:rsid w:val="001B4D4A"/>
    <w:rsid w:val="001D3600"/>
    <w:rsid w:val="001D494D"/>
    <w:rsid w:val="001E4371"/>
    <w:rsid w:val="001F74C4"/>
    <w:rsid w:val="001F7692"/>
    <w:rsid w:val="002179AF"/>
    <w:rsid w:val="00234F80"/>
    <w:rsid w:val="002357CF"/>
    <w:rsid w:val="00246E54"/>
    <w:rsid w:val="00247BA3"/>
    <w:rsid w:val="00256CA4"/>
    <w:rsid w:val="00270A68"/>
    <w:rsid w:val="00272A5B"/>
    <w:rsid w:val="0027661A"/>
    <w:rsid w:val="00283640"/>
    <w:rsid w:val="002A320A"/>
    <w:rsid w:val="002A7747"/>
    <w:rsid w:val="002C3837"/>
    <w:rsid w:val="002D100F"/>
    <w:rsid w:val="002D6074"/>
    <w:rsid w:val="002E0366"/>
    <w:rsid w:val="002E4A55"/>
    <w:rsid w:val="00300F1E"/>
    <w:rsid w:val="00302749"/>
    <w:rsid w:val="00306952"/>
    <w:rsid w:val="00314D79"/>
    <w:rsid w:val="003167F0"/>
    <w:rsid w:val="00327A4C"/>
    <w:rsid w:val="00327AE8"/>
    <w:rsid w:val="00334C64"/>
    <w:rsid w:val="0034588B"/>
    <w:rsid w:val="00357416"/>
    <w:rsid w:val="0036103B"/>
    <w:rsid w:val="003635F8"/>
    <w:rsid w:val="003661CB"/>
    <w:rsid w:val="00387DBD"/>
    <w:rsid w:val="00395772"/>
    <w:rsid w:val="003A21CB"/>
    <w:rsid w:val="003B4A53"/>
    <w:rsid w:val="003C453D"/>
    <w:rsid w:val="003C6E69"/>
    <w:rsid w:val="003D6DB7"/>
    <w:rsid w:val="0040574B"/>
    <w:rsid w:val="00413D71"/>
    <w:rsid w:val="00431AF2"/>
    <w:rsid w:val="004428F3"/>
    <w:rsid w:val="004524E3"/>
    <w:rsid w:val="00494009"/>
    <w:rsid w:val="004943A8"/>
    <w:rsid w:val="00497270"/>
    <w:rsid w:val="004A7500"/>
    <w:rsid w:val="004C63A4"/>
    <w:rsid w:val="004C6D72"/>
    <w:rsid w:val="004E0B70"/>
    <w:rsid w:val="004E3E2E"/>
    <w:rsid w:val="004E40CB"/>
    <w:rsid w:val="004F648D"/>
    <w:rsid w:val="004F7F20"/>
    <w:rsid w:val="005132E3"/>
    <w:rsid w:val="00540CA6"/>
    <w:rsid w:val="00546AEF"/>
    <w:rsid w:val="00572655"/>
    <w:rsid w:val="005851F4"/>
    <w:rsid w:val="00592D54"/>
    <w:rsid w:val="005A3821"/>
    <w:rsid w:val="005B57E8"/>
    <w:rsid w:val="005D226C"/>
    <w:rsid w:val="005E4117"/>
    <w:rsid w:val="00601CAF"/>
    <w:rsid w:val="00627B1A"/>
    <w:rsid w:val="0063125D"/>
    <w:rsid w:val="0064798F"/>
    <w:rsid w:val="00650F7B"/>
    <w:rsid w:val="00662BA9"/>
    <w:rsid w:val="006657CA"/>
    <w:rsid w:val="006714FE"/>
    <w:rsid w:val="00683866"/>
    <w:rsid w:val="0069056A"/>
    <w:rsid w:val="006B05BB"/>
    <w:rsid w:val="006C1744"/>
    <w:rsid w:val="006D3A1D"/>
    <w:rsid w:val="006E0CB7"/>
    <w:rsid w:val="006E4622"/>
    <w:rsid w:val="006E6302"/>
    <w:rsid w:val="006F79D9"/>
    <w:rsid w:val="00713D93"/>
    <w:rsid w:val="0071632B"/>
    <w:rsid w:val="00727210"/>
    <w:rsid w:val="007318B5"/>
    <w:rsid w:val="00745461"/>
    <w:rsid w:val="00750282"/>
    <w:rsid w:val="00750B2C"/>
    <w:rsid w:val="007515FA"/>
    <w:rsid w:val="00752711"/>
    <w:rsid w:val="00765B21"/>
    <w:rsid w:val="00766F76"/>
    <w:rsid w:val="00773F5D"/>
    <w:rsid w:val="007757F3"/>
    <w:rsid w:val="00784008"/>
    <w:rsid w:val="007A0BBC"/>
    <w:rsid w:val="007C5D21"/>
    <w:rsid w:val="007C6515"/>
    <w:rsid w:val="007D0B4C"/>
    <w:rsid w:val="007D447A"/>
    <w:rsid w:val="007E20E9"/>
    <w:rsid w:val="007E456C"/>
    <w:rsid w:val="007E72DA"/>
    <w:rsid w:val="00802194"/>
    <w:rsid w:val="00805AA8"/>
    <w:rsid w:val="00821037"/>
    <w:rsid w:val="00821AEA"/>
    <w:rsid w:val="008240E3"/>
    <w:rsid w:val="00826DA0"/>
    <w:rsid w:val="00835970"/>
    <w:rsid w:val="00837869"/>
    <w:rsid w:val="0083799C"/>
    <w:rsid w:val="00841B62"/>
    <w:rsid w:val="0084250E"/>
    <w:rsid w:val="00861BA1"/>
    <w:rsid w:val="008667F8"/>
    <w:rsid w:val="00880DF4"/>
    <w:rsid w:val="00885FC1"/>
    <w:rsid w:val="008877BC"/>
    <w:rsid w:val="008A4380"/>
    <w:rsid w:val="008A48A5"/>
    <w:rsid w:val="008A6B1D"/>
    <w:rsid w:val="008B05B4"/>
    <w:rsid w:val="008B1E13"/>
    <w:rsid w:val="008B6588"/>
    <w:rsid w:val="008B6F5D"/>
    <w:rsid w:val="008E0A38"/>
    <w:rsid w:val="008F135A"/>
    <w:rsid w:val="008F22FF"/>
    <w:rsid w:val="008F5A5B"/>
    <w:rsid w:val="009017C3"/>
    <w:rsid w:val="00903AEE"/>
    <w:rsid w:val="00905FCC"/>
    <w:rsid w:val="0091329D"/>
    <w:rsid w:val="00921C0E"/>
    <w:rsid w:val="009222FB"/>
    <w:rsid w:val="009230DE"/>
    <w:rsid w:val="00926060"/>
    <w:rsid w:val="00931304"/>
    <w:rsid w:val="00944629"/>
    <w:rsid w:val="00950184"/>
    <w:rsid w:val="0095091C"/>
    <w:rsid w:val="00952228"/>
    <w:rsid w:val="0095313F"/>
    <w:rsid w:val="00956258"/>
    <w:rsid w:val="00956982"/>
    <w:rsid w:val="009636A0"/>
    <w:rsid w:val="00965A89"/>
    <w:rsid w:val="0097306F"/>
    <w:rsid w:val="00973EA4"/>
    <w:rsid w:val="00983160"/>
    <w:rsid w:val="0099344E"/>
    <w:rsid w:val="00994990"/>
    <w:rsid w:val="0099706E"/>
    <w:rsid w:val="009A30AB"/>
    <w:rsid w:val="009A3903"/>
    <w:rsid w:val="009B123D"/>
    <w:rsid w:val="009C0AAC"/>
    <w:rsid w:val="009E046E"/>
    <w:rsid w:val="009E4E20"/>
    <w:rsid w:val="00A0093A"/>
    <w:rsid w:val="00A11042"/>
    <w:rsid w:val="00A11806"/>
    <w:rsid w:val="00A3023F"/>
    <w:rsid w:val="00A318E5"/>
    <w:rsid w:val="00A34518"/>
    <w:rsid w:val="00A62EE9"/>
    <w:rsid w:val="00A63E4D"/>
    <w:rsid w:val="00A76956"/>
    <w:rsid w:val="00A92EA7"/>
    <w:rsid w:val="00AA14B5"/>
    <w:rsid w:val="00AA68AA"/>
    <w:rsid w:val="00AB0B52"/>
    <w:rsid w:val="00AB3E08"/>
    <w:rsid w:val="00AF72F1"/>
    <w:rsid w:val="00B157F9"/>
    <w:rsid w:val="00B16801"/>
    <w:rsid w:val="00B17278"/>
    <w:rsid w:val="00B25860"/>
    <w:rsid w:val="00B31FB7"/>
    <w:rsid w:val="00B3592F"/>
    <w:rsid w:val="00B42FF1"/>
    <w:rsid w:val="00B572D9"/>
    <w:rsid w:val="00B6039E"/>
    <w:rsid w:val="00B64686"/>
    <w:rsid w:val="00B746DE"/>
    <w:rsid w:val="00B74B6D"/>
    <w:rsid w:val="00B75458"/>
    <w:rsid w:val="00B822CB"/>
    <w:rsid w:val="00B93FC1"/>
    <w:rsid w:val="00BA6E69"/>
    <w:rsid w:val="00BB0F21"/>
    <w:rsid w:val="00BB5478"/>
    <w:rsid w:val="00BB5B42"/>
    <w:rsid w:val="00BB6C65"/>
    <w:rsid w:val="00BC07E0"/>
    <w:rsid w:val="00BC131C"/>
    <w:rsid w:val="00BC137A"/>
    <w:rsid w:val="00BC2B2C"/>
    <w:rsid w:val="00BC51E4"/>
    <w:rsid w:val="00BD2D92"/>
    <w:rsid w:val="00BE28E9"/>
    <w:rsid w:val="00BF3B96"/>
    <w:rsid w:val="00C0407D"/>
    <w:rsid w:val="00C04ECA"/>
    <w:rsid w:val="00C13ED1"/>
    <w:rsid w:val="00C17D61"/>
    <w:rsid w:val="00C3706D"/>
    <w:rsid w:val="00C4733D"/>
    <w:rsid w:val="00C524D6"/>
    <w:rsid w:val="00C56C5D"/>
    <w:rsid w:val="00C6159E"/>
    <w:rsid w:val="00C63684"/>
    <w:rsid w:val="00C771C9"/>
    <w:rsid w:val="00C840C0"/>
    <w:rsid w:val="00C85008"/>
    <w:rsid w:val="00C945FF"/>
    <w:rsid w:val="00CA75AA"/>
    <w:rsid w:val="00CE337A"/>
    <w:rsid w:val="00CE7694"/>
    <w:rsid w:val="00D00EBC"/>
    <w:rsid w:val="00D146A6"/>
    <w:rsid w:val="00D160C8"/>
    <w:rsid w:val="00D20A5A"/>
    <w:rsid w:val="00D35269"/>
    <w:rsid w:val="00D36B88"/>
    <w:rsid w:val="00D516B7"/>
    <w:rsid w:val="00D524B0"/>
    <w:rsid w:val="00D535C7"/>
    <w:rsid w:val="00D556DC"/>
    <w:rsid w:val="00D62543"/>
    <w:rsid w:val="00D62E4E"/>
    <w:rsid w:val="00D62F26"/>
    <w:rsid w:val="00D6607D"/>
    <w:rsid w:val="00D742C4"/>
    <w:rsid w:val="00D847EE"/>
    <w:rsid w:val="00D84D6F"/>
    <w:rsid w:val="00D952DC"/>
    <w:rsid w:val="00D9590C"/>
    <w:rsid w:val="00D95964"/>
    <w:rsid w:val="00D96208"/>
    <w:rsid w:val="00DB025F"/>
    <w:rsid w:val="00DB5503"/>
    <w:rsid w:val="00DE2968"/>
    <w:rsid w:val="00DE42DD"/>
    <w:rsid w:val="00E035D5"/>
    <w:rsid w:val="00E10978"/>
    <w:rsid w:val="00E15079"/>
    <w:rsid w:val="00E22A3D"/>
    <w:rsid w:val="00E22F38"/>
    <w:rsid w:val="00E35F01"/>
    <w:rsid w:val="00E42CD2"/>
    <w:rsid w:val="00E43ED6"/>
    <w:rsid w:val="00E716D0"/>
    <w:rsid w:val="00E722A1"/>
    <w:rsid w:val="00E86ACD"/>
    <w:rsid w:val="00E95F4D"/>
    <w:rsid w:val="00EB381B"/>
    <w:rsid w:val="00EC225C"/>
    <w:rsid w:val="00ED2034"/>
    <w:rsid w:val="00ED2265"/>
    <w:rsid w:val="00ED6D6A"/>
    <w:rsid w:val="00EE052C"/>
    <w:rsid w:val="00EE2D04"/>
    <w:rsid w:val="00EE551C"/>
    <w:rsid w:val="00EF0531"/>
    <w:rsid w:val="00EF6717"/>
    <w:rsid w:val="00F01E56"/>
    <w:rsid w:val="00F052B1"/>
    <w:rsid w:val="00F107CF"/>
    <w:rsid w:val="00F16497"/>
    <w:rsid w:val="00F20B96"/>
    <w:rsid w:val="00F21BCD"/>
    <w:rsid w:val="00F220CA"/>
    <w:rsid w:val="00F316B5"/>
    <w:rsid w:val="00F33482"/>
    <w:rsid w:val="00F42434"/>
    <w:rsid w:val="00F511E0"/>
    <w:rsid w:val="00F633C0"/>
    <w:rsid w:val="00F64EB7"/>
    <w:rsid w:val="00F660F2"/>
    <w:rsid w:val="00F854C4"/>
    <w:rsid w:val="00F97E1B"/>
    <w:rsid w:val="00FB6DCE"/>
    <w:rsid w:val="00FB79C5"/>
    <w:rsid w:val="00FC1CE8"/>
    <w:rsid w:val="00FC67A3"/>
    <w:rsid w:val="00FD0F03"/>
    <w:rsid w:val="00FD1AFB"/>
    <w:rsid w:val="00FE05A3"/>
    <w:rsid w:val="00FF58C5"/>
    <w:rsid w:val="00FF62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39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640"/>
    <w:pPr>
      <w:spacing w:line="256" w:lineRule="auto"/>
    </w:pPr>
    <w:rPr>
      <w:rFonts w:ascii="Calibri" w:eastAsia="Calibri" w:hAnsi="Calibri" w:cs="Times New Roman"/>
    </w:rPr>
  </w:style>
  <w:style w:type="paragraph" w:styleId="Ttulo1">
    <w:name w:val="heading 1"/>
    <w:basedOn w:val="Normal"/>
    <w:next w:val="Normal"/>
    <w:link w:val="Ttulo1Car"/>
    <w:uiPriority w:val="9"/>
    <w:qFormat/>
    <w:rsid w:val="00F854C4"/>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2A1"/>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E722A1"/>
  </w:style>
  <w:style w:type="paragraph" w:styleId="Piedepgina">
    <w:name w:val="footer"/>
    <w:basedOn w:val="Normal"/>
    <w:link w:val="PiedepginaCar"/>
    <w:uiPriority w:val="99"/>
    <w:unhideWhenUsed/>
    <w:rsid w:val="00E722A1"/>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E722A1"/>
  </w:style>
  <w:style w:type="paragraph" w:styleId="Sinespaciado">
    <w:name w:val="No Spacing"/>
    <w:uiPriority w:val="1"/>
    <w:qFormat/>
    <w:rsid w:val="0095313F"/>
    <w:pPr>
      <w:spacing w:after="0" w:line="240" w:lineRule="auto"/>
    </w:pPr>
  </w:style>
  <w:style w:type="character" w:styleId="Hipervnculo">
    <w:name w:val="Hyperlink"/>
    <w:basedOn w:val="Fuentedeprrafopredeter"/>
    <w:uiPriority w:val="99"/>
    <w:unhideWhenUsed/>
    <w:rsid w:val="0095313F"/>
    <w:rPr>
      <w:color w:val="0563C1" w:themeColor="hyperlink"/>
      <w:u w:val="single"/>
    </w:rPr>
  </w:style>
  <w:style w:type="paragraph" w:styleId="NormalWeb">
    <w:name w:val="Normal (Web)"/>
    <w:basedOn w:val="Normal"/>
    <w:uiPriority w:val="99"/>
    <w:semiHidden/>
    <w:unhideWhenUsed/>
    <w:rsid w:val="000214FC"/>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basedOn w:val="Normal"/>
    <w:uiPriority w:val="34"/>
    <w:qFormat/>
    <w:rsid w:val="000214FC"/>
    <w:pPr>
      <w:spacing w:after="0" w:line="240" w:lineRule="auto"/>
      <w:ind w:left="720"/>
      <w:contextualSpacing/>
    </w:pPr>
    <w:rPr>
      <w:rFonts w:asciiTheme="minorHAnsi" w:eastAsiaTheme="minorHAnsi" w:hAnsiTheme="minorHAnsi" w:cstheme="minorBidi"/>
      <w:sz w:val="24"/>
      <w:szCs w:val="24"/>
    </w:rPr>
  </w:style>
  <w:style w:type="character" w:styleId="Hipervnculovisitado">
    <w:name w:val="FollowedHyperlink"/>
    <w:basedOn w:val="Fuentedeprrafopredeter"/>
    <w:uiPriority w:val="99"/>
    <w:semiHidden/>
    <w:unhideWhenUsed/>
    <w:rsid w:val="00C85008"/>
    <w:rPr>
      <w:color w:val="954F72" w:themeColor="followedHyperlink"/>
      <w:u w:val="single"/>
    </w:rPr>
  </w:style>
  <w:style w:type="character" w:customStyle="1" w:styleId="contentline-661">
    <w:name w:val="contentline-661"/>
    <w:basedOn w:val="Fuentedeprrafopredeter"/>
    <w:rsid w:val="00C85008"/>
  </w:style>
  <w:style w:type="character" w:customStyle="1" w:styleId="copylink-294">
    <w:name w:val="copylink-294"/>
    <w:basedOn w:val="Fuentedeprrafopredeter"/>
    <w:rsid w:val="00C85008"/>
  </w:style>
  <w:style w:type="character" w:customStyle="1" w:styleId="Mencinsinresolver1">
    <w:name w:val="Mención sin resolver1"/>
    <w:basedOn w:val="Fuentedeprrafopredeter"/>
    <w:uiPriority w:val="99"/>
    <w:semiHidden/>
    <w:unhideWhenUsed/>
    <w:rsid w:val="00C85008"/>
    <w:rPr>
      <w:color w:val="605E5C"/>
      <w:shd w:val="clear" w:color="auto" w:fill="E1DFDD"/>
    </w:rPr>
  </w:style>
  <w:style w:type="paragraph" w:customStyle="1" w:styleId="paragraph">
    <w:name w:val="paragraph"/>
    <w:basedOn w:val="Normal"/>
    <w:rsid w:val="00F220C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
    <w:name w:val="normaltextrun"/>
    <w:basedOn w:val="Fuentedeprrafopredeter"/>
    <w:rsid w:val="00F220CA"/>
  </w:style>
  <w:style w:type="character" w:customStyle="1" w:styleId="eop">
    <w:name w:val="eop"/>
    <w:basedOn w:val="Fuentedeprrafopredeter"/>
    <w:rsid w:val="00F220CA"/>
  </w:style>
  <w:style w:type="character" w:customStyle="1" w:styleId="tabchar">
    <w:name w:val="tabchar"/>
    <w:basedOn w:val="Fuentedeprrafopredeter"/>
    <w:rsid w:val="00F220CA"/>
  </w:style>
  <w:style w:type="table" w:customStyle="1" w:styleId="Tablaconcuadrcula3">
    <w:name w:val="Tabla con cuadrícula3"/>
    <w:basedOn w:val="Tablanormal"/>
    <w:next w:val="Tablaconcuadrcula"/>
    <w:uiPriority w:val="39"/>
    <w:rsid w:val="0083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3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95F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5F4D"/>
    <w:rPr>
      <w:rFonts w:ascii="Segoe UI" w:eastAsia="Calibri" w:hAnsi="Segoe UI" w:cs="Segoe UI"/>
      <w:sz w:val="18"/>
      <w:szCs w:val="18"/>
    </w:rPr>
  </w:style>
  <w:style w:type="character" w:customStyle="1" w:styleId="Ttulo1Car">
    <w:name w:val="Título 1 Car"/>
    <w:basedOn w:val="Fuentedeprrafopredeter"/>
    <w:link w:val="Ttulo1"/>
    <w:uiPriority w:val="9"/>
    <w:rsid w:val="00F854C4"/>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Fuentedeprrafopredeter"/>
    <w:uiPriority w:val="99"/>
    <w:semiHidden/>
    <w:unhideWhenUsed/>
    <w:rsid w:val="00983160"/>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640"/>
    <w:pPr>
      <w:spacing w:line="256" w:lineRule="auto"/>
    </w:pPr>
    <w:rPr>
      <w:rFonts w:ascii="Calibri" w:eastAsia="Calibri" w:hAnsi="Calibri" w:cs="Times New Roman"/>
    </w:rPr>
  </w:style>
  <w:style w:type="paragraph" w:styleId="Ttulo1">
    <w:name w:val="heading 1"/>
    <w:basedOn w:val="Normal"/>
    <w:next w:val="Normal"/>
    <w:link w:val="Ttulo1Car"/>
    <w:uiPriority w:val="9"/>
    <w:qFormat/>
    <w:rsid w:val="00F854C4"/>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2A1"/>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E722A1"/>
  </w:style>
  <w:style w:type="paragraph" w:styleId="Piedepgina">
    <w:name w:val="footer"/>
    <w:basedOn w:val="Normal"/>
    <w:link w:val="PiedepginaCar"/>
    <w:uiPriority w:val="99"/>
    <w:unhideWhenUsed/>
    <w:rsid w:val="00E722A1"/>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E722A1"/>
  </w:style>
  <w:style w:type="paragraph" w:styleId="Sinespaciado">
    <w:name w:val="No Spacing"/>
    <w:uiPriority w:val="1"/>
    <w:qFormat/>
    <w:rsid w:val="0095313F"/>
    <w:pPr>
      <w:spacing w:after="0" w:line="240" w:lineRule="auto"/>
    </w:pPr>
  </w:style>
  <w:style w:type="character" w:styleId="Hipervnculo">
    <w:name w:val="Hyperlink"/>
    <w:basedOn w:val="Fuentedeprrafopredeter"/>
    <w:uiPriority w:val="99"/>
    <w:unhideWhenUsed/>
    <w:rsid w:val="0095313F"/>
    <w:rPr>
      <w:color w:val="0563C1" w:themeColor="hyperlink"/>
      <w:u w:val="single"/>
    </w:rPr>
  </w:style>
  <w:style w:type="paragraph" w:styleId="NormalWeb">
    <w:name w:val="Normal (Web)"/>
    <w:basedOn w:val="Normal"/>
    <w:uiPriority w:val="99"/>
    <w:semiHidden/>
    <w:unhideWhenUsed/>
    <w:rsid w:val="000214FC"/>
    <w:pPr>
      <w:spacing w:before="100" w:beforeAutospacing="1" w:after="100" w:afterAutospacing="1" w:line="240" w:lineRule="auto"/>
    </w:pPr>
    <w:rPr>
      <w:rFonts w:ascii="Times New Roman" w:eastAsia="Times New Roman" w:hAnsi="Times New Roman"/>
      <w:sz w:val="24"/>
      <w:szCs w:val="24"/>
      <w:lang w:eastAsia="es-MX"/>
    </w:rPr>
  </w:style>
  <w:style w:type="paragraph" w:styleId="Prrafodelista">
    <w:name w:val="List Paragraph"/>
    <w:basedOn w:val="Normal"/>
    <w:uiPriority w:val="34"/>
    <w:qFormat/>
    <w:rsid w:val="000214FC"/>
    <w:pPr>
      <w:spacing w:after="0" w:line="240" w:lineRule="auto"/>
      <w:ind w:left="720"/>
      <w:contextualSpacing/>
    </w:pPr>
    <w:rPr>
      <w:rFonts w:asciiTheme="minorHAnsi" w:eastAsiaTheme="minorHAnsi" w:hAnsiTheme="minorHAnsi" w:cstheme="minorBidi"/>
      <w:sz w:val="24"/>
      <w:szCs w:val="24"/>
    </w:rPr>
  </w:style>
  <w:style w:type="character" w:styleId="Hipervnculovisitado">
    <w:name w:val="FollowedHyperlink"/>
    <w:basedOn w:val="Fuentedeprrafopredeter"/>
    <w:uiPriority w:val="99"/>
    <w:semiHidden/>
    <w:unhideWhenUsed/>
    <w:rsid w:val="00C85008"/>
    <w:rPr>
      <w:color w:val="954F72" w:themeColor="followedHyperlink"/>
      <w:u w:val="single"/>
    </w:rPr>
  </w:style>
  <w:style w:type="character" w:customStyle="1" w:styleId="contentline-661">
    <w:name w:val="contentline-661"/>
    <w:basedOn w:val="Fuentedeprrafopredeter"/>
    <w:rsid w:val="00C85008"/>
  </w:style>
  <w:style w:type="character" w:customStyle="1" w:styleId="copylink-294">
    <w:name w:val="copylink-294"/>
    <w:basedOn w:val="Fuentedeprrafopredeter"/>
    <w:rsid w:val="00C85008"/>
  </w:style>
  <w:style w:type="character" w:customStyle="1" w:styleId="Mencinsinresolver1">
    <w:name w:val="Mención sin resolver1"/>
    <w:basedOn w:val="Fuentedeprrafopredeter"/>
    <w:uiPriority w:val="99"/>
    <w:semiHidden/>
    <w:unhideWhenUsed/>
    <w:rsid w:val="00C85008"/>
    <w:rPr>
      <w:color w:val="605E5C"/>
      <w:shd w:val="clear" w:color="auto" w:fill="E1DFDD"/>
    </w:rPr>
  </w:style>
  <w:style w:type="paragraph" w:customStyle="1" w:styleId="paragraph">
    <w:name w:val="paragraph"/>
    <w:basedOn w:val="Normal"/>
    <w:rsid w:val="00F220CA"/>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normaltextrun">
    <w:name w:val="normaltextrun"/>
    <w:basedOn w:val="Fuentedeprrafopredeter"/>
    <w:rsid w:val="00F220CA"/>
  </w:style>
  <w:style w:type="character" w:customStyle="1" w:styleId="eop">
    <w:name w:val="eop"/>
    <w:basedOn w:val="Fuentedeprrafopredeter"/>
    <w:rsid w:val="00F220CA"/>
  </w:style>
  <w:style w:type="character" w:customStyle="1" w:styleId="tabchar">
    <w:name w:val="tabchar"/>
    <w:basedOn w:val="Fuentedeprrafopredeter"/>
    <w:rsid w:val="00F220CA"/>
  </w:style>
  <w:style w:type="table" w:customStyle="1" w:styleId="Tablaconcuadrcula3">
    <w:name w:val="Tabla con cuadrícula3"/>
    <w:basedOn w:val="Tablanormal"/>
    <w:next w:val="Tablaconcuadrcula"/>
    <w:uiPriority w:val="39"/>
    <w:rsid w:val="0083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8379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95F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5F4D"/>
    <w:rPr>
      <w:rFonts w:ascii="Segoe UI" w:eastAsia="Calibri" w:hAnsi="Segoe UI" w:cs="Segoe UI"/>
      <w:sz w:val="18"/>
      <w:szCs w:val="18"/>
    </w:rPr>
  </w:style>
  <w:style w:type="character" w:customStyle="1" w:styleId="Ttulo1Car">
    <w:name w:val="Título 1 Car"/>
    <w:basedOn w:val="Fuentedeprrafopredeter"/>
    <w:link w:val="Ttulo1"/>
    <w:uiPriority w:val="9"/>
    <w:rsid w:val="00F854C4"/>
    <w:rPr>
      <w:rFonts w:asciiTheme="majorHAnsi" w:eastAsiaTheme="majorEastAsia" w:hAnsiTheme="majorHAnsi" w:cstheme="majorBidi"/>
      <w:color w:val="2F5496" w:themeColor="accent1" w:themeShade="BF"/>
      <w:sz w:val="32"/>
      <w:szCs w:val="32"/>
    </w:rPr>
  </w:style>
  <w:style w:type="character" w:customStyle="1" w:styleId="UnresolvedMention">
    <w:name w:val="Unresolved Mention"/>
    <w:basedOn w:val="Fuentedeprrafopredeter"/>
    <w:uiPriority w:val="99"/>
    <w:semiHidden/>
    <w:unhideWhenUsed/>
    <w:rsid w:val="009831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531326">
      <w:bodyDiv w:val="1"/>
      <w:marLeft w:val="0"/>
      <w:marRight w:val="0"/>
      <w:marTop w:val="0"/>
      <w:marBottom w:val="0"/>
      <w:divBdr>
        <w:top w:val="none" w:sz="0" w:space="0" w:color="auto"/>
        <w:left w:val="none" w:sz="0" w:space="0" w:color="auto"/>
        <w:bottom w:val="none" w:sz="0" w:space="0" w:color="auto"/>
        <w:right w:val="none" w:sz="0" w:space="0" w:color="auto"/>
      </w:divBdr>
      <w:divsChild>
        <w:div w:id="418674562">
          <w:marLeft w:val="0"/>
          <w:marRight w:val="0"/>
          <w:marTop w:val="0"/>
          <w:marBottom w:val="0"/>
          <w:divBdr>
            <w:top w:val="none" w:sz="0" w:space="0" w:color="auto"/>
            <w:left w:val="none" w:sz="0" w:space="0" w:color="auto"/>
            <w:bottom w:val="none" w:sz="0" w:space="0" w:color="auto"/>
            <w:right w:val="none" w:sz="0" w:space="0" w:color="auto"/>
          </w:divBdr>
          <w:divsChild>
            <w:div w:id="1133445768">
              <w:marLeft w:val="0"/>
              <w:marRight w:val="0"/>
              <w:marTop w:val="0"/>
              <w:marBottom w:val="0"/>
              <w:divBdr>
                <w:top w:val="none" w:sz="0" w:space="0" w:color="auto"/>
                <w:left w:val="none" w:sz="0" w:space="0" w:color="auto"/>
                <w:bottom w:val="none" w:sz="0" w:space="0" w:color="auto"/>
                <w:right w:val="none" w:sz="0" w:space="0" w:color="auto"/>
              </w:divBdr>
              <w:divsChild>
                <w:div w:id="160125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83802">
          <w:marLeft w:val="0"/>
          <w:marRight w:val="0"/>
          <w:marTop w:val="0"/>
          <w:marBottom w:val="0"/>
          <w:divBdr>
            <w:top w:val="none" w:sz="0" w:space="0" w:color="auto"/>
            <w:left w:val="none" w:sz="0" w:space="0" w:color="auto"/>
            <w:bottom w:val="none" w:sz="0" w:space="0" w:color="auto"/>
            <w:right w:val="none" w:sz="0" w:space="0" w:color="auto"/>
          </w:divBdr>
        </w:div>
      </w:divsChild>
    </w:div>
    <w:div w:id="177473531">
      <w:bodyDiv w:val="1"/>
      <w:marLeft w:val="0"/>
      <w:marRight w:val="0"/>
      <w:marTop w:val="0"/>
      <w:marBottom w:val="0"/>
      <w:divBdr>
        <w:top w:val="none" w:sz="0" w:space="0" w:color="auto"/>
        <w:left w:val="none" w:sz="0" w:space="0" w:color="auto"/>
        <w:bottom w:val="none" w:sz="0" w:space="0" w:color="auto"/>
        <w:right w:val="none" w:sz="0" w:space="0" w:color="auto"/>
      </w:divBdr>
    </w:div>
    <w:div w:id="181089481">
      <w:bodyDiv w:val="1"/>
      <w:marLeft w:val="0"/>
      <w:marRight w:val="0"/>
      <w:marTop w:val="0"/>
      <w:marBottom w:val="0"/>
      <w:divBdr>
        <w:top w:val="none" w:sz="0" w:space="0" w:color="auto"/>
        <w:left w:val="none" w:sz="0" w:space="0" w:color="auto"/>
        <w:bottom w:val="none" w:sz="0" w:space="0" w:color="auto"/>
        <w:right w:val="none" w:sz="0" w:space="0" w:color="auto"/>
      </w:divBdr>
    </w:div>
    <w:div w:id="243418961">
      <w:bodyDiv w:val="1"/>
      <w:marLeft w:val="0"/>
      <w:marRight w:val="0"/>
      <w:marTop w:val="0"/>
      <w:marBottom w:val="0"/>
      <w:divBdr>
        <w:top w:val="none" w:sz="0" w:space="0" w:color="auto"/>
        <w:left w:val="none" w:sz="0" w:space="0" w:color="auto"/>
        <w:bottom w:val="none" w:sz="0" w:space="0" w:color="auto"/>
        <w:right w:val="none" w:sz="0" w:space="0" w:color="auto"/>
      </w:divBdr>
    </w:div>
    <w:div w:id="286745856">
      <w:bodyDiv w:val="1"/>
      <w:marLeft w:val="0"/>
      <w:marRight w:val="0"/>
      <w:marTop w:val="0"/>
      <w:marBottom w:val="0"/>
      <w:divBdr>
        <w:top w:val="none" w:sz="0" w:space="0" w:color="auto"/>
        <w:left w:val="none" w:sz="0" w:space="0" w:color="auto"/>
        <w:bottom w:val="none" w:sz="0" w:space="0" w:color="auto"/>
        <w:right w:val="none" w:sz="0" w:space="0" w:color="auto"/>
      </w:divBdr>
    </w:div>
    <w:div w:id="546533574">
      <w:bodyDiv w:val="1"/>
      <w:marLeft w:val="0"/>
      <w:marRight w:val="0"/>
      <w:marTop w:val="0"/>
      <w:marBottom w:val="0"/>
      <w:divBdr>
        <w:top w:val="none" w:sz="0" w:space="0" w:color="auto"/>
        <w:left w:val="none" w:sz="0" w:space="0" w:color="auto"/>
        <w:bottom w:val="none" w:sz="0" w:space="0" w:color="auto"/>
        <w:right w:val="none" w:sz="0" w:space="0" w:color="auto"/>
      </w:divBdr>
    </w:div>
    <w:div w:id="865680057">
      <w:bodyDiv w:val="1"/>
      <w:marLeft w:val="0"/>
      <w:marRight w:val="0"/>
      <w:marTop w:val="0"/>
      <w:marBottom w:val="0"/>
      <w:divBdr>
        <w:top w:val="none" w:sz="0" w:space="0" w:color="auto"/>
        <w:left w:val="none" w:sz="0" w:space="0" w:color="auto"/>
        <w:bottom w:val="none" w:sz="0" w:space="0" w:color="auto"/>
        <w:right w:val="none" w:sz="0" w:space="0" w:color="auto"/>
      </w:divBdr>
    </w:div>
    <w:div w:id="1012076100">
      <w:bodyDiv w:val="1"/>
      <w:marLeft w:val="0"/>
      <w:marRight w:val="0"/>
      <w:marTop w:val="0"/>
      <w:marBottom w:val="0"/>
      <w:divBdr>
        <w:top w:val="none" w:sz="0" w:space="0" w:color="auto"/>
        <w:left w:val="none" w:sz="0" w:space="0" w:color="auto"/>
        <w:bottom w:val="none" w:sz="0" w:space="0" w:color="auto"/>
        <w:right w:val="none" w:sz="0" w:space="0" w:color="auto"/>
      </w:divBdr>
    </w:div>
    <w:div w:id="1026370910">
      <w:bodyDiv w:val="1"/>
      <w:marLeft w:val="0"/>
      <w:marRight w:val="0"/>
      <w:marTop w:val="0"/>
      <w:marBottom w:val="0"/>
      <w:divBdr>
        <w:top w:val="none" w:sz="0" w:space="0" w:color="auto"/>
        <w:left w:val="none" w:sz="0" w:space="0" w:color="auto"/>
        <w:bottom w:val="none" w:sz="0" w:space="0" w:color="auto"/>
        <w:right w:val="none" w:sz="0" w:space="0" w:color="auto"/>
      </w:divBdr>
    </w:div>
    <w:div w:id="1278297985">
      <w:bodyDiv w:val="1"/>
      <w:marLeft w:val="0"/>
      <w:marRight w:val="0"/>
      <w:marTop w:val="0"/>
      <w:marBottom w:val="0"/>
      <w:divBdr>
        <w:top w:val="none" w:sz="0" w:space="0" w:color="auto"/>
        <w:left w:val="none" w:sz="0" w:space="0" w:color="auto"/>
        <w:bottom w:val="none" w:sz="0" w:space="0" w:color="auto"/>
        <w:right w:val="none" w:sz="0" w:space="0" w:color="auto"/>
      </w:divBdr>
    </w:div>
    <w:div w:id="1281260731">
      <w:bodyDiv w:val="1"/>
      <w:marLeft w:val="0"/>
      <w:marRight w:val="0"/>
      <w:marTop w:val="0"/>
      <w:marBottom w:val="0"/>
      <w:divBdr>
        <w:top w:val="none" w:sz="0" w:space="0" w:color="auto"/>
        <w:left w:val="none" w:sz="0" w:space="0" w:color="auto"/>
        <w:bottom w:val="none" w:sz="0" w:space="0" w:color="auto"/>
        <w:right w:val="none" w:sz="0" w:space="0" w:color="auto"/>
      </w:divBdr>
    </w:div>
    <w:div w:id="1874348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cuerdo286@dgb.sems.gob.mx" TargetMode="Externa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dgb.sep.gob.mx/wp-content/uploads/2022/01/Anexos-3.pdf" TargetMode="External"/><Relationship Id="rId19" Type="http://schemas.openxmlformats.org/officeDocument/2006/relationships/image" Target="media/image8.png"/><Relationship Id="rId31" Type="http://schemas.openxmlformats.org/officeDocument/2006/relationships/hyperlink" Target="https://sidgb.sep.gob.mx/tramitesyservicios/" TargetMode="External"/><Relationship Id="rId4" Type="http://schemas.microsoft.com/office/2007/relationships/stylesWithEffects" Target="stylesWithEffects.xml"/><Relationship Id="rId9" Type="http://schemas.openxmlformats.org/officeDocument/2006/relationships/hyperlink" Target="https://dgb.sep.gob.mx/wpcontent/uploads/2022/03/Anexo-sedes-286.pdf"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7C88E-2391-4C3F-883D-7C328C76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12</Pages>
  <Words>1640</Words>
  <Characters>9021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MONDRAGONREYES, ALEJANDRA {PI}</dc:creator>
  <cp:keywords/>
  <dc:description/>
  <cp:lastModifiedBy>tutorial4</cp:lastModifiedBy>
  <cp:revision>6</cp:revision>
  <cp:lastPrinted>2021-09-20T15:02:00Z</cp:lastPrinted>
  <dcterms:created xsi:type="dcterms:W3CDTF">2022-06-09T19:07:00Z</dcterms:created>
  <dcterms:modified xsi:type="dcterms:W3CDTF">2022-06-17T18:36:00Z</dcterms:modified>
</cp:coreProperties>
</file>