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F6F0F4E" w:rsidR="00C36076" w:rsidRPr="00644C4F" w:rsidRDefault="00CD540F" w:rsidP="52A059FF">
      <w:pPr>
        <w:jc w:val="center"/>
        <w:rPr>
          <w:rFonts w:ascii="Times New Roman" w:hAnsi="Times New Roman" w:cs="Times New Roman"/>
          <w:b/>
          <w:bCs/>
          <w:sz w:val="24"/>
          <w:szCs w:val="24"/>
        </w:rPr>
      </w:pPr>
      <w:r w:rsidRPr="52A059FF">
        <w:rPr>
          <w:rFonts w:ascii="Times New Roman" w:hAnsi="Times New Roman" w:cs="Times New Roman"/>
          <w:b/>
          <w:bCs/>
          <w:sz w:val="24"/>
          <w:szCs w:val="24"/>
        </w:rPr>
        <w:t>Plantation Acres Saddle Club 202</w:t>
      </w:r>
      <w:r w:rsidR="3BF14A07" w:rsidRPr="52A059FF">
        <w:rPr>
          <w:rFonts w:ascii="Times New Roman" w:hAnsi="Times New Roman" w:cs="Times New Roman"/>
          <w:b/>
          <w:bCs/>
          <w:sz w:val="24"/>
          <w:szCs w:val="24"/>
        </w:rPr>
        <w:t>4</w:t>
      </w:r>
      <w:r w:rsidRPr="52A059FF">
        <w:rPr>
          <w:rFonts w:ascii="Times New Roman" w:hAnsi="Times New Roman" w:cs="Times New Roman"/>
          <w:b/>
          <w:bCs/>
          <w:sz w:val="24"/>
          <w:szCs w:val="24"/>
        </w:rPr>
        <w:t>-202</w:t>
      </w:r>
      <w:r w:rsidR="695E884B" w:rsidRPr="52A059FF">
        <w:rPr>
          <w:rFonts w:ascii="Times New Roman" w:hAnsi="Times New Roman" w:cs="Times New Roman"/>
          <w:b/>
          <w:bCs/>
          <w:sz w:val="24"/>
          <w:szCs w:val="24"/>
        </w:rPr>
        <w:t>5</w:t>
      </w:r>
      <w:r w:rsidRPr="52A059FF">
        <w:rPr>
          <w:rFonts w:ascii="Times New Roman" w:hAnsi="Times New Roman" w:cs="Times New Roman"/>
          <w:b/>
          <w:bCs/>
          <w:sz w:val="24"/>
          <w:szCs w:val="24"/>
        </w:rPr>
        <w:t xml:space="preserve"> Show Rules</w:t>
      </w:r>
    </w:p>
    <w:p w14:paraId="00000002" w14:textId="77777777" w:rsidR="00C36076" w:rsidRPr="00644C4F" w:rsidRDefault="00CD540F">
      <w:pPr>
        <w:jc w:val="both"/>
        <w:rPr>
          <w:rFonts w:ascii="Times New Roman" w:hAnsi="Times New Roman" w:cs="Times New Roman"/>
          <w:b/>
          <w:sz w:val="24"/>
          <w:szCs w:val="24"/>
          <w:u w:val="single"/>
        </w:rPr>
      </w:pPr>
      <w:r w:rsidRPr="00644C4F">
        <w:rPr>
          <w:rFonts w:ascii="Times New Roman" w:hAnsi="Times New Roman" w:cs="Times New Roman"/>
          <w:sz w:val="24"/>
          <w:szCs w:val="24"/>
        </w:rPr>
        <w:t xml:space="preserve">P.A.S.C. Inc. (PASC) adopts the rules of USEF, AQHA, WDAA, and HRHA as its own except where it conflicts with the rules enumerated within.  All entries and members agree to abide by the rules of PASC as a condition of entry.  The Board and/or show committee reserves the right to decline an entry or may return any fees without being held for compensation. </w:t>
      </w:r>
    </w:p>
    <w:p w14:paraId="00000003" w14:textId="77777777" w:rsidR="00C36076" w:rsidRPr="00644C4F" w:rsidRDefault="00CD540F">
      <w:pPr>
        <w:jc w:val="center"/>
        <w:rPr>
          <w:rFonts w:ascii="Times New Roman" w:hAnsi="Times New Roman" w:cs="Times New Roman"/>
          <w:b/>
          <w:sz w:val="24"/>
          <w:szCs w:val="24"/>
          <w:u w:val="single"/>
        </w:rPr>
      </w:pPr>
      <w:r w:rsidRPr="00644C4F">
        <w:rPr>
          <w:rFonts w:ascii="Times New Roman" w:hAnsi="Times New Roman" w:cs="Times New Roman"/>
          <w:b/>
          <w:sz w:val="24"/>
          <w:szCs w:val="24"/>
          <w:u w:val="single"/>
        </w:rPr>
        <w:t>Equine Zero Liability</w:t>
      </w:r>
    </w:p>
    <w:p w14:paraId="00000004" w14:textId="77777777" w:rsidR="00C36076" w:rsidRPr="00644C4F" w:rsidRDefault="00CD540F">
      <w:pPr>
        <w:jc w:val="both"/>
        <w:rPr>
          <w:rFonts w:ascii="Times New Roman" w:hAnsi="Times New Roman" w:cs="Times New Roman"/>
          <w:sz w:val="24"/>
          <w:szCs w:val="24"/>
        </w:rPr>
      </w:pPr>
      <w:r w:rsidRPr="00644C4F">
        <w:rPr>
          <w:rFonts w:ascii="Times New Roman" w:hAnsi="Times New Roman" w:cs="Times New Roman"/>
          <w:sz w:val="24"/>
          <w:szCs w:val="24"/>
        </w:rPr>
        <w:t xml:space="preserve">Florida Senate Bill 1658 Equine Zero Liability Statute: Warning – Under Florida Law an equine activity sponsor or equine professional is not liable for injury to, or death of, a participant in equine activities resulting from the inherent risk of equine activities. </w:t>
      </w:r>
    </w:p>
    <w:p w14:paraId="00000005" w14:textId="77777777" w:rsidR="00C36076" w:rsidRPr="00644C4F" w:rsidRDefault="00CD540F">
      <w:pPr>
        <w:jc w:val="center"/>
        <w:rPr>
          <w:rFonts w:ascii="Times New Roman" w:hAnsi="Times New Roman" w:cs="Times New Roman"/>
          <w:b/>
          <w:sz w:val="24"/>
          <w:szCs w:val="24"/>
          <w:u w:val="single"/>
        </w:rPr>
      </w:pPr>
      <w:r w:rsidRPr="00644C4F">
        <w:rPr>
          <w:rFonts w:ascii="Times New Roman" w:hAnsi="Times New Roman" w:cs="Times New Roman"/>
          <w:b/>
          <w:sz w:val="24"/>
          <w:szCs w:val="24"/>
          <w:u w:val="single"/>
        </w:rPr>
        <w:t>Release of Liability</w:t>
      </w:r>
    </w:p>
    <w:p w14:paraId="00000006" w14:textId="77777777" w:rsidR="00C36076" w:rsidRPr="00644C4F" w:rsidRDefault="00CD540F">
      <w:pPr>
        <w:jc w:val="both"/>
        <w:rPr>
          <w:rFonts w:ascii="Times New Roman" w:hAnsi="Times New Roman" w:cs="Times New Roman"/>
          <w:sz w:val="24"/>
          <w:szCs w:val="24"/>
        </w:rPr>
      </w:pPr>
      <w:r w:rsidRPr="00644C4F">
        <w:rPr>
          <w:rFonts w:ascii="Times New Roman" w:hAnsi="Times New Roman" w:cs="Times New Roman"/>
          <w:sz w:val="24"/>
          <w:szCs w:val="24"/>
        </w:rPr>
        <w:t>The PASC Board or its members, and co-sponsoring organizations, if any, shall not be responsible for any personal injury, or for loss or damage to property, occurring at any PASC activity. A signed entry form shall be deemed acceptance of the conditions of this rule. In the event an entry form is not signed or presented, appearance on the grounds or at any ring of any PASC activity as a rider, exhibitor, handler, owner, or consignor shall be deemed to be acceptance of the conditions of this rule.</w:t>
      </w:r>
    </w:p>
    <w:p w14:paraId="00000007" w14:textId="77777777" w:rsidR="00C36076" w:rsidRPr="00644C4F" w:rsidRDefault="00CD540F">
      <w:pPr>
        <w:jc w:val="center"/>
        <w:rPr>
          <w:rFonts w:ascii="Times New Roman" w:hAnsi="Times New Roman" w:cs="Times New Roman"/>
          <w:b/>
          <w:sz w:val="24"/>
          <w:szCs w:val="24"/>
          <w:u w:val="single"/>
        </w:rPr>
      </w:pPr>
      <w:r w:rsidRPr="00644C4F">
        <w:rPr>
          <w:rFonts w:ascii="Times New Roman" w:hAnsi="Times New Roman" w:cs="Times New Roman"/>
          <w:b/>
          <w:sz w:val="24"/>
          <w:szCs w:val="24"/>
          <w:u w:val="single"/>
        </w:rPr>
        <w:t>Horse Welfare</w:t>
      </w:r>
    </w:p>
    <w:p w14:paraId="00000008" w14:textId="3307AF59" w:rsidR="00C36076" w:rsidRPr="00644C4F" w:rsidRDefault="00CD540F">
      <w:pPr>
        <w:jc w:val="both"/>
        <w:rPr>
          <w:rFonts w:ascii="Times New Roman" w:hAnsi="Times New Roman" w:cs="Times New Roman"/>
          <w:sz w:val="24"/>
          <w:szCs w:val="24"/>
        </w:rPr>
      </w:pPr>
      <w:r w:rsidRPr="00644C4F">
        <w:rPr>
          <w:rFonts w:ascii="Times New Roman" w:hAnsi="Times New Roman" w:cs="Times New Roman"/>
          <w:sz w:val="24"/>
          <w:szCs w:val="24"/>
        </w:rPr>
        <w:t xml:space="preserve">The following acts are prohibited: Riding an exhausted horse; Excessive pressuring of a tired horse; Riding or lunging an obviously lame horse; Excessive use of a whip on any horse in a stall, aisle, schooling area, competition ring or elsewhere on the competition grounds; Any striking of the horse’s head (on the poll or forward of the poll) shall be deemed excessive; Repeated jerking on the reins and sawing on the bit unless applied to an unruly horse that is jeopardizing its own safety or the safety of its rider; Improper use of the bit resulting in bleeding, broken skin or broken mucous membrane; </w:t>
      </w:r>
      <w:r w:rsidR="006A02B6" w:rsidRPr="00644C4F">
        <w:rPr>
          <w:rFonts w:ascii="Times New Roman" w:hAnsi="Times New Roman" w:cs="Times New Roman"/>
          <w:sz w:val="24"/>
          <w:szCs w:val="24"/>
        </w:rPr>
        <w:t>Excessive use</w:t>
      </w:r>
      <w:r w:rsidRPr="00644C4F">
        <w:rPr>
          <w:rFonts w:ascii="Times New Roman" w:hAnsi="Times New Roman" w:cs="Times New Roman"/>
          <w:sz w:val="24"/>
          <w:szCs w:val="24"/>
        </w:rPr>
        <w:t xml:space="preserve"> of the spurs or spurring resulting in broken or bleeding skin; Inhumane treatment of a horse in a stall, aisle, schooling area, competition ring or elsewhere on the competition grounds by any person. </w:t>
      </w:r>
    </w:p>
    <w:p w14:paraId="00000009" w14:textId="01D970E5" w:rsidR="00C36076" w:rsidRPr="00644C4F" w:rsidRDefault="00CD540F">
      <w:pPr>
        <w:jc w:val="both"/>
        <w:rPr>
          <w:rFonts w:ascii="Times New Roman" w:hAnsi="Times New Roman" w:cs="Times New Roman"/>
          <w:sz w:val="24"/>
          <w:szCs w:val="24"/>
        </w:rPr>
      </w:pPr>
      <w:r w:rsidRPr="00644C4F">
        <w:rPr>
          <w:rFonts w:ascii="Times New Roman" w:hAnsi="Times New Roman" w:cs="Times New Roman"/>
          <w:sz w:val="24"/>
          <w:szCs w:val="24"/>
        </w:rPr>
        <w:t>Any violation of these rules by the Show Manager shall eliminate the rider, and violation occurs by a trainer, the trainer him/</w:t>
      </w:r>
      <w:r w:rsidR="006A02B6" w:rsidRPr="00644C4F">
        <w:rPr>
          <w:rFonts w:ascii="Times New Roman" w:hAnsi="Times New Roman" w:cs="Times New Roman"/>
          <w:sz w:val="24"/>
          <w:szCs w:val="24"/>
        </w:rPr>
        <w:t>herself, from</w:t>
      </w:r>
      <w:r w:rsidRPr="00644C4F">
        <w:rPr>
          <w:rFonts w:ascii="Times New Roman" w:hAnsi="Times New Roman" w:cs="Times New Roman"/>
          <w:sz w:val="24"/>
          <w:szCs w:val="24"/>
        </w:rPr>
        <w:t xml:space="preserve"> the competition for 48 hours, and all entry fees and other costs shall be forfeited.  In </w:t>
      </w:r>
      <w:r w:rsidR="006A02B6" w:rsidRPr="00644C4F">
        <w:rPr>
          <w:rFonts w:ascii="Times New Roman" w:hAnsi="Times New Roman" w:cs="Times New Roman"/>
          <w:sz w:val="24"/>
          <w:szCs w:val="24"/>
        </w:rPr>
        <w:t>addition,</w:t>
      </w:r>
      <w:r w:rsidRPr="00644C4F">
        <w:rPr>
          <w:rFonts w:ascii="Times New Roman" w:hAnsi="Times New Roman" w:cs="Times New Roman"/>
          <w:sz w:val="24"/>
          <w:szCs w:val="24"/>
        </w:rPr>
        <w:t xml:space="preserve"> after consultation with the Board of PASC, additional penalties including disqualification from the balance of the competition may be imposed. </w:t>
      </w:r>
    </w:p>
    <w:p w14:paraId="0000000A" w14:textId="77777777" w:rsidR="00C36076" w:rsidRPr="00644C4F" w:rsidRDefault="00CD540F">
      <w:pPr>
        <w:jc w:val="center"/>
        <w:rPr>
          <w:rFonts w:ascii="Times New Roman" w:hAnsi="Times New Roman" w:cs="Times New Roman"/>
          <w:b/>
          <w:sz w:val="24"/>
          <w:szCs w:val="24"/>
          <w:u w:val="single"/>
        </w:rPr>
      </w:pPr>
      <w:r w:rsidRPr="00644C4F">
        <w:rPr>
          <w:rFonts w:ascii="Times New Roman" w:hAnsi="Times New Roman" w:cs="Times New Roman"/>
          <w:b/>
          <w:sz w:val="24"/>
          <w:szCs w:val="24"/>
          <w:u w:val="single"/>
        </w:rPr>
        <w:t>Conduct</w:t>
      </w:r>
    </w:p>
    <w:p w14:paraId="0000000B" w14:textId="77777777" w:rsidR="00C36076" w:rsidRPr="00644C4F" w:rsidRDefault="00CD540F">
      <w:pPr>
        <w:jc w:val="both"/>
        <w:rPr>
          <w:rFonts w:ascii="Times New Roman" w:hAnsi="Times New Roman" w:cs="Times New Roman"/>
          <w:sz w:val="24"/>
          <w:szCs w:val="24"/>
        </w:rPr>
      </w:pPr>
      <w:r w:rsidRPr="00644C4F">
        <w:rPr>
          <w:rFonts w:ascii="Times New Roman" w:hAnsi="Times New Roman" w:cs="Times New Roman"/>
          <w:sz w:val="24"/>
          <w:szCs w:val="24"/>
        </w:rPr>
        <w:t>PASC will not tolerate under any circumstances, any unsportsmanlike conduct towards people, cruel or inhumane treatment of any animal, or unsafe behavior and reserves the right to expel any rider, exhibitor, handler, trainer or spectator from the grounds. No fees will be refunded.</w:t>
      </w:r>
    </w:p>
    <w:p w14:paraId="0000000C" w14:textId="77777777" w:rsidR="00C36076" w:rsidRPr="00644C4F" w:rsidRDefault="00CD540F">
      <w:pPr>
        <w:jc w:val="center"/>
        <w:rPr>
          <w:rFonts w:ascii="Times New Roman" w:hAnsi="Times New Roman" w:cs="Times New Roman"/>
          <w:b/>
          <w:sz w:val="24"/>
          <w:szCs w:val="24"/>
          <w:u w:val="single"/>
        </w:rPr>
      </w:pPr>
      <w:r w:rsidRPr="00644C4F">
        <w:rPr>
          <w:rFonts w:ascii="Times New Roman" w:hAnsi="Times New Roman" w:cs="Times New Roman"/>
          <w:b/>
          <w:sz w:val="24"/>
          <w:szCs w:val="24"/>
          <w:u w:val="single"/>
        </w:rPr>
        <w:t>Coggins</w:t>
      </w:r>
    </w:p>
    <w:p w14:paraId="0000000D" w14:textId="2C5CDC53" w:rsidR="00C36076" w:rsidRPr="00644C4F" w:rsidRDefault="00CD540F">
      <w:pPr>
        <w:jc w:val="both"/>
        <w:rPr>
          <w:rFonts w:ascii="Times New Roman" w:hAnsi="Times New Roman" w:cs="Times New Roman"/>
          <w:sz w:val="24"/>
          <w:szCs w:val="24"/>
        </w:rPr>
      </w:pPr>
      <w:r w:rsidRPr="00644C4F">
        <w:rPr>
          <w:rFonts w:ascii="Times New Roman" w:hAnsi="Times New Roman" w:cs="Times New Roman"/>
          <w:sz w:val="24"/>
          <w:szCs w:val="24"/>
        </w:rPr>
        <w:t xml:space="preserve">Proof of </w:t>
      </w:r>
      <w:r w:rsidR="006A02B6" w:rsidRPr="00644C4F">
        <w:rPr>
          <w:rFonts w:ascii="Times New Roman" w:hAnsi="Times New Roman" w:cs="Times New Roman"/>
          <w:sz w:val="24"/>
          <w:szCs w:val="24"/>
        </w:rPr>
        <w:t>the current</w:t>
      </w:r>
      <w:r w:rsidRPr="00644C4F">
        <w:rPr>
          <w:rFonts w:ascii="Times New Roman" w:hAnsi="Times New Roman" w:cs="Times New Roman"/>
          <w:sz w:val="24"/>
          <w:szCs w:val="24"/>
        </w:rPr>
        <w:t xml:space="preserve"> negative Coggins is required at each show. All riders and exhibitors are responsible for </w:t>
      </w:r>
      <w:r w:rsidR="006A02B6" w:rsidRPr="00644C4F">
        <w:rPr>
          <w:rFonts w:ascii="Times New Roman" w:hAnsi="Times New Roman" w:cs="Times New Roman"/>
          <w:sz w:val="24"/>
          <w:szCs w:val="24"/>
        </w:rPr>
        <w:t>making</w:t>
      </w:r>
      <w:r w:rsidRPr="00644C4F">
        <w:rPr>
          <w:rFonts w:ascii="Times New Roman" w:hAnsi="Times New Roman" w:cs="Times New Roman"/>
          <w:sz w:val="24"/>
          <w:szCs w:val="24"/>
        </w:rPr>
        <w:t xml:space="preserve"> valid Coggins available to PASC and Health Inspectors.</w:t>
      </w:r>
    </w:p>
    <w:p w14:paraId="0000000E" w14:textId="77777777" w:rsidR="00C36076" w:rsidRPr="00644C4F" w:rsidRDefault="00CD540F">
      <w:pPr>
        <w:jc w:val="center"/>
        <w:rPr>
          <w:rFonts w:ascii="Times New Roman" w:hAnsi="Times New Roman" w:cs="Times New Roman"/>
          <w:b/>
          <w:sz w:val="24"/>
          <w:szCs w:val="24"/>
          <w:u w:val="single"/>
        </w:rPr>
      </w:pPr>
      <w:r w:rsidRPr="00644C4F">
        <w:rPr>
          <w:rFonts w:ascii="Times New Roman" w:hAnsi="Times New Roman" w:cs="Times New Roman"/>
          <w:b/>
          <w:sz w:val="24"/>
          <w:szCs w:val="24"/>
          <w:u w:val="single"/>
        </w:rPr>
        <w:lastRenderedPageBreak/>
        <w:t>Health Requirements</w:t>
      </w:r>
    </w:p>
    <w:p w14:paraId="0000000F" w14:textId="77777777" w:rsidR="00C36076" w:rsidRPr="00644C4F" w:rsidRDefault="00CD540F">
      <w:pPr>
        <w:jc w:val="both"/>
        <w:rPr>
          <w:rFonts w:ascii="Times New Roman" w:hAnsi="Times New Roman" w:cs="Times New Roman"/>
          <w:b/>
          <w:sz w:val="24"/>
          <w:szCs w:val="24"/>
          <w:u w:val="single"/>
        </w:rPr>
      </w:pPr>
      <w:r w:rsidRPr="00644C4F">
        <w:rPr>
          <w:rFonts w:ascii="Times New Roman" w:hAnsi="Times New Roman" w:cs="Times New Roman"/>
          <w:sz w:val="24"/>
          <w:szCs w:val="24"/>
        </w:rPr>
        <w:t xml:space="preserve">Florida regulations require that all equines be covered by official health certificates, issued by a licensed veterinarian, showing that the animals are free from any infectious or communicable disease. </w:t>
      </w:r>
    </w:p>
    <w:p w14:paraId="00000010" w14:textId="77777777" w:rsidR="00C36076" w:rsidRPr="00644C4F" w:rsidRDefault="00CD540F">
      <w:pPr>
        <w:jc w:val="center"/>
        <w:rPr>
          <w:rFonts w:ascii="Times New Roman" w:hAnsi="Times New Roman" w:cs="Times New Roman"/>
          <w:b/>
          <w:sz w:val="24"/>
          <w:szCs w:val="24"/>
          <w:u w:val="single"/>
        </w:rPr>
      </w:pPr>
      <w:r w:rsidRPr="00644C4F">
        <w:rPr>
          <w:rFonts w:ascii="Times New Roman" w:hAnsi="Times New Roman" w:cs="Times New Roman"/>
          <w:b/>
          <w:sz w:val="24"/>
          <w:szCs w:val="24"/>
          <w:u w:val="single"/>
        </w:rPr>
        <w:t>Limits of Horse Use</w:t>
      </w:r>
    </w:p>
    <w:p w14:paraId="00000011" w14:textId="27207FC3" w:rsidR="00C36076" w:rsidRPr="00644C4F" w:rsidRDefault="00CD540F">
      <w:pPr>
        <w:jc w:val="both"/>
        <w:rPr>
          <w:rFonts w:ascii="Times New Roman" w:hAnsi="Times New Roman" w:cs="Times New Roman"/>
          <w:sz w:val="24"/>
          <w:szCs w:val="24"/>
        </w:rPr>
      </w:pPr>
      <w:r w:rsidRPr="00644C4F">
        <w:rPr>
          <w:rFonts w:ascii="Times New Roman" w:hAnsi="Times New Roman" w:cs="Times New Roman"/>
          <w:sz w:val="24"/>
          <w:szCs w:val="24"/>
        </w:rPr>
        <w:t xml:space="preserve">Per USEF horse rules, horses performing in the Hunter or Jumper rings cannot show in more than </w:t>
      </w:r>
      <w:r w:rsidR="006A02B6">
        <w:rPr>
          <w:rFonts w:ascii="Times New Roman" w:hAnsi="Times New Roman" w:cs="Times New Roman"/>
          <w:sz w:val="24"/>
          <w:szCs w:val="24"/>
        </w:rPr>
        <w:t>six</w:t>
      </w:r>
      <w:r w:rsidRPr="00644C4F">
        <w:rPr>
          <w:rFonts w:ascii="Times New Roman" w:hAnsi="Times New Roman" w:cs="Times New Roman"/>
          <w:sz w:val="24"/>
          <w:szCs w:val="24"/>
        </w:rPr>
        <w:t xml:space="preserve"> (</w:t>
      </w:r>
      <w:r w:rsidR="006A02B6">
        <w:rPr>
          <w:rFonts w:ascii="Times New Roman" w:hAnsi="Times New Roman" w:cs="Times New Roman"/>
          <w:sz w:val="24"/>
          <w:szCs w:val="24"/>
        </w:rPr>
        <w:t>6</w:t>
      </w:r>
      <w:r w:rsidRPr="00644C4F">
        <w:rPr>
          <w:rFonts w:ascii="Times New Roman" w:hAnsi="Times New Roman" w:cs="Times New Roman"/>
          <w:sz w:val="24"/>
          <w:szCs w:val="24"/>
        </w:rPr>
        <w:t xml:space="preserve">) over fences classes in one day. </w:t>
      </w:r>
    </w:p>
    <w:p w14:paraId="00000012" w14:textId="77777777" w:rsidR="00C36076" w:rsidRPr="00644C4F" w:rsidRDefault="00CD540F">
      <w:pPr>
        <w:jc w:val="center"/>
        <w:rPr>
          <w:rFonts w:ascii="Times New Roman" w:hAnsi="Times New Roman" w:cs="Times New Roman"/>
          <w:b/>
          <w:sz w:val="24"/>
          <w:szCs w:val="24"/>
        </w:rPr>
      </w:pPr>
      <w:r w:rsidRPr="00644C4F">
        <w:rPr>
          <w:rFonts w:ascii="Times New Roman" w:hAnsi="Times New Roman" w:cs="Times New Roman"/>
          <w:b/>
          <w:sz w:val="24"/>
          <w:szCs w:val="24"/>
          <w:u w:val="single"/>
        </w:rPr>
        <w:t>Membership</w:t>
      </w:r>
    </w:p>
    <w:p w14:paraId="2418C2DD" w14:textId="0E390FB2" w:rsidR="00CD540F" w:rsidRDefault="00CD540F" w:rsidP="5F276C6B">
      <w:pPr>
        <w:jc w:val="both"/>
        <w:rPr>
          <w:rFonts w:ascii="Times New Roman" w:hAnsi="Times New Roman" w:cs="Times New Roman"/>
          <w:sz w:val="24"/>
          <w:szCs w:val="24"/>
        </w:rPr>
      </w:pPr>
      <w:r w:rsidRPr="5F276C6B">
        <w:rPr>
          <w:rFonts w:ascii="Times New Roman" w:hAnsi="Times New Roman" w:cs="Times New Roman"/>
          <w:sz w:val="24"/>
          <w:szCs w:val="24"/>
        </w:rPr>
        <w:t xml:space="preserve">All riders must </w:t>
      </w:r>
      <w:r w:rsidR="39337E37" w:rsidRPr="5F276C6B">
        <w:rPr>
          <w:rFonts w:ascii="Times New Roman" w:hAnsi="Times New Roman" w:cs="Times New Roman"/>
          <w:sz w:val="24"/>
          <w:szCs w:val="24"/>
        </w:rPr>
        <w:t>be a</w:t>
      </w:r>
      <w:r w:rsidR="0FA7F757" w:rsidRPr="5F276C6B">
        <w:rPr>
          <w:rFonts w:ascii="Times New Roman" w:hAnsi="Times New Roman" w:cs="Times New Roman"/>
          <w:sz w:val="24"/>
          <w:szCs w:val="24"/>
        </w:rPr>
        <w:t xml:space="preserve"> </w:t>
      </w:r>
      <w:r w:rsidRPr="5F276C6B">
        <w:rPr>
          <w:rFonts w:ascii="Times New Roman" w:hAnsi="Times New Roman" w:cs="Times New Roman"/>
          <w:sz w:val="24"/>
          <w:szCs w:val="24"/>
        </w:rPr>
        <w:t xml:space="preserve">PASC </w:t>
      </w:r>
      <w:r w:rsidR="2B5448FE" w:rsidRPr="5F276C6B">
        <w:rPr>
          <w:rFonts w:ascii="Times New Roman" w:hAnsi="Times New Roman" w:cs="Times New Roman"/>
          <w:sz w:val="24"/>
          <w:szCs w:val="24"/>
        </w:rPr>
        <w:t xml:space="preserve">member </w:t>
      </w:r>
      <w:r w:rsidRPr="5F276C6B">
        <w:rPr>
          <w:rFonts w:ascii="Times New Roman" w:hAnsi="Times New Roman" w:cs="Times New Roman"/>
          <w:sz w:val="24"/>
          <w:szCs w:val="24"/>
        </w:rPr>
        <w:t>in order to show</w:t>
      </w:r>
      <w:r w:rsidR="4D99DEC7" w:rsidRPr="5F276C6B">
        <w:rPr>
          <w:rFonts w:ascii="Times New Roman" w:hAnsi="Times New Roman" w:cs="Times New Roman"/>
          <w:sz w:val="24"/>
          <w:szCs w:val="24"/>
        </w:rPr>
        <w:t xml:space="preserve"> for end of year points</w:t>
      </w:r>
      <w:r w:rsidR="5A003703" w:rsidRPr="5F276C6B">
        <w:rPr>
          <w:rFonts w:ascii="Times New Roman" w:hAnsi="Times New Roman" w:cs="Times New Roman"/>
          <w:sz w:val="24"/>
          <w:szCs w:val="24"/>
        </w:rPr>
        <w:t xml:space="preserve">.  The only exception are those riding exclusively in Barrel Racing and Poles. All </w:t>
      </w:r>
      <w:r w:rsidRPr="5F276C6B">
        <w:rPr>
          <w:rFonts w:ascii="Times New Roman" w:hAnsi="Times New Roman" w:cs="Times New Roman"/>
          <w:sz w:val="24"/>
          <w:szCs w:val="24"/>
        </w:rPr>
        <w:t xml:space="preserve">Riders </w:t>
      </w:r>
      <w:r w:rsidR="6328716D" w:rsidRPr="5F276C6B">
        <w:rPr>
          <w:rFonts w:ascii="Times New Roman" w:hAnsi="Times New Roman" w:cs="Times New Roman"/>
          <w:sz w:val="24"/>
          <w:szCs w:val="24"/>
        </w:rPr>
        <w:t xml:space="preserve">must have the signed PASC Form, which includes the waiver to be able to ride on the property.  Those Riders </w:t>
      </w:r>
      <w:r w:rsidRPr="5F276C6B">
        <w:rPr>
          <w:rFonts w:ascii="Times New Roman" w:hAnsi="Times New Roman" w:cs="Times New Roman"/>
          <w:sz w:val="24"/>
          <w:szCs w:val="24"/>
        </w:rPr>
        <w:t xml:space="preserve">under the age of </w:t>
      </w:r>
      <w:r w:rsidR="6908EC3D" w:rsidRPr="5F276C6B">
        <w:rPr>
          <w:rFonts w:ascii="Times New Roman" w:hAnsi="Times New Roman" w:cs="Times New Roman"/>
          <w:sz w:val="24"/>
          <w:szCs w:val="24"/>
        </w:rPr>
        <w:t>18</w:t>
      </w:r>
      <w:r w:rsidRPr="5F276C6B">
        <w:rPr>
          <w:rFonts w:ascii="Times New Roman" w:hAnsi="Times New Roman" w:cs="Times New Roman"/>
          <w:sz w:val="24"/>
          <w:szCs w:val="24"/>
        </w:rPr>
        <w:t xml:space="preserve"> must have a membership signed by a parent or legal guardian. Membership of owners and trainers is optional and encouraged. Only members may nominate persons to the PASC board and take part in voting</w:t>
      </w:r>
      <w:r w:rsidR="4E3A7892" w:rsidRPr="5F276C6B">
        <w:rPr>
          <w:rFonts w:ascii="Times New Roman" w:hAnsi="Times New Roman" w:cs="Times New Roman"/>
          <w:sz w:val="24"/>
          <w:szCs w:val="24"/>
        </w:rPr>
        <w:t>.</w:t>
      </w:r>
    </w:p>
    <w:p w14:paraId="00000014" w14:textId="77777777" w:rsidR="00C36076" w:rsidRPr="00644C4F" w:rsidRDefault="00CD540F">
      <w:pPr>
        <w:jc w:val="center"/>
        <w:rPr>
          <w:rFonts w:ascii="Times New Roman" w:hAnsi="Times New Roman" w:cs="Times New Roman"/>
          <w:b/>
          <w:sz w:val="24"/>
          <w:szCs w:val="24"/>
          <w:u w:val="single"/>
        </w:rPr>
      </w:pPr>
      <w:r w:rsidRPr="00644C4F">
        <w:rPr>
          <w:rFonts w:ascii="Times New Roman" w:hAnsi="Times New Roman" w:cs="Times New Roman"/>
          <w:b/>
          <w:sz w:val="24"/>
          <w:szCs w:val="24"/>
          <w:u w:val="single"/>
        </w:rPr>
        <w:t>Entry Forms</w:t>
      </w:r>
    </w:p>
    <w:p w14:paraId="00000016" w14:textId="08B1C5F4" w:rsidR="00C36076" w:rsidRPr="00644C4F" w:rsidRDefault="00CD540F" w:rsidP="102D3076">
      <w:pPr>
        <w:jc w:val="both"/>
        <w:rPr>
          <w:rFonts w:ascii="Times New Roman" w:hAnsi="Times New Roman" w:cs="Times New Roman"/>
          <w:sz w:val="24"/>
          <w:szCs w:val="24"/>
        </w:rPr>
      </w:pPr>
      <w:r w:rsidRPr="102D3076">
        <w:rPr>
          <w:rFonts w:ascii="Times New Roman" w:hAnsi="Times New Roman" w:cs="Times New Roman"/>
          <w:sz w:val="24"/>
          <w:szCs w:val="24"/>
        </w:rPr>
        <w:t xml:space="preserve">All riders must submit a signed entry form. Those under 18 years of age must have an entry form signed by a parent or legal guardian. It is the member’s responsibility to properly complete all entry forms and to read and understand the rules, division and class specifications. </w:t>
      </w:r>
    </w:p>
    <w:p w14:paraId="00000017" w14:textId="77777777" w:rsidR="00C36076" w:rsidRPr="00644C4F" w:rsidRDefault="00CD540F">
      <w:pPr>
        <w:jc w:val="center"/>
        <w:rPr>
          <w:rFonts w:ascii="Times New Roman" w:hAnsi="Times New Roman" w:cs="Times New Roman"/>
          <w:b/>
          <w:sz w:val="24"/>
          <w:szCs w:val="24"/>
          <w:u w:val="single"/>
        </w:rPr>
      </w:pPr>
      <w:r w:rsidRPr="00644C4F">
        <w:rPr>
          <w:rFonts w:ascii="Times New Roman" w:hAnsi="Times New Roman" w:cs="Times New Roman"/>
          <w:b/>
          <w:sz w:val="24"/>
          <w:szCs w:val="24"/>
          <w:u w:val="single"/>
        </w:rPr>
        <w:t>Back Numbers</w:t>
      </w:r>
    </w:p>
    <w:p w14:paraId="00000018" w14:textId="77777777" w:rsidR="00C36076" w:rsidRPr="00644C4F" w:rsidRDefault="00CD540F">
      <w:pPr>
        <w:jc w:val="both"/>
        <w:rPr>
          <w:rFonts w:ascii="Times New Roman" w:hAnsi="Times New Roman" w:cs="Times New Roman"/>
          <w:sz w:val="24"/>
          <w:szCs w:val="24"/>
        </w:rPr>
      </w:pPr>
      <w:r w:rsidRPr="00644C4F">
        <w:rPr>
          <w:rFonts w:ascii="Times New Roman" w:hAnsi="Times New Roman" w:cs="Times New Roman"/>
          <w:sz w:val="24"/>
          <w:szCs w:val="24"/>
        </w:rPr>
        <w:t xml:space="preserve">Riders must wear a “show approved” back number at all times while in the ring.  Failure to wear a back number during schooling will result in forfeiture of schooling. Failure to wear a back number during a class will result in disqualification. No refunds will be issued. Any rider without a back number in the ring will be assessed an additional $25 fee. </w:t>
      </w:r>
    </w:p>
    <w:p w14:paraId="00000019" w14:textId="77777777" w:rsidR="00C36076" w:rsidRPr="00644C4F" w:rsidRDefault="00CD540F">
      <w:pPr>
        <w:jc w:val="center"/>
        <w:rPr>
          <w:rFonts w:ascii="Times New Roman" w:hAnsi="Times New Roman" w:cs="Times New Roman"/>
          <w:b/>
          <w:sz w:val="24"/>
          <w:szCs w:val="24"/>
          <w:u w:val="single"/>
        </w:rPr>
      </w:pPr>
      <w:r w:rsidRPr="00644C4F">
        <w:rPr>
          <w:rFonts w:ascii="Times New Roman" w:hAnsi="Times New Roman" w:cs="Times New Roman"/>
          <w:b/>
          <w:sz w:val="24"/>
          <w:szCs w:val="24"/>
          <w:u w:val="single"/>
        </w:rPr>
        <w:t xml:space="preserve">Stalls &amp; </w:t>
      </w:r>
      <w:sdt>
        <w:sdtPr>
          <w:rPr>
            <w:rFonts w:ascii="Times New Roman" w:hAnsi="Times New Roman" w:cs="Times New Roman"/>
            <w:sz w:val="24"/>
            <w:szCs w:val="24"/>
          </w:rPr>
          <w:tag w:val="goog_rdk_1"/>
          <w:id w:val="-1014146631"/>
        </w:sdtPr>
        <w:sdtContent/>
      </w:sdt>
      <w:r w:rsidRPr="00644C4F">
        <w:rPr>
          <w:rFonts w:ascii="Times New Roman" w:hAnsi="Times New Roman" w:cs="Times New Roman"/>
          <w:b/>
          <w:sz w:val="24"/>
          <w:szCs w:val="24"/>
          <w:u w:val="single"/>
        </w:rPr>
        <w:t>Shavings</w:t>
      </w:r>
    </w:p>
    <w:p w14:paraId="0000001A" w14:textId="2C1ACBA6" w:rsidR="00C36076" w:rsidRPr="00644C4F" w:rsidRDefault="00CD540F">
      <w:pPr>
        <w:jc w:val="both"/>
        <w:rPr>
          <w:rFonts w:ascii="Times New Roman" w:hAnsi="Times New Roman" w:cs="Times New Roman"/>
          <w:sz w:val="24"/>
          <w:szCs w:val="24"/>
        </w:rPr>
      </w:pPr>
      <w:r w:rsidRPr="00644C4F">
        <w:rPr>
          <w:rFonts w:ascii="Times New Roman" w:hAnsi="Times New Roman" w:cs="Times New Roman"/>
          <w:sz w:val="24"/>
          <w:szCs w:val="24"/>
        </w:rPr>
        <w:t xml:space="preserve">Stalls must be pre-arranged with the show office no later than 72 hours prior to a scheduled </w:t>
      </w:r>
      <w:r w:rsidR="006A02B6" w:rsidRPr="00644C4F">
        <w:rPr>
          <w:rFonts w:ascii="Times New Roman" w:hAnsi="Times New Roman" w:cs="Times New Roman"/>
          <w:sz w:val="24"/>
          <w:szCs w:val="24"/>
        </w:rPr>
        <w:t>show and</w:t>
      </w:r>
      <w:r w:rsidRPr="00644C4F">
        <w:rPr>
          <w:rFonts w:ascii="Times New Roman" w:hAnsi="Times New Roman" w:cs="Times New Roman"/>
          <w:sz w:val="24"/>
          <w:szCs w:val="24"/>
        </w:rPr>
        <w:t xml:space="preserve"> be secured with a payment prior to arriving at the show. Stalls will not be confirmed without payment. Shavings must be ordered with your stall reservation to guarantee delivery.</w:t>
      </w:r>
    </w:p>
    <w:p w14:paraId="0000001B" w14:textId="77777777" w:rsidR="00C36076" w:rsidRPr="00644C4F" w:rsidRDefault="00CD540F">
      <w:pPr>
        <w:jc w:val="center"/>
        <w:rPr>
          <w:rFonts w:ascii="Times New Roman" w:hAnsi="Times New Roman" w:cs="Times New Roman"/>
          <w:b/>
          <w:sz w:val="24"/>
          <w:szCs w:val="24"/>
          <w:u w:val="single"/>
        </w:rPr>
      </w:pPr>
      <w:r w:rsidRPr="00644C4F">
        <w:rPr>
          <w:rFonts w:ascii="Times New Roman" w:hAnsi="Times New Roman" w:cs="Times New Roman"/>
          <w:b/>
          <w:sz w:val="24"/>
          <w:szCs w:val="24"/>
          <w:u w:val="single"/>
        </w:rPr>
        <w:t>Arrival/Departure</w:t>
      </w:r>
    </w:p>
    <w:p w14:paraId="00000027" w14:textId="47B9460E" w:rsidR="00C36076" w:rsidRPr="00644C4F" w:rsidRDefault="00CD540F" w:rsidP="102D3076">
      <w:pPr>
        <w:jc w:val="both"/>
        <w:rPr>
          <w:rFonts w:ascii="Times New Roman" w:hAnsi="Times New Roman" w:cs="Times New Roman"/>
          <w:sz w:val="24"/>
          <w:szCs w:val="24"/>
        </w:rPr>
      </w:pPr>
      <w:r w:rsidRPr="102D3076">
        <w:rPr>
          <w:rFonts w:ascii="Times New Roman" w:hAnsi="Times New Roman" w:cs="Times New Roman"/>
          <w:sz w:val="24"/>
          <w:szCs w:val="24"/>
        </w:rPr>
        <w:t>Horses may arrive after 10 am on Saturday and depart no later than 8 pm on Sunday. Early arrival and late departure must be arranged with the office.</w:t>
      </w:r>
    </w:p>
    <w:p w14:paraId="00000028" w14:textId="77777777" w:rsidR="00C36076" w:rsidRPr="00644C4F" w:rsidRDefault="00CD540F">
      <w:pPr>
        <w:jc w:val="center"/>
        <w:rPr>
          <w:rFonts w:ascii="Times New Roman" w:hAnsi="Times New Roman" w:cs="Times New Roman"/>
          <w:b/>
          <w:sz w:val="24"/>
          <w:szCs w:val="24"/>
        </w:rPr>
      </w:pPr>
      <w:r w:rsidRPr="00644C4F">
        <w:rPr>
          <w:rFonts w:ascii="Times New Roman" w:hAnsi="Times New Roman" w:cs="Times New Roman"/>
          <w:b/>
          <w:sz w:val="24"/>
          <w:szCs w:val="24"/>
        </w:rPr>
        <w:t xml:space="preserve">ATTIRE AND HORSE APPOINTMENT </w:t>
      </w:r>
    </w:p>
    <w:p w14:paraId="64E35CAA" w14:textId="77777777" w:rsidR="00644C4F" w:rsidRDefault="00644C4F" w:rsidP="00644C4F">
      <w:pPr>
        <w:pStyle w:val="ListParagraph"/>
        <w:numPr>
          <w:ilvl w:val="0"/>
          <w:numId w:val="1"/>
        </w:numPr>
        <w:ind w:left="0" w:firstLine="360"/>
        <w:jc w:val="both"/>
        <w:rPr>
          <w:rFonts w:ascii="Times New Roman" w:hAnsi="Times New Roman" w:cs="Times New Roman"/>
          <w:bCs/>
          <w:sz w:val="24"/>
          <w:szCs w:val="24"/>
        </w:rPr>
      </w:pPr>
      <w:r w:rsidRPr="00644C4F">
        <w:rPr>
          <w:rFonts w:ascii="Times New Roman" w:hAnsi="Times New Roman" w:cs="Times New Roman"/>
          <w:b/>
          <w:sz w:val="24"/>
          <w:szCs w:val="24"/>
        </w:rPr>
        <w:t>Protective headgear</w:t>
      </w:r>
      <w:r w:rsidRPr="00644C4F">
        <w:rPr>
          <w:rFonts w:ascii="Times New Roman" w:hAnsi="Times New Roman" w:cs="Times New Roman"/>
          <w:bCs/>
          <w:sz w:val="24"/>
          <w:szCs w:val="24"/>
        </w:rPr>
        <w:t xml:space="preserve">. All riders must wear protective headgear. While competing in a class, if a rider’s chin strap becomes unfastened, the rider may stop, re-fasten the chin strap and continue their performance without penalty or elimination. A judge may, but is not required, stop </w:t>
      </w:r>
      <w:r w:rsidRPr="00644C4F">
        <w:rPr>
          <w:rFonts w:ascii="Times New Roman" w:hAnsi="Times New Roman" w:cs="Times New Roman"/>
          <w:bCs/>
          <w:sz w:val="24"/>
          <w:szCs w:val="24"/>
        </w:rPr>
        <w:lastRenderedPageBreak/>
        <w:t xml:space="preserve">a rider and ask them to refasten a chin strap which has become unfastened, again without penalty to the rider. Headgear must be free from non-traditional adornment. </w:t>
      </w:r>
    </w:p>
    <w:p w14:paraId="0B4DBFEE" w14:textId="266DA134" w:rsidR="00644C4F" w:rsidRPr="00644C4F" w:rsidRDefault="00644C4F" w:rsidP="5F276C6B">
      <w:pPr>
        <w:pStyle w:val="ListParagraph"/>
        <w:numPr>
          <w:ilvl w:val="0"/>
          <w:numId w:val="1"/>
        </w:numPr>
        <w:ind w:left="0" w:firstLine="360"/>
        <w:jc w:val="both"/>
        <w:rPr>
          <w:rFonts w:ascii="Times New Roman" w:hAnsi="Times New Roman" w:cs="Times New Roman"/>
          <w:sz w:val="24"/>
          <w:szCs w:val="24"/>
        </w:rPr>
      </w:pPr>
      <w:r w:rsidRPr="5F276C6B">
        <w:rPr>
          <w:rFonts w:ascii="Times New Roman" w:hAnsi="Times New Roman" w:cs="Times New Roman"/>
          <w:b/>
          <w:bCs/>
          <w:sz w:val="24"/>
          <w:szCs w:val="24"/>
        </w:rPr>
        <w:t>Dress Code</w:t>
      </w:r>
      <w:r w:rsidR="300FB173" w:rsidRPr="5F276C6B">
        <w:rPr>
          <w:rFonts w:ascii="Times New Roman" w:hAnsi="Times New Roman" w:cs="Times New Roman"/>
          <w:b/>
          <w:bCs/>
          <w:sz w:val="24"/>
          <w:szCs w:val="24"/>
        </w:rPr>
        <w:t>: For</w:t>
      </w:r>
      <w:r w:rsidR="002EBA24" w:rsidRPr="5F276C6B">
        <w:rPr>
          <w:rFonts w:ascii="Times New Roman" w:hAnsi="Times New Roman" w:cs="Times New Roman"/>
          <w:sz w:val="24"/>
          <w:szCs w:val="24"/>
        </w:rPr>
        <w:t xml:space="preserve"> the Hunter and Jumper classes c</w:t>
      </w:r>
      <w:r w:rsidRPr="5F276C6B">
        <w:rPr>
          <w:rFonts w:ascii="Times New Roman" w:hAnsi="Times New Roman" w:cs="Times New Roman"/>
          <w:sz w:val="24"/>
          <w:szCs w:val="24"/>
        </w:rPr>
        <w:t>onventional attire following the tradition of fox hunting is encouraged and preferred.</w:t>
      </w:r>
      <w:r w:rsidR="77C719A3" w:rsidRPr="5F276C6B">
        <w:rPr>
          <w:rFonts w:ascii="Times New Roman" w:hAnsi="Times New Roman" w:cs="Times New Roman"/>
          <w:sz w:val="24"/>
          <w:szCs w:val="24"/>
        </w:rPr>
        <w:t xml:space="preserve"> For those classes on Saturday, and for Barrel Racing and Poles, no tank tops, shorts, or open toed shoes (flip flops, crogs etc.) </w:t>
      </w:r>
      <w:r w:rsidRPr="5F276C6B">
        <w:rPr>
          <w:rFonts w:ascii="Times New Roman" w:hAnsi="Times New Roman" w:cs="Times New Roman"/>
          <w:sz w:val="24"/>
          <w:szCs w:val="24"/>
        </w:rPr>
        <w:t xml:space="preserve"> It is further recommended that the rider’s attire does not distract from the performance of the horse and rider. Judges shall not eliminate a rider for inappropriate attire except for safety. </w:t>
      </w:r>
    </w:p>
    <w:p w14:paraId="4BF38603" w14:textId="683A4F58" w:rsidR="00644C4F" w:rsidRDefault="60195C64" w:rsidP="20751AED">
      <w:pPr>
        <w:pStyle w:val="ListParagraph"/>
        <w:numPr>
          <w:ilvl w:val="1"/>
          <w:numId w:val="1"/>
        </w:numPr>
        <w:jc w:val="both"/>
        <w:rPr>
          <w:rFonts w:ascii="Times New Roman" w:hAnsi="Times New Roman" w:cs="Times New Roman"/>
          <w:sz w:val="24"/>
          <w:szCs w:val="24"/>
        </w:rPr>
      </w:pPr>
      <w:r w:rsidRPr="20751AED">
        <w:rPr>
          <w:rFonts w:ascii="Times New Roman" w:hAnsi="Times New Roman" w:cs="Times New Roman"/>
          <w:sz w:val="24"/>
          <w:szCs w:val="24"/>
        </w:rPr>
        <w:t xml:space="preserve">For the Hunter Ring </w:t>
      </w:r>
      <w:r w:rsidR="00644C4F" w:rsidRPr="20751AED">
        <w:rPr>
          <w:rFonts w:ascii="Times New Roman" w:hAnsi="Times New Roman" w:cs="Times New Roman"/>
          <w:sz w:val="24"/>
          <w:szCs w:val="24"/>
        </w:rPr>
        <w:t xml:space="preserve">Shirts must have a choker, similar collar or tie. Breeches may be buff, canary, tan, rust or white. </w:t>
      </w:r>
    </w:p>
    <w:p w14:paraId="51CAC777" w14:textId="77777777" w:rsidR="00644C4F" w:rsidRDefault="00644C4F" w:rsidP="00644C4F">
      <w:pPr>
        <w:pStyle w:val="ListParagraph"/>
        <w:numPr>
          <w:ilvl w:val="1"/>
          <w:numId w:val="1"/>
        </w:numPr>
        <w:jc w:val="both"/>
        <w:rPr>
          <w:rFonts w:ascii="Times New Roman" w:hAnsi="Times New Roman" w:cs="Times New Roman"/>
          <w:bCs/>
          <w:sz w:val="24"/>
          <w:szCs w:val="24"/>
        </w:rPr>
      </w:pPr>
      <w:r w:rsidRPr="00644C4F">
        <w:rPr>
          <w:rFonts w:ascii="Times New Roman" w:hAnsi="Times New Roman" w:cs="Times New Roman"/>
          <w:bCs/>
          <w:sz w:val="24"/>
          <w:szCs w:val="24"/>
        </w:rPr>
        <w:t>Spurs, crops or bats are optional but if used must be a conservative color.</w:t>
      </w:r>
    </w:p>
    <w:p w14:paraId="439D3CE2" w14:textId="0FDB63A3" w:rsidR="00644C4F" w:rsidRDefault="00644C4F" w:rsidP="20751AED">
      <w:pPr>
        <w:pStyle w:val="ListParagraph"/>
        <w:numPr>
          <w:ilvl w:val="1"/>
          <w:numId w:val="1"/>
        </w:numPr>
        <w:jc w:val="both"/>
        <w:rPr>
          <w:rFonts w:ascii="Times New Roman" w:hAnsi="Times New Roman" w:cs="Times New Roman"/>
          <w:sz w:val="24"/>
          <w:szCs w:val="24"/>
        </w:rPr>
      </w:pPr>
      <w:r w:rsidRPr="20751AED">
        <w:rPr>
          <w:rFonts w:ascii="Times New Roman" w:hAnsi="Times New Roman" w:cs="Times New Roman"/>
          <w:sz w:val="24"/>
          <w:szCs w:val="24"/>
        </w:rPr>
        <w:t xml:space="preserve">When management permits Hunter riders to ride without jackets, riders must wear traditional, short, or long-sleeved riding shirts with chokers or ties. </w:t>
      </w:r>
    </w:p>
    <w:p w14:paraId="400182D5" w14:textId="708795FB" w:rsidR="00644C4F" w:rsidRDefault="00644C4F" w:rsidP="20751AED">
      <w:pPr>
        <w:pStyle w:val="ListParagraph"/>
        <w:numPr>
          <w:ilvl w:val="1"/>
          <w:numId w:val="1"/>
        </w:numPr>
        <w:jc w:val="both"/>
        <w:rPr>
          <w:rFonts w:ascii="Times New Roman" w:hAnsi="Times New Roman" w:cs="Times New Roman"/>
          <w:sz w:val="24"/>
          <w:szCs w:val="24"/>
        </w:rPr>
      </w:pPr>
      <w:r w:rsidRPr="5F276C6B">
        <w:rPr>
          <w:rFonts w:ascii="Times New Roman" w:hAnsi="Times New Roman" w:cs="Times New Roman"/>
          <w:sz w:val="24"/>
          <w:szCs w:val="24"/>
        </w:rPr>
        <w:t>Polo shirts</w:t>
      </w:r>
      <w:r w:rsidR="6C14182F" w:rsidRPr="5F276C6B">
        <w:rPr>
          <w:rFonts w:ascii="Times New Roman" w:hAnsi="Times New Roman" w:cs="Times New Roman"/>
          <w:sz w:val="24"/>
          <w:szCs w:val="24"/>
        </w:rPr>
        <w:t>, and equestrian form shirts</w:t>
      </w:r>
      <w:r w:rsidRPr="5F276C6B">
        <w:rPr>
          <w:rFonts w:ascii="Times New Roman" w:hAnsi="Times New Roman" w:cs="Times New Roman"/>
          <w:sz w:val="24"/>
          <w:szCs w:val="24"/>
        </w:rPr>
        <w:t xml:space="preserve"> </w:t>
      </w:r>
      <w:r w:rsidR="0C0EB08C" w:rsidRPr="5F276C6B">
        <w:rPr>
          <w:rFonts w:ascii="Times New Roman" w:hAnsi="Times New Roman" w:cs="Times New Roman"/>
          <w:sz w:val="24"/>
          <w:szCs w:val="24"/>
        </w:rPr>
        <w:t xml:space="preserve">are only </w:t>
      </w:r>
      <w:r w:rsidRPr="5F276C6B">
        <w:rPr>
          <w:rFonts w:ascii="Times New Roman" w:hAnsi="Times New Roman" w:cs="Times New Roman"/>
          <w:sz w:val="24"/>
          <w:szCs w:val="24"/>
        </w:rPr>
        <w:t xml:space="preserve">permitted </w:t>
      </w:r>
      <w:r w:rsidR="6B612324" w:rsidRPr="5F276C6B">
        <w:rPr>
          <w:rFonts w:ascii="Times New Roman" w:hAnsi="Times New Roman" w:cs="Times New Roman"/>
          <w:sz w:val="24"/>
          <w:szCs w:val="24"/>
        </w:rPr>
        <w:t xml:space="preserve">in jumper </w:t>
      </w:r>
      <w:r w:rsidR="2F2D68F8" w:rsidRPr="5F276C6B">
        <w:rPr>
          <w:rFonts w:ascii="Times New Roman" w:hAnsi="Times New Roman" w:cs="Times New Roman"/>
          <w:sz w:val="24"/>
          <w:szCs w:val="24"/>
        </w:rPr>
        <w:t>rings</w:t>
      </w:r>
      <w:r w:rsidRPr="5F276C6B">
        <w:rPr>
          <w:rFonts w:ascii="Times New Roman" w:hAnsi="Times New Roman" w:cs="Times New Roman"/>
          <w:sz w:val="24"/>
          <w:szCs w:val="24"/>
        </w:rPr>
        <w:t>. Management or Judge may eliminate an exhibitor who is inappropriately attired.</w:t>
      </w:r>
    </w:p>
    <w:p w14:paraId="31E8344E" w14:textId="77777777" w:rsidR="00644C4F" w:rsidRDefault="00644C4F" w:rsidP="00644C4F">
      <w:pPr>
        <w:pStyle w:val="ListParagraph"/>
        <w:numPr>
          <w:ilvl w:val="0"/>
          <w:numId w:val="1"/>
        </w:numPr>
        <w:jc w:val="both"/>
        <w:rPr>
          <w:rFonts w:ascii="Times New Roman" w:hAnsi="Times New Roman" w:cs="Times New Roman"/>
          <w:bCs/>
          <w:sz w:val="24"/>
          <w:szCs w:val="24"/>
        </w:rPr>
      </w:pPr>
      <w:r w:rsidRPr="00644C4F">
        <w:rPr>
          <w:rFonts w:ascii="Times New Roman" w:hAnsi="Times New Roman" w:cs="Times New Roman"/>
          <w:bCs/>
          <w:sz w:val="24"/>
          <w:szCs w:val="24"/>
        </w:rPr>
        <w:t xml:space="preserve"> </w:t>
      </w:r>
      <w:r w:rsidRPr="00644C4F">
        <w:rPr>
          <w:rFonts w:ascii="Times New Roman" w:hAnsi="Times New Roman" w:cs="Times New Roman"/>
          <w:b/>
          <w:sz w:val="24"/>
          <w:szCs w:val="24"/>
        </w:rPr>
        <w:t>Tack.</w:t>
      </w:r>
      <w:r w:rsidRPr="00644C4F">
        <w:rPr>
          <w:rFonts w:ascii="Times New Roman" w:hAnsi="Times New Roman" w:cs="Times New Roman"/>
          <w:bCs/>
          <w:sz w:val="24"/>
          <w:szCs w:val="24"/>
        </w:rPr>
        <w:t xml:space="preserve"> Judges may penalize but not eliminate a horse or pony that competes in unconventional tack. Judges must eliminate a horse or pony that competes in illegal tack</w:t>
      </w:r>
      <w:r>
        <w:rPr>
          <w:rFonts w:ascii="Times New Roman" w:hAnsi="Times New Roman" w:cs="Times New Roman"/>
          <w:bCs/>
          <w:sz w:val="24"/>
          <w:szCs w:val="24"/>
        </w:rPr>
        <w:t>:</w:t>
      </w:r>
    </w:p>
    <w:p w14:paraId="1F24597B" w14:textId="77777777" w:rsidR="00644C4F" w:rsidRDefault="00644C4F" w:rsidP="00644C4F">
      <w:pPr>
        <w:pStyle w:val="ListParagraph"/>
        <w:numPr>
          <w:ilvl w:val="1"/>
          <w:numId w:val="1"/>
        </w:numPr>
        <w:jc w:val="both"/>
        <w:rPr>
          <w:rFonts w:ascii="Times New Roman" w:hAnsi="Times New Roman" w:cs="Times New Roman"/>
          <w:bCs/>
          <w:sz w:val="24"/>
          <w:szCs w:val="24"/>
        </w:rPr>
      </w:pPr>
      <w:r w:rsidRPr="00644C4F">
        <w:rPr>
          <w:rFonts w:ascii="Times New Roman" w:hAnsi="Times New Roman" w:cs="Times New Roman"/>
          <w:b/>
          <w:sz w:val="24"/>
          <w:szCs w:val="24"/>
        </w:rPr>
        <w:t xml:space="preserve"> Hunter Seat Equitation:</w:t>
      </w:r>
      <w:r w:rsidRPr="00644C4F">
        <w:rPr>
          <w:rFonts w:ascii="Times New Roman" w:hAnsi="Times New Roman" w:cs="Times New Roman"/>
          <w:bCs/>
          <w:sz w:val="24"/>
          <w:szCs w:val="24"/>
        </w:rPr>
        <w:t xml:space="preserve"> </w:t>
      </w:r>
    </w:p>
    <w:p w14:paraId="74ECAA54" w14:textId="77777777" w:rsidR="00644C4F" w:rsidRDefault="00644C4F" w:rsidP="00644C4F">
      <w:pPr>
        <w:pStyle w:val="ListParagraph"/>
        <w:numPr>
          <w:ilvl w:val="2"/>
          <w:numId w:val="1"/>
        </w:numPr>
        <w:jc w:val="both"/>
        <w:rPr>
          <w:rFonts w:ascii="Times New Roman" w:hAnsi="Times New Roman" w:cs="Times New Roman"/>
          <w:bCs/>
          <w:sz w:val="24"/>
          <w:szCs w:val="24"/>
        </w:rPr>
      </w:pPr>
      <w:r w:rsidRPr="00644C4F">
        <w:rPr>
          <w:rFonts w:ascii="Times New Roman" w:hAnsi="Times New Roman" w:cs="Times New Roman"/>
          <w:bCs/>
          <w:sz w:val="24"/>
          <w:szCs w:val="24"/>
          <w:u w:val="single"/>
        </w:rPr>
        <w:t xml:space="preserve">Legal bits </w:t>
      </w:r>
      <w:r w:rsidRPr="00644C4F">
        <w:rPr>
          <w:rFonts w:ascii="Times New Roman" w:hAnsi="Times New Roman" w:cs="Times New Roman"/>
          <w:bCs/>
          <w:sz w:val="24"/>
          <w:szCs w:val="24"/>
        </w:rPr>
        <w:t xml:space="preserve">include snaffles, pelhams, kimberwickes, or full bridles. </w:t>
      </w:r>
    </w:p>
    <w:p w14:paraId="267A2D0E" w14:textId="77777777" w:rsidR="00644C4F" w:rsidRDefault="00644C4F" w:rsidP="00644C4F">
      <w:pPr>
        <w:pStyle w:val="ListParagraph"/>
        <w:numPr>
          <w:ilvl w:val="2"/>
          <w:numId w:val="1"/>
        </w:numPr>
        <w:jc w:val="both"/>
        <w:rPr>
          <w:rFonts w:ascii="Times New Roman" w:hAnsi="Times New Roman" w:cs="Times New Roman"/>
          <w:bCs/>
          <w:sz w:val="24"/>
          <w:szCs w:val="24"/>
        </w:rPr>
      </w:pPr>
      <w:r w:rsidRPr="00644C4F">
        <w:rPr>
          <w:rFonts w:ascii="Times New Roman" w:hAnsi="Times New Roman" w:cs="Times New Roman"/>
          <w:bCs/>
          <w:sz w:val="24"/>
          <w:szCs w:val="24"/>
          <w:u w:val="single"/>
        </w:rPr>
        <w:t>Illegal bits</w:t>
      </w:r>
      <w:r w:rsidRPr="00644C4F">
        <w:rPr>
          <w:rFonts w:ascii="Times New Roman" w:hAnsi="Times New Roman" w:cs="Times New Roman"/>
          <w:bCs/>
          <w:sz w:val="24"/>
          <w:szCs w:val="24"/>
        </w:rPr>
        <w:t xml:space="preserve"> include, but are not limited to, two rings, three rings, gags (other than the hunter gag), et cetera. Changing of bit/bridle between phases is permissible. </w:t>
      </w:r>
    </w:p>
    <w:p w14:paraId="41EDBE1F" w14:textId="77777777" w:rsidR="00644C4F" w:rsidRDefault="00644C4F" w:rsidP="00644C4F">
      <w:pPr>
        <w:pStyle w:val="ListParagraph"/>
        <w:numPr>
          <w:ilvl w:val="2"/>
          <w:numId w:val="1"/>
        </w:numPr>
        <w:jc w:val="both"/>
        <w:rPr>
          <w:rFonts w:ascii="Times New Roman" w:hAnsi="Times New Roman" w:cs="Times New Roman"/>
          <w:bCs/>
          <w:sz w:val="24"/>
          <w:szCs w:val="24"/>
        </w:rPr>
      </w:pPr>
      <w:r w:rsidRPr="00644C4F">
        <w:rPr>
          <w:rFonts w:ascii="Times New Roman" w:hAnsi="Times New Roman" w:cs="Times New Roman"/>
          <w:bCs/>
          <w:sz w:val="24"/>
          <w:szCs w:val="24"/>
          <w:u w:val="single"/>
        </w:rPr>
        <w:t>Illegal nosebands</w:t>
      </w:r>
      <w:r w:rsidRPr="00644C4F">
        <w:rPr>
          <w:rFonts w:ascii="Times New Roman" w:hAnsi="Times New Roman" w:cs="Times New Roman"/>
          <w:bCs/>
          <w:sz w:val="24"/>
          <w:szCs w:val="24"/>
        </w:rPr>
        <w:t xml:space="preserve"> include but are not limited to, drop, flash and figure eight nosebands. </w:t>
      </w:r>
    </w:p>
    <w:p w14:paraId="60D02785" w14:textId="77777777" w:rsidR="00644C4F" w:rsidRDefault="00644C4F" w:rsidP="00644C4F">
      <w:pPr>
        <w:pStyle w:val="ListParagraph"/>
        <w:numPr>
          <w:ilvl w:val="2"/>
          <w:numId w:val="1"/>
        </w:numPr>
        <w:jc w:val="both"/>
        <w:rPr>
          <w:rFonts w:ascii="Times New Roman" w:hAnsi="Times New Roman" w:cs="Times New Roman"/>
          <w:bCs/>
          <w:sz w:val="24"/>
          <w:szCs w:val="24"/>
        </w:rPr>
      </w:pPr>
      <w:r w:rsidRPr="00644C4F">
        <w:rPr>
          <w:rFonts w:ascii="Times New Roman" w:hAnsi="Times New Roman" w:cs="Times New Roman"/>
          <w:bCs/>
          <w:sz w:val="24"/>
          <w:szCs w:val="24"/>
          <w:u w:val="single"/>
        </w:rPr>
        <w:t>Martingales</w:t>
      </w:r>
      <w:r w:rsidRPr="00644C4F">
        <w:rPr>
          <w:rFonts w:ascii="Times New Roman" w:hAnsi="Times New Roman" w:cs="Times New Roman"/>
          <w:bCs/>
          <w:sz w:val="24"/>
          <w:szCs w:val="24"/>
        </w:rPr>
        <w:t xml:space="preserve"> are permitted in classes over obstacles and in the jumping phase of classes requiring both jumping and flat work. Martingales are not permitted on the flat in any class or phase unless class specifications allow their use. </w:t>
      </w:r>
    </w:p>
    <w:p w14:paraId="30E94553" w14:textId="4BF97B2C" w:rsidR="00644C4F" w:rsidRPr="00644C4F" w:rsidRDefault="00644C4F" w:rsidP="20751AED">
      <w:pPr>
        <w:pStyle w:val="ListParagraph"/>
        <w:numPr>
          <w:ilvl w:val="1"/>
          <w:numId w:val="1"/>
        </w:numPr>
        <w:jc w:val="both"/>
        <w:rPr>
          <w:rFonts w:ascii="Times New Roman" w:hAnsi="Times New Roman" w:cs="Times New Roman"/>
          <w:b/>
          <w:bCs/>
          <w:sz w:val="24"/>
          <w:szCs w:val="24"/>
        </w:rPr>
      </w:pPr>
      <w:r w:rsidRPr="20751AED">
        <w:rPr>
          <w:rFonts w:ascii="Times New Roman" w:hAnsi="Times New Roman" w:cs="Times New Roman"/>
          <w:sz w:val="24"/>
          <w:szCs w:val="24"/>
        </w:rPr>
        <w:t xml:space="preserve"> </w:t>
      </w:r>
      <w:r w:rsidRPr="20751AED">
        <w:rPr>
          <w:rFonts w:ascii="Times New Roman" w:hAnsi="Times New Roman" w:cs="Times New Roman"/>
          <w:b/>
          <w:bCs/>
          <w:sz w:val="24"/>
          <w:szCs w:val="24"/>
        </w:rPr>
        <w:t>Jump</w:t>
      </w:r>
      <w:r w:rsidR="657EBEE2" w:rsidRPr="20751AED">
        <w:rPr>
          <w:rFonts w:ascii="Times New Roman" w:hAnsi="Times New Roman" w:cs="Times New Roman"/>
          <w:b/>
          <w:bCs/>
          <w:sz w:val="24"/>
          <w:szCs w:val="24"/>
        </w:rPr>
        <w:t xml:space="preserve">ers </w:t>
      </w:r>
    </w:p>
    <w:p w14:paraId="45C66B44" w14:textId="248F1DEB" w:rsidR="00644C4F" w:rsidRDefault="00644C4F" w:rsidP="20751AED">
      <w:pPr>
        <w:pStyle w:val="ListParagraph"/>
        <w:numPr>
          <w:ilvl w:val="2"/>
          <w:numId w:val="1"/>
        </w:numPr>
        <w:jc w:val="both"/>
        <w:rPr>
          <w:rFonts w:ascii="Times New Roman" w:hAnsi="Times New Roman" w:cs="Times New Roman"/>
          <w:sz w:val="24"/>
          <w:szCs w:val="24"/>
        </w:rPr>
      </w:pPr>
      <w:r w:rsidRPr="20751AED">
        <w:rPr>
          <w:rFonts w:ascii="Times New Roman" w:hAnsi="Times New Roman" w:cs="Times New Roman"/>
          <w:sz w:val="24"/>
          <w:szCs w:val="24"/>
          <w:u w:val="single"/>
        </w:rPr>
        <w:t>Legal bits</w:t>
      </w:r>
      <w:r w:rsidRPr="20751AED">
        <w:rPr>
          <w:rFonts w:ascii="Times New Roman" w:hAnsi="Times New Roman" w:cs="Times New Roman"/>
          <w:sz w:val="24"/>
          <w:szCs w:val="24"/>
        </w:rPr>
        <w:t xml:space="preserve"> include snaffles, pelhams, gags, kimberwickes,</w:t>
      </w:r>
      <w:r w:rsidR="227EBEB4" w:rsidRPr="20751AED">
        <w:rPr>
          <w:rFonts w:ascii="Times New Roman" w:hAnsi="Times New Roman" w:cs="Times New Roman"/>
          <w:sz w:val="24"/>
          <w:szCs w:val="24"/>
        </w:rPr>
        <w:t xml:space="preserve"> Hackamore</w:t>
      </w:r>
      <w:r w:rsidRPr="20751AED">
        <w:rPr>
          <w:rFonts w:ascii="Times New Roman" w:hAnsi="Times New Roman" w:cs="Times New Roman"/>
          <w:sz w:val="24"/>
          <w:szCs w:val="24"/>
        </w:rPr>
        <w:t xml:space="preserve"> and two or three ring bits. Full bridles may be used. Changing of bit/bridle between phases is permissible.</w:t>
      </w:r>
    </w:p>
    <w:p w14:paraId="178284D7" w14:textId="77777777" w:rsidR="00644C4F" w:rsidRDefault="00644C4F" w:rsidP="00644C4F">
      <w:pPr>
        <w:pStyle w:val="ListParagraph"/>
        <w:numPr>
          <w:ilvl w:val="2"/>
          <w:numId w:val="1"/>
        </w:numPr>
        <w:jc w:val="both"/>
        <w:rPr>
          <w:rFonts w:ascii="Times New Roman" w:hAnsi="Times New Roman" w:cs="Times New Roman"/>
          <w:bCs/>
          <w:sz w:val="24"/>
          <w:szCs w:val="24"/>
        </w:rPr>
      </w:pPr>
      <w:r w:rsidRPr="20751AED">
        <w:rPr>
          <w:rFonts w:ascii="Times New Roman" w:hAnsi="Times New Roman" w:cs="Times New Roman"/>
          <w:sz w:val="24"/>
          <w:szCs w:val="24"/>
          <w:u w:val="single"/>
        </w:rPr>
        <w:t xml:space="preserve"> Legal nosebands</w:t>
      </w:r>
      <w:r w:rsidRPr="20751AED">
        <w:rPr>
          <w:rFonts w:ascii="Times New Roman" w:hAnsi="Times New Roman" w:cs="Times New Roman"/>
          <w:sz w:val="24"/>
          <w:szCs w:val="24"/>
        </w:rPr>
        <w:t xml:space="preserve"> include leather cavesson, flash, drop and figure eight.</w:t>
      </w:r>
    </w:p>
    <w:p w14:paraId="4B446E95" w14:textId="7FD39895" w:rsidR="00644C4F" w:rsidRDefault="00644C4F" w:rsidP="20751AED">
      <w:pPr>
        <w:pStyle w:val="ListParagraph"/>
        <w:numPr>
          <w:ilvl w:val="2"/>
          <w:numId w:val="1"/>
        </w:numPr>
        <w:jc w:val="both"/>
        <w:rPr>
          <w:rFonts w:ascii="Times New Roman" w:hAnsi="Times New Roman" w:cs="Times New Roman"/>
          <w:sz w:val="24"/>
          <w:szCs w:val="24"/>
        </w:rPr>
      </w:pPr>
      <w:r w:rsidRPr="20751AED">
        <w:rPr>
          <w:rFonts w:ascii="Times New Roman" w:hAnsi="Times New Roman" w:cs="Times New Roman"/>
          <w:sz w:val="24"/>
          <w:szCs w:val="24"/>
        </w:rPr>
        <w:t xml:space="preserve"> </w:t>
      </w:r>
      <w:r w:rsidRPr="20751AED">
        <w:rPr>
          <w:rFonts w:ascii="Times New Roman" w:hAnsi="Times New Roman" w:cs="Times New Roman"/>
          <w:sz w:val="24"/>
          <w:szCs w:val="24"/>
          <w:u w:val="single"/>
        </w:rPr>
        <w:t>Martingales</w:t>
      </w:r>
      <w:r w:rsidRPr="20751AED">
        <w:rPr>
          <w:rFonts w:ascii="Times New Roman" w:hAnsi="Times New Roman" w:cs="Times New Roman"/>
          <w:sz w:val="24"/>
          <w:szCs w:val="24"/>
        </w:rPr>
        <w:t xml:space="preserve"> German martingales, draw reins, or restricted martingales are prohibited in all phases. </w:t>
      </w:r>
    </w:p>
    <w:p w14:paraId="5AF43F13" w14:textId="77777777" w:rsidR="00644C4F" w:rsidRDefault="00644C4F" w:rsidP="00644C4F">
      <w:pPr>
        <w:pStyle w:val="ListParagraph"/>
        <w:numPr>
          <w:ilvl w:val="2"/>
          <w:numId w:val="1"/>
        </w:numPr>
        <w:jc w:val="both"/>
        <w:rPr>
          <w:rFonts w:ascii="Times New Roman" w:hAnsi="Times New Roman" w:cs="Times New Roman"/>
          <w:bCs/>
          <w:sz w:val="24"/>
          <w:szCs w:val="24"/>
        </w:rPr>
      </w:pPr>
      <w:r w:rsidRPr="20751AED">
        <w:rPr>
          <w:rFonts w:ascii="Times New Roman" w:hAnsi="Times New Roman" w:cs="Times New Roman"/>
          <w:sz w:val="24"/>
          <w:szCs w:val="24"/>
        </w:rPr>
        <w:t>Bit converters may be used.</w:t>
      </w:r>
    </w:p>
    <w:p w14:paraId="5DE78BAF" w14:textId="77777777" w:rsidR="00F47644" w:rsidRDefault="00644C4F" w:rsidP="00644C4F">
      <w:pPr>
        <w:pStyle w:val="ListParagraph"/>
        <w:numPr>
          <w:ilvl w:val="2"/>
          <w:numId w:val="1"/>
        </w:numPr>
        <w:jc w:val="both"/>
        <w:rPr>
          <w:rFonts w:ascii="Times New Roman" w:hAnsi="Times New Roman" w:cs="Times New Roman"/>
          <w:bCs/>
          <w:sz w:val="24"/>
          <w:szCs w:val="24"/>
        </w:rPr>
      </w:pPr>
      <w:r w:rsidRPr="20751AED">
        <w:rPr>
          <w:rFonts w:ascii="Times New Roman" w:hAnsi="Times New Roman" w:cs="Times New Roman"/>
          <w:sz w:val="24"/>
          <w:szCs w:val="24"/>
          <w:u w:val="single"/>
        </w:rPr>
        <w:t>Prohibited:</w:t>
      </w:r>
      <w:r w:rsidRPr="20751AED">
        <w:rPr>
          <w:rFonts w:ascii="Times New Roman" w:hAnsi="Times New Roman" w:cs="Times New Roman"/>
          <w:sz w:val="24"/>
          <w:szCs w:val="24"/>
        </w:rPr>
        <w:t xml:space="preserve"> Blinkers, Cable or metal tie downs for use on horses and ponies.</w:t>
      </w:r>
    </w:p>
    <w:p w14:paraId="1E31C3C5" w14:textId="77777777" w:rsidR="00F47644" w:rsidRDefault="00644C4F" w:rsidP="00644C4F">
      <w:pPr>
        <w:pStyle w:val="ListParagraph"/>
        <w:numPr>
          <w:ilvl w:val="2"/>
          <w:numId w:val="1"/>
        </w:numPr>
        <w:jc w:val="both"/>
        <w:rPr>
          <w:rFonts w:ascii="Times New Roman" w:hAnsi="Times New Roman" w:cs="Times New Roman"/>
          <w:bCs/>
          <w:sz w:val="24"/>
          <w:szCs w:val="24"/>
        </w:rPr>
      </w:pPr>
      <w:r w:rsidRPr="20751AED">
        <w:rPr>
          <w:rFonts w:ascii="Times New Roman" w:hAnsi="Times New Roman" w:cs="Times New Roman"/>
          <w:sz w:val="24"/>
          <w:szCs w:val="24"/>
          <w:u w:val="single"/>
        </w:rPr>
        <w:t>Curbs.</w:t>
      </w:r>
      <w:r w:rsidRPr="20751AED">
        <w:rPr>
          <w:rFonts w:ascii="Times New Roman" w:hAnsi="Times New Roman" w:cs="Times New Roman"/>
          <w:sz w:val="24"/>
          <w:szCs w:val="24"/>
        </w:rPr>
        <w:t xml:space="preserve"> When using a curb with any leverage bit, it must be constructed of loose links, joints, and/or lie smooth against the jaw of the horse and be free of twists, sharp objects or anything inhumane. A curb may be wrapped or inserted into a cover for the comfort of the horse. A curb may not be used in conjunction with wire, metal, rawhide, metal “keepers”, or any other substance except for attachment of curb to the bit. </w:t>
      </w:r>
    </w:p>
    <w:p w14:paraId="39A4B43A" w14:textId="77777777" w:rsidR="00F47644" w:rsidRDefault="00644C4F" w:rsidP="00644C4F">
      <w:pPr>
        <w:pStyle w:val="ListParagraph"/>
        <w:numPr>
          <w:ilvl w:val="2"/>
          <w:numId w:val="1"/>
        </w:numPr>
        <w:jc w:val="both"/>
        <w:rPr>
          <w:rFonts w:ascii="Times New Roman" w:hAnsi="Times New Roman" w:cs="Times New Roman"/>
          <w:bCs/>
          <w:sz w:val="24"/>
          <w:szCs w:val="24"/>
        </w:rPr>
      </w:pPr>
      <w:r w:rsidRPr="20751AED">
        <w:rPr>
          <w:rFonts w:ascii="Times New Roman" w:hAnsi="Times New Roman" w:cs="Times New Roman"/>
          <w:sz w:val="24"/>
          <w:szCs w:val="24"/>
          <w:u w:val="single"/>
        </w:rPr>
        <w:lastRenderedPageBreak/>
        <w:t>Boots and conservative colored bandages</w:t>
      </w:r>
      <w:r w:rsidRPr="20751AED">
        <w:rPr>
          <w:rFonts w:ascii="Times New Roman" w:hAnsi="Times New Roman" w:cs="Times New Roman"/>
          <w:sz w:val="24"/>
          <w:szCs w:val="24"/>
        </w:rPr>
        <w:t xml:space="preserve"> are permitted on the legs only. An entry will be eliminated for competing with a belly band, or a wrap or bandage anywhere other than the horse’s legs. The total maximum weight of equipment allowed to be added to a horse’s leg, front or hind (single or multiple boots, fetlock rings, etc.) is 500 grams or 17.637 ounces (shoe excluded). (See JP111.5) f. Type of saddle is optional. g. Nose nets are permitted.</w:t>
      </w:r>
    </w:p>
    <w:p w14:paraId="3AAA92DF" w14:textId="1C7C25DC" w:rsidR="00F47644" w:rsidRDefault="00644C4F" w:rsidP="20751AED">
      <w:pPr>
        <w:pStyle w:val="ListParagraph"/>
        <w:numPr>
          <w:ilvl w:val="2"/>
          <w:numId w:val="1"/>
        </w:numPr>
        <w:jc w:val="both"/>
        <w:rPr>
          <w:rFonts w:ascii="Times New Roman" w:hAnsi="Times New Roman" w:cs="Times New Roman"/>
          <w:sz w:val="24"/>
          <w:szCs w:val="24"/>
        </w:rPr>
      </w:pPr>
      <w:r w:rsidRPr="20751AED">
        <w:rPr>
          <w:rFonts w:ascii="Times New Roman" w:hAnsi="Times New Roman" w:cs="Times New Roman"/>
          <w:sz w:val="24"/>
          <w:szCs w:val="24"/>
        </w:rPr>
        <w:t xml:space="preserve">When showing it is recommended that riders use traditional stainless steel stirrup irons that promote proper position of the foot in the iron as well as a correct leg position. It is further recommended that riders use stirrup irons that allow judges a clear and unobstructed view of the position of the foot in the stirrup. Judges may not eliminate a rider for using a particular style of stirrup iron. </w:t>
      </w:r>
    </w:p>
    <w:p w14:paraId="728FC9A7" w14:textId="77777777" w:rsidR="00F47644" w:rsidRPr="00F47644" w:rsidRDefault="00644C4F" w:rsidP="00CD540F">
      <w:pPr>
        <w:pStyle w:val="ListParagraph"/>
        <w:numPr>
          <w:ilvl w:val="0"/>
          <w:numId w:val="1"/>
        </w:numPr>
        <w:jc w:val="both"/>
        <w:rPr>
          <w:rFonts w:ascii="Times New Roman" w:hAnsi="Times New Roman" w:cs="Times New Roman"/>
          <w:b/>
          <w:sz w:val="24"/>
          <w:szCs w:val="24"/>
        </w:rPr>
      </w:pPr>
      <w:r w:rsidRPr="00F47644">
        <w:rPr>
          <w:rFonts w:ascii="Times New Roman" w:hAnsi="Times New Roman" w:cs="Times New Roman"/>
          <w:b/>
          <w:sz w:val="24"/>
          <w:szCs w:val="24"/>
        </w:rPr>
        <w:t xml:space="preserve">Electronic Communication Devices. </w:t>
      </w:r>
    </w:p>
    <w:p w14:paraId="08770FD7" w14:textId="35042C1E" w:rsidR="00F47644" w:rsidRDefault="00644C4F" w:rsidP="00CD540F">
      <w:pPr>
        <w:pStyle w:val="ListParagraph"/>
        <w:numPr>
          <w:ilvl w:val="1"/>
          <w:numId w:val="1"/>
        </w:numPr>
        <w:jc w:val="both"/>
        <w:rPr>
          <w:rFonts w:ascii="Times New Roman" w:hAnsi="Times New Roman" w:cs="Times New Roman"/>
          <w:bCs/>
          <w:sz w:val="24"/>
          <w:szCs w:val="24"/>
        </w:rPr>
      </w:pPr>
      <w:r w:rsidRPr="00644C4F">
        <w:rPr>
          <w:rFonts w:ascii="Times New Roman" w:hAnsi="Times New Roman" w:cs="Times New Roman"/>
          <w:bCs/>
          <w:sz w:val="24"/>
          <w:szCs w:val="24"/>
        </w:rPr>
        <w:t xml:space="preserve">No mounted exhibitor may wear or carry an electronic communication device (i.e., cellular telephone, pager, walkie talkie, etc.) while in the competition ring. The penalty for wearing or carrying a forbidden device if observed by the judge may be elimination from the class during which the device was worn or carried. </w:t>
      </w:r>
      <w:r w:rsidR="00F47644">
        <w:rPr>
          <w:rFonts w:ascii="Times New Roman" w:hAnsi="Times New Roman" w:cs="Times New Roman"/>
          <w:bCs/>
          <w:sz w:val="24"/>
          <w:szCs w:val="24"/>
        </w:rPr>
        <w:t xml:space="preserve">*exceptions for medical hearing devices. </w:t>
      </w:r>
    </w:p>
    <w:p w14:paraId="27F792A1" w14:textId="77777777" w:rsidR="00F47644" w:rsidRDefault="00644C4F" w:rsidP="00CD540F">
      <w:pPr>
        <w:pStyle w:val="ListParagraph"/>
        <w:numPr>
          <w:ilvl w:val="1"/>
          <w:numId w:val="1"/>
        </w:numPr>
        <w:jc w:val="both"/>
        <w:rPr>
          <w:rFonts w:ascii="Times New Roman" w:hAnsi="Times New Roman" w:cs="Times New Roman"/>
          <w:bCs/>
          <w:sz w:val="24"/>
          <w:szCs w:val="24"/>
        </w:rPr>
      </w:pPr>
      <w:r w:rsidRPr="00644C4F">
        <w:rPr>
          <w:rFonts w:ascii="Times New Roman" w:hAnsi="Times New Roman" w:cs="Times New Roman"/>
          <w:bCs/>
          <w:sz w:val="24"/>
          <w:szCs w:val="24"/>
        </w:rPr>
        <w:t xml:space="preserve">Electronic communication devices used for purposes of coaching, etc., between competitors and individuals outside the ring shall be prohibited in all classes. </w:t>
      </w:r>
    </w:p>
    <w:p w14:paraId="3EE7F0F7" w14:textId="4C6A29A2" w:rsidR="00F47644" w:rsidRDefault="00644C4F" w:rsidP="20751AED">
      <w:pPr>
        <w:pStyle w:val="ListParagraph"/>
        <w:numPr>
          <w:ilvl w:val="1"/>
          <w:numId w:val="1"/>
        </w:numPr>
        <w:jc w:val="both"/>
        <w:rPr>
          <w:rFonts w:ascii="Times New Roman" w:hAnsi="Times New Roman" w:cs="Times New Roman"/>
          <w:sz w:val="24"/>
          <w:szCs w:val="24"/>
        </w:rPr>
      </w:pPr>
      <w:r w:rsidRPr="20751AED">
        <w:rPr>
          <w:rFonts w:ascii="Times New Roman" w:hAnsi="Times New Roman" w:cs="Times New Roman"/>
          <w:sz w:val="24"/>
          <w:szCs w:val="24"/>
        </w:rPr>
        <w:t xml:space="preserve">The unsafe use of electronic devices, as determined by the competition steward in their sole discretion, including cell phones while mounted is prohibited in all areas designated for schooling and exercise, and while </w:t>
      </w:r>
      <w:r w:rsidR="006A02B6" w:rsidRPr="20751AED">
        <w:rPr>
          <w:rFonts w:ascii="Times New Roman" w:hAnsi="Times New Roman" w:cs="Times New Roman"/>
          <w:sz w:val="24"/>
          <w:szCs w:val="24"/>
        </w:rPr>
        <w:t>lunging</w:t>
      </w:r>
      <w:r w:rsidRPr="20751AED">
        <w:rPr>
          <w:rFonts w:ascii="Times New Roman" w:hAnsi="Times New Roman" w:cs="Times New Roman"/>
          <w:sz w:val="24"/>
          <w:szCs w:val="24"/>
        </w:rPr>
        <w:t xml:space="preserve"> horses on competition grounds. Earphone(s)/Earbud(s) are prohibited in all areas designated for schooling and </w:t>
      </w:r>
      <w:r w:rsidR="00F47644" w:rsidRPr="20751AED">
        <w:rPr>
          <w:rFonts w:ascii="Times New Roman" w:hAnsi="Times New Roman" w:cs="Times New Roman"/>
          <w:sz w:val="24"/>
          <w:szCs w:val="24"/>
        </w:rPr>
        <w:t xml:space="preserve">exercise. </w:t>
      </w:r>
    </w:p>
    <w:p w14:paraId="0000002D" w14:textId="04C61A34" w:rsidR="00C36076" w:rsidRPr="00644C4F" w:rsidRDefault="00CD540F">
      <w:pPr>
        <w:jc w:val="center"/>
        <w:rPr>
          <w:rFonts w:ascii="Times New Roman" w:hAnsi="Times New Roman" w:cs="Times New Roman"/>
          <w:bCs/>
          <w:sz w:val="24"/>
          <w:szCs w:val="24"/>
        </w:rPr>
      </w:pPr>
      <w:r w:rsidRPr="00644C4F">
        <w:rPr>
          <w:rFonts w:ascii="Times New Roman" w:hAnsi="Times New Roman" w:cs="Times New Roman"/>
          <w:bCs/>
          <w:sz w:val="24"/>
          <w:szCs w:val="24"/>
          <w:u w:val="single"/>
        </w:rPr>
        <w:t>Division Advancements</w:t>
      </w:r>
    </w:p>
    <w:p w14:paraId="0000002E" w14:textId="77777777" w:rsidR="00C36076" w:rsidRPr="00644C4F" w:rsidRDefault="00CD540F">
      <w:pPr>
        <w:jc w:val="both"/>
        <w:rPr>
          <w:rFonts w:ascii="Times New Roman" w:hAnsi="Times New Roman" w:cs="Times New Roman"/>
          <w:sz w:val="24"/>
          <w:szCs w:val="24"/>
        </w:rPr>
      </w:pPr>
      <w:r w:rsidRPr="00644C4F">
        <w:rPr>
          <w:rFonts w:ascii="Times New Roman" w:hAnsi="Times New Roman" w:cs="Times New Roman"/>
          <w:sz w:val="24"/>
          <w:szCs w:val="24"/>
        </w:rPr>
        <w:t>Riders may advance to a higher-level division at any time during the season, except at the same show. Upon advancement, rider will forfeit any points earned in the lower division. The number of qualifying shows will be transferred but the points will not. For any reason, after the first show while showing at the higher division, the rider may revert to a lower division and regain their lower division points. This is a one-time opportunity during the season. If a rider advances a second time during the same season, all lower division points will be forfeited permanently.</w:t>
      </w:r>
    </w:p>
    <w:p w14:paraId="0000002F" w14:textId="77777777" w:rsidR="00C36076" w:rsidRPr="00644C4F" w:rsidRDefault="00CD540F">
      <w:pPr>
        <w:jc w:val="center"/>
        <w:rPr>
          <w:rFonts w:ascii="Times New Roman" w:hAnsi="Times New Roman" w:cs="Times New Roman"/>
          <w:b/>
          <w:sz w:val="24"/>
          <w:szCs w:val="24"/>
          <w:u w:val="single"/>
        </w:rPr>
      </w:pPr>
      <w:r w:rsidRPr="00644C4F">
        <w:rPr>
          <w:rFonts w:ascii="Times New Roman" w:hAnsi="Times New Roman" w:cs="Times New Roman"/>
          <w:b/>
          <w:sz w:val="24"/>
          <w:szCs w:val="24"/>
          <w:u w:val="single"/>
        </w:rPr>
        <w:t>Judging</w:t>
      </w:r>
    </w:p>
    <w:p w14:paraId="00000030" w14:textId="7E1DCE3F" w:rsidR="00C36076" w:rsidRPr="00644C4F" w:rsidRDefault="00CD540F">
      <w:pPr>
        <w:jc w:val="both"/>
        <w:rPr>
          <w:rFonts w:ascii="Times New Roman" w:hAnsi="Times New Roman" w:cs="Times New Roman"/>
          <w:sz w:val="24"/>
          <w:szCs w:val="24"/>
        </w:rPr>
      </w:pPr>
      <w:r w:rsidRPr="00644C4F">
        <w:rPr>
          <w:rFonts w:ascii="Times New Roman" w:hAnsi="Times New Roman" w:cs="Times New Roman"/>
          <w:sz w:val="24"/>
          <w:szCs w:val="24"/>
        </w:rPr>
        <w:t xml:space="preserve">All </w:t>
      </w:r>
      <w:r w:rsidR="00F47644">
        <w:rPr>
          <w:rFonts w:ascii="Times New Roman" w:hAnsi="Times New Roman" w:cs="Times New Roman"/>
          <w:sz w:val="24"/>
          <w:szCs w:val="24"/>
        </w:rPr>
        <w:t xml:space="preserve">Hunter/Equitation </w:t>
      </w:r>
      <w:r w:rsidRPr="00644C4F">
        <w:rPr>
          <w:rFonts w:ascii="Times New Roman" w:hAnsi="Times New Roman" w:cs="Times New Roman"/>
          <w:sz w:val="24"/>
          <w:szCs w:val="24"/>
        </w:rPr>
        <w:t xml:space="preserve">judges hold "r" or "R" licenses and are conducted in accordance with US Equestrian Federation rules and regulations. Do NOT approach the judge(s) for any reason while showing throughout the day. If you have a question for the judge, please inform the office. It is at the judge’s discretion as to whether they will answer your question(s). Judges may examine and check all horses for lameness. Obvious lameness shall be cause for disqualification. Judges' decisions are final. </w:t>
      </w:r>
    </w:p>
    <w:p w14:paraId="00000031" w14:textId="77777777" w:rsidR="00C36076" w:rsidRPr="00644C4F" w:rsidRDefault="00CD540F">
      <w:pPr>
        <w:jc w:val="center"/>
        <w:rPr>
          <w:rFonts w:ascii="Times New Roman" w:hAnsi="Times New Roman" w:cs="Times New Roman"/>
          <w:b/>
          <w:sz w:val="24"/>
          <w:szCs w:val="24"/>
          <w:u w:val="single"/>
        </w:rPr>
      </w:pPr>
      <w:r w:rsidRPr="00644C4F">
        <w:rPr>
          <w:rFonts w:ascii="Times New Roman" w:hAnsi="Times New Roman" w:cs="Times New Roman"/>
          <w:b/>
          <w:sz w:val="24"/>
          <w:szCs w:val="24"/>
          <w:u w:val="single"/>
        </w:rPr>
        <w:lastRenderedPageBreak/>
        <w:t>Non-Judged Entry</w:t>
      </w:r>
    </w:p>
    <w:p w14:paraId="00000032" w14:textId="77777777" w:rsidR="00C36076" w:rsidRPr="00644C4F" w:rsidRDefault="00CD540F">
      <w:pPr>
        <w:jc w:val="both"/>
        <w:rPr>
          <w:rFonts w:ascii="Times New Roman" w:hAnsi="Times New Roman" w:cs="Times New Roman"/>
          <w:sz w:val="24"/>
          <w:szCs w:val="24"/>
        </w:rPr>
      </w:pPr>
      <w:r w:rsidRPr="00644C4F">
        <w:rPr>
          <w:rFonts w:ascii="Times New Roman" w:hAnsi="Times New Roman" w:cs="Times New Roman"/>
          <w:sz w:val="24"/>
          <w:szCs w:val="24"/>
        </w:rPr>
        <w:t xml:space="preserve">Riders can elect to enter a class and not be judged. Standard class entry fees will apply. The PASC back number should be worn reversed to signify it is not a judged round. </w:t>
      </w:r>
    </w:p>
    <w:p w14:paraId="00000033" w14:textId="77777777" w:rsidR="00C36076" w:rsidRPr="00644C4F" w:rsidRDefault="00CD540F">
      <w:pPr>
        <w:jc w:val="center"/>
        <w:rPr>
          <w:rFonts w:ascii="Times New Roman" w:hAnsi="Times New Roman" w:cs="Times New Roman"/>
          <w:b/>
          <w:sz w:val="24"/>
          <w:szCs w:val="24"/>
        </w:rPr>
      </w:pPr>
      <w:r w:rsidRPr="00644C4F">
        <w:rPr>
          <w:rFonts w:ascii="Times New Roman" w:hAnsi="Times New Roman" w:cs="Times New Roman"/>
          <w:b/>
          <w:sz w:val="24"/>
          <w:szCs w:val="24"/>
          <w:u w:val="single"/>
        </w:rPr>
        <w:t>Class Conflicts</w:t>
      </w:r>
    </w:p>
    <w:p w14:paraId="00000034" w14:textId="77777777" w:rsidR="00C36076" w:rsidRPr="00644C4F" w:rsidRDefault="00CD540F">
      <w:pPr>
        <w:jc w:val="both"/>
        <w:rPr>
          <w:rFonts w:ascii="Times New Roman" w:hAnsi="Times New Roman" w:cs="Times New Roman"/>
          <w:sz w:val="24"/>
          <w:szCs w:val="24"/>
        </w:rPr>
      </w:pPr>
      <w:r w:rsidRPr="00644C4F">
        <w:rPr>
          <w:rFonts w:ascii="Times New Roman" w:hAnsi="Times New Roman" w:cs="Times New Roman"/>
          <w:sz w:val="24"/>
          <w:szCs w:val="24"/>
        </w:rPr>
        <w:t xml:space="preserve">Trainers must work with in-gate staff to avoid any delay of classes due to conflicts. If there is a conflict, the in-gate staff will give the trainer adequate time to contact them regarding resolution of the conflict. If the trainer fails to contact the in-gate staff within that time period, the class will be run as scheduled. </w:t>
      </w:r>
    </w:p>
    <w:p w14:paraId="00000035" w14:textId="77777777" w:rsidR="00C36076" w:rsidRPr="00644C4F" w:rsidRDefault="00CD540F">
      <w:pPr>
        <w:jc w:val="center"/>
        <w:rPr>
          <w:rFonts w:ascii="Times New Roman" w:hAnsi="Times New Roman" w:cs="Times New Roman"/>
          <w:b/>
          <w:sz w:val="24"/>
          <w:szCs w:val="24"/>
        </w:rPr>
      </w:pPr>
      <w:r w:rsidRPr="00644C4F">
        <w:rPr>
          <w:rFonts w:ascii="Times New Roman" w:hAnsi="Times New Roman" w:cs="Times New Roman"/>
          <w:b/>
          <w:sz w:val="24"/>
          <w:szCs w:val="24"/>
          <w:u w:val="single"/>
        </w:rPr>
        <w:t>Adding &amp; Scratching Classes</w:t>
      </w:r>
    </w:p>
    <w:p w14:paraId="00000036" w14:textId="77777777" w:rsidR="00C36076" w:rsidRPr="00644C4F" w:rsidRDefault="00CD540F">
      <w:pPr>
        <w:jc w:val="both"/>
        <w:rPr>
          <w:rFonts w:ascii="Times New Roman" w:hAnsi="Times New Roman" w:cs="Times New Roman"/>
          <w:sz w:val="24"/>
          <w:szCs w:val="24"/>
        </w:rPr>
      </w:pPr>
      <w:r w:rsidRPr="00644C4F">
        <w:rPr>
          <w:rFonts w:ascii="Times New Roman" w:hAnsi="Times New Roman" w:cs="Times New Roman"/>
          <w:sz w:val="24"/>
          <w:szCs w:val="24"/>
        </w:rPr>
        <w:t>All adds and scratches must be done in the show office or at the gate up until the prior scheduled division. Only class fees will be refunded.</w:t>
      </w:r>
    </w:p>
    <w:p w14:paraId="00000037" w14:textId="77777777" w:rsidR="00C36076" w:rsidRPr="00644C4F" w:rsidRDefault="00CD540F">
      <w:pPr>
        <w:jc w:val="center"/>
        <w:rPr>
          <w:rFonts w:ascii="Times New Roman" w:hAnsi="Times New Roman" w:cs="Times New Roman"/>
          <w:b/>
          <w:sz w:val="24"/>
          <w:szCs w:val="24"/>
          <w:u w:val="single"/>
        </w:rPr>
      </w:pPr>
      <w:r w:rsidRPr="00644C4F">
        <w:rPr>
          <w:rFonts w:ascii="Times New Roman" w:hAnsi="Times New Roman" w:cs="Times New Roman"/>
          <w:b/>
          <w:sz w:val="24"/>
          <w:szCs w:val="24"/>
          <w:u w:val="single"/>
        </w:rPr>
        <w:t>Show Awards/Prix Payout</w:t>
      </w:r>
    </w:p>
    <w:p w14:paraId="00000038" w14:textId="77777777" w:rsidR="00C36076" w:rsidRPr="00644C4F" w:rsidRDefault="00CD540F">
      <w:pPr>
        <w:jc w:val="both"/>
        <w:rPr>
          <w:rFonts w:ascii="Times New Roman" w:hAnsi="Times New Roman" w:cs="Times New Roman"/>
          <w:sz w:val="24"/>
          <w:szCs w:val="24"/>
        </w:rPr>
      </w:pPr>
      <w:r w:rsidRPr="00644C4F">
        <w:rPr>
          <w:rFonts w:ascii="Times New Roman" w:hAnsi="Times New Roman" w:cs="Times New Roman"/>
          <w:sz w:val="24"/>
          <w:szCs w:val="24"/>
        </w:rPr>
        <w:t>Hunter, Equitation and Jumper divisions will be awarded Grand and Reserve ribbons. All classes will be calculated using the following point values:</w:t>
      </w:r>
    </w:p>
    <w:p w14:paraId="00000039" w14:textId="77777777" w:rsidR="00C36076" w:rsidRPr="00644C4F" w:rsidRDefault="00CD540F">
      <w:pPr>
        <w:jc w:val="both"/>
        <w:rPr>
          <w:rFonts w:ascii="Times New Roman" w:hAnsi="Times New Roman" w:cs="Times New Roman"/>
          <w:sz w:val="24"/>
          <w:szCs w:val="24"/>
        </w:rPr>
      </w:pPr>
      <w:r w:rsidRPr="00644C4F">
        <w:rPr>
          <w:rFonts w:ascii="Times New Roman" w:hAnsi="Times New Roman" w:cs="Times New Roman"/>
          <w:sz w:val="24"/>
          <w:szCs w:val="24"/>
        </w:rPr>
        <w:t>1st:  7 points | 2nd:  5 points | 3rd:  4 points | 4th:  3 points | 5th:  2 points | 6th:  1 point</w:t>
      </w:r>
    </w:p>
    <w:p w14:paraId="0000003A" w14:textId="77777777" w:rsidR="00C36076" w:rsidRPr="00644C4F" w:rsidRDefault="00CD540F">
      <w:pPr>
        <w:jc w:val="both"/>
        <w:rPr>
          <w:rFonts w:ascii="Times New Roman" w:hAnsi="Times New Roman" w:cs="Times New Roman"/>
          <w:sz w:val="24"/>
          <w:szCs w:val="24"/>
        </w:rPr>
      </w:pPr>
      <w:r w:rsidRPr="00644C4F">
        <w:rPr>
          <w:rFonts w:ascii="Times New Roman" w:hAnsi="Times New Roman" w:cs="Times New Roman"/>
          <w:sz w:val="24"/>
          <w:szCs w:val="24"/>
        </w:rPr>
        <w:t>Prix: Minimum 3 entries to run, top three places payout 1st:  30% | 2nd:  15% | 3rd:  5%</w:t>
      </w:r>
    </w:p>
    <w:p w14:paraId="0000003B" w14:textId="77777777" w:rsidR="00C36076" w:rsidRPr="00644C4F" w:rsidRDefault="00CD540F">
      <w:pPr>
        <w:jc w:val="center"/>
        <w:rPr>
          <w:rFonts w:ascii="Times New Roman" w:hAnsi="Times New Roman" w:cs="Times New Roman"/>
          <w:b/>
          <w:sz w:val="24"/>
          <w:szCs w:val="24"/>
        </w:rPr>
      </w:pPr>
      <w:r w:rsidRPr="00644C4F">
        <w:rPr>
          <w:rFonts w:ascii="Times New Roman" w:hAnsi="Times New Roman" w:cs="Times New Roman"/>
          <w:b/>
          <w:sz w:val="24"/>
          <w:szCs w:val="24"/>
          <w:u w:val="single"/>
        </w:rPr>
        <w:br/>
        <w:t>Year End Awards</w:t>
      </w:r>
    </w:p>
    <w:p w14:paraId="0000003C" w14:textId="05252312" w:rsidR="00C36076" w:rsidRPr="00644C4F" w:rsidRDefault="00CD540F">
      <w:pPr>
        <w:jc w:val="both"/>
        <w:rPr>
          <w:rFonts w:ascii="Times New Roman" w:hAnsi="Times New Roman" w:cs="Times New Roman"/>
          <w:sz w:val="24"/>
          <w:szCs w:val="24"/>
        </w:rPr>
      </w:pPr>
      <w:r w:rsidRPr="5F276C6B">
        <w:rPr>
          <w:rFonts w:ascii="Times New Roman" w:hAnsi="Times New Roman" w:cs="Times New Roman"/>
          <w:sz w:val="24"/>
          <w:szCs w:val="24"/>
        </w:rPr>
        <w:t xml:space="preserve">Hunter &amp; Equitation: To qualify for a year end division award, the </w:t>
      </w:r>
      <w:r w:rsidRPr="5F276C6B">
        <w:rPr>
          <w:rFonts w:ascii="Times New Roman" w:hAnsi="Times New Roman" w:cs="Times New Roman"/>
          <w:sz w:val="24"/>
          <w:szCs w:val="24"/>
          <w:u w:val="single"/>
        </w:rPr>
        <w:t>rider</w:t>
      </w:r>
      <w:r w:rsidRPr="5F276C6B">
        <w:rPr>
          <w:rFonts w:ascii="Times New Roman" w:hAnsi="Times New Roman" w:cs="Times New Roman"/>
          <w:sz w:val="24"/>
          <w:szCs w:val="24"/>
        </w:rPr>
        <w:t xml:space="preserve"> must compete in the same division at a minimum of </w:t>
      </w:r>
      <w:r w:rsidR="3DE584F7" w:rsidRPr="5F276C6B">
        <w:rPr>
          <w:rFonts w:ascii="Times New Roman" w:hAnsi="Times New Roman" w:cs="Times New Roman"/>
          <w:sz w:val="24"/>
          <w:szCs w:val="24"/>
        </w:rPr>
        <w:t xml:space="preserve">six </w:t>
      </w:r>
      <w:r w:rsidRPr="5F276C6B">
        <w:rPr>
          <w:rFonts w:ascii="Times New Roman" w:hAnsi="Times New Roman" w:cs="Times New Roman"/>
          <w:sz w:val="24"/>
          <w:szCs w:val="24"/>
        </w:rPr>
        <w:t xml:space="preserve">shows. Points stay with the rider for both equitation and hunter classes. Rules regarding Division Advancements apply. </w:t>
      </w:r>
    </w:p>
    <w:p w14:paraId="0000003D" w14:textId="77777777" w:rsidR="00C36076" w:rsidRPr="00644C4F" w:rsidRDefault="00CD540F">
      <w:pPr>
        <w:jc w:val="both"/>
        <w:rPr>
          <w:rFonts w:ascii="Times New Roman" w:hAnsi="Times New Roman" w:cs="Times New Roman"/>
          <w:sz w:val="24"/>
          <w:szCs w:val="24"/>
        </w:rPr>
      </w:pPr>
      <w:r w:rsidRPr="00644C4F">
        <w:rPr>
          <w:rFonts w:ascii="Times New Roman" w:hAnsi="Times New Roman" w:cs="Times New Roman"/>
          <w:sz w:val="24"/>
          <w:szCs w:val="24"/>
        </w:rPr>
        <w:t xml:space="preserve">Medals: These are optional classes within select Hunter/Equitation divisions and will not count towards year end division points. Medal class points will be tracked and awarded separately at year end.  </w:t>
      </w:r>
    </w:p>
    <w:p w14:paraId="0000003E" w14:textId="63DE42E1" w:rsidR="00C36076" w:rsidRPr="00644C4F" w:rsidRDefault="00CD540F">
      <w:pPr>
        <w:jc w:val="both"/>
        <w:rPr>
          <w:rFonts w:ascii="Times New Roman" w:hAnsi="Times New Roman" w:cs="Times New Roman"/>
          <w:sz w:val="24"/>
          <w:szCs w:val="24"/>
        </w:rPr>
      </w:pPr>
      <w:r w:rsidRPr="5F276C6B">
        <w:rPr>
          <w:rFonts w:ascii="Times New Roman" w:hAnsi="Times New Roman" w:cs="Times New Roman"/>
          <w:sz w:val="24"/>
          <w:szCs w:val="24"/>
        </w:rPr>
        <w:t xml:space="preserve">Jumper: To qualify for a year end division award, the </w:t>
      </w:r>
      <w:r w:rsidRPr="5F276C6B">
        <w:rPr>
          <w:rFonts w:ascii="Times New Roman" w:hAnsi="Times New Roman" w:cs="Times New Roman"/>
          <w:sz w:val="24"/>
          <w:szCs w:val="24"/>
          <w:u w:val="single"/>
        </w:rPr>
        <w:t>horse and rider</w:t>
      </w:r>
      <w:r w:rsidRPr="5F276C6B">
        <w:rPr>
          <w:rFonts w:ascii="Times New Roman" w:hAnsi="Times New Roman" w:cs="Times New Roman"/>
          <w:sz w:val="24"/>
          <w:szCs w:val="24"/>
        </w:rPr>
        <w:t xml:space="preserve"> must compete in the same division at a minimum of </w:t>
      </w:r>
      <w:r w:rsidR="6CF1850C" w:rsidRPr="5F276C6B">
        <w:rPr>
          <w:rFonts w:ascii="Times New Roman" w:hAnsi="Times New Roman" w:cs="Times New Roman"/>
          <w:sz w:val="24"/>
          <w:szCs w:val="24"/>
        </w:rPr>
        <w:t>six</w:t>
      </w:r>
      <w:r w:rsidRPr="5F276C6B">
        <w:rPr>
          <w:rFonts w:ascii="Times New Roman" w:hAnsi="Times New Roman" w:cs="Times New Roman"/>
          <w:sz w:val="24"/>
          <w:szCs w:val="24"/>
        </w:rPr>
        <w:t xml:space="preserve"> shows. Points stay with the horse. Rules regarding Division Advancements apply. </w:t>
      </w:r>
    </w:p>
    <w:p w14:paraId="05BC702E" w14:textId="1F03F940" w:rsidR="59D9F4E7" w:rsidRDefault="59D9F4E7" w:rsidP="5F276C6B">
      <w:pPr>
        <w:jc w:val="both"/>
        <w:rPr>
          <w:rFonts w:ascii="Times New Roman" w:hAnsi="Times New Roman" w:cs="Times New Roman"/>
          <w:sz w:val="24"/>
          <w:szCs w:val="24"/>
        </w:rPr>
      </w:pPr>
      <w:r w:rsidRPr="5F276C6B">
        <w:rPr>
          <w:rFonts w:ascii="Times New Roman" w:hAnsi="Times New Roman" w:cs="Times New Roman"/>
          <w:sz w:val="24"/>
          <w:szCs w:val="24"/>
        </w:rPr>
        <w:t xml:space="preserve">Barrel Racing &amp; Poles: To qualify for end of the year awards the riders must compete in 3 of the 4 shows. </w:t>
      </w:r>
    </w:p>
    <w:p w14:paraId="0000003F" w14:textId="77777777" w:rsidR="00C36076" w:rsidRPr="00644C4F" w:rsidRDefault="00CD540F">
      <w:pPr>
        <w:jc w:val="both"/>
        <w:rPr>
          <w:rFonts w:ascii="Times New Roman" w:hAnsi="Times New Roman" w:cs="Times New Roman"/>
          <w:b/>
          <w:sz w:val="24"/>
          <w:szCs w:val="24"/>
        </w:rPr>
      </w:pPr>
      <w:r w:rsidRPr="00644C4F">
        <w:rPr>
          <w:rFonts w:ascii="Times New Roman" w:hAnsi="Times New Roman" w:cs="Times New Roman"/>
          <w:b/>
          <w:sz w:val="24"/>
          <w:szCs w:val="24"/>
        </w:rPr>
        <w:t xml:space="preserve">Riders are responsible for reviewing the division rules/specifications to identify which classes must be entered to fully complete the division. Riders are responsible for checking the accuracy of the points and notifying the board of any discrepancies. </w:t>
      </w:r>
    </w:p>
    <w:p w14:paraId="00000040" w14:textId="77777777" w:rsidR="00C36076" w:rsidRPr="00644C4F" w:rsidRDefault="00CD540F">
      <w:pPr>
        <w:jc w:val="center"/>
        <w:rPr>
          <w:rFonts w:ascii="Times New Roman" w:hAnsi="Times New Roman" w:cs="Times New Roman"/>
          <w:b/>
          <w:sz w:val="24"/>
          <w:szCs w:val="24"/>
          <w:u w:val="single"/>
        </w:rPr>
      </w:pPr>
      <w:r w:rsidRPr="00644C4F">
        <w:rPr>
          <w:rFonts w:ascii="Times New Roman" w:hAnsi="Times New Roman" w:cs="Times New Roman"/>
          <w:b/>
          <w:sz w:val="24"/>
          <w:szCs w:val="24"/>
          <w:u w:val="single"/>
        </w:rPr>
        <w:t>Payments</w:t>
      </w:r>
    </w:p>
    <w:p w14:paraId="00000041" w14:textId="27CC1F13" w:rsidR="00C36076" w:rsidRPr="00644C4F" w:rsidRDefault="00CD540F">
      <w:pPr>
        <w:jc w:val="both"/>
        <w:rPr>
          <w:rFonts w:ascii="Times New Roman" w:hAnsi="Times New Roman" w:cs="Times New Roman"/>
          <w:sz w:val="24"/>
          <w:szCs w:val="24"/>
        </w:rPr>
      </w:pPr>
      <w:r w:rsidRPr="006A02B6">
        <w:rPr>
          <w:rFonts w:ascii="Times New Roman" w:hAnsi="Times New Roman" w:cs="Times New Roman"/>
          <w:sz w:val="24"/>
          <w:szCs w:val="24"/>
        </w:rPr>
        <w:lastRenderedPageBreak/>
        <w:t>Memberships and show fees may be paid online</w:t>
      </w:r>
      <w:r w:rsidR="006A02B6">
        <w:rPr>
          <w:rFonts w:ascii="Times New Roman" w:hAnsi="Times New Roman" w:cs="Times New Roman"/>
          <w:sz w:val="24"/>
          <w:szCs w:val="24"/>
        </w:rPr>
        <w:t xml:space="preserve"> through the online show system</w:t>
      </w:r>
      <w:r w:rsidRPr="006A02B6">
        <w:rPr>
          <w:rFonts w:ascii="Times New Roman" w:hAnsi="Times New Roman" w:cs="Times New Roman"/>
          <w:sz w:val="24"/>
          <w:szCs w:val="24"/>
        </w:rPr>
        <w:t>. Any open invoice will be closed by the office staff at the end of the show. It is the rider’s responsibility to review their bill and resolve any discrepancies at the conclusion of each show.  Outstanding balances must be paid within 48 hours to avoid forfeiture</w:t>
      </w:r>
      <w:r w:rsidRPr="00644C4F">
        <w:rPr>
          <w:rFonts w:ascii="Times New Roman" w:hAnsi="Times New Roman" w:cs="Times New Roman"/>
          <w:sz w:val="24"/>
          <w:szCs w:val="24"/>
        </w:rPr>
        <w:t xml:space="preserve"> of points or disqualification. Refunds will be issued in the form of a check mailed within 10 business days.</w:t>
      </w:r>
    </w:p>
    <w:tbl>
      <w:tblPr>
        <w:tblStyle w:val="a5"/>
        <w:tblW w:w="9360" w:type="dxa"/>
        <w:tblBorders>
          <w:top w:val="nil"/>
          <w:left w:val="nil"/>
          <w:bottom w:val="nil"/>
          <w:right w:val="nil"/>
          <w:insideH w:val="nil"/>
          <w:insideV w:val="nil"/>
        </w:tblBorders>
        <w:tblLayout w:type="fixed"/>
        <w:tblLook w:val="0400" w:firstRow="0" w:lastRow="0" w:firstColumn="0" w:lastColumn="0" w:noHBand="0" w:noVBand="1"/>
      </w:tblPr>
      <w:tblGrid>
        <w:gridCol w:w="5914"/>
        <w:gridCol w:w="3446"/>
      </w:tblGrid>
      <w:tr w:rsidR="00C36076" w:rsidRPr="00644C4F" w14:paraId="6D6FC089" w14:textId="77777777">
        <w:tc>
          <w:tcPr>
            <w:tcW w:w="5914" w:type="dxa"/>
          </w:tcPr>
          <w:p w14:paraId="00000042" w14:textId="77777777" w:rsidR="00C36076" w:rsidRPr="00644C4F" w:rsidRDefault="00CD540F">
            <w:pPr>
              <w:jc w:val="center"/>
              <w:rPr>
                <w:rFonts w:ascii="Times New Roman" w:hAnsi="Times New Roman" w:cs="Times New Roman"/>
                <w:b/>
                <w:sz w:val="24"/>
                <w:szCs w:val="24"/>
                <w:u w:val="single"/>
              </w:rPr>
            </w:pPr>
            <w:r w:rsidRPr="00644C4F">
              <w:rPr>
                <w:rFonts w:ascii="Times New Roman" w:hAnsi="Times New Roman" w:cs="Times New Roman"/>
                <w:b/>
                <w:sz w:val="24"/>
                <w:szCs w:val="24"/>
              </w:rPr>
              <w:t xml:space="preserve">                                                                      </w:t>
            </w:r>
            <w:r w:rsidRPr="00644C4F">
              <w:rPr>
                <w:rFonts w:ascii="Times New Roman" w:hAnsi="Times New Roman" w:cs="Times New Roman"/>
                <w:b/>
                <w:sz w:val="24"/>
                <w:szCs w:val="24"/>
                <w:u w:val="single"/>
              </w:rPr>
              <w:t>Membership Fees</w:t>
            </w:r>
          </w:p>
          <w:p w14:paraId="00000043" w14:textId="77777777" w:rsidR="00C36076" w:rsidRPr="00644C4F" w:rsidRDefault="00CD540F">
            <w:pPr>
              <w:rPr>
                <w:rFonts w:ascii="Times New Roman" w:hAnsi="Times New Roman" w:cs="Times New Roman"/>
                <w:sz w:val="24"/>
                <w:szCs w:val="24"/>
              </w:rPr>
            </w:pPr>
            <w:r w:rsidRPr="00644C4F">
              <w:rPr>
                <w:rFonts w:ascii="Times New Roman" w:hAnsi="Times New Roman" w:cs="Times New Roman"/>
                <w:sz w:val="24"/>
                <w:szCs w:val="24"/>
              </w:rPr>
              <w:t>Individual Membership</w:t>
            </w:r>
          </w:p>
        </w:tc>
        <w:tc>
          <w:tcPr>
            <w:tcW w:w="3446" w:type="dxa"/>
          </w:tcPr>
          <w:p w14:paraId="00000044" w14:textId="77777777" w:rsidR="00C36076" w:rsidRPr="00644C4F" w:rsidRDefault="00C36076">
            <w:pPr>
              <w:rPr>
                <w:rFonts w:ascii="Times New Roman" w:hAnsi="Times New Roman" w:cs="Times New Roman"/>
                <w:sz w:val="24"/>
                <w:szCs w:val="24"/>
              </w:rPr>
            </w:pPr>
          </w:p>
          <w:p w14:paraId="00000045" w14:textId="77777777" w:rsidR="00C36076" w:rsidRPr="00644C4F" w:rsidRDefault="00CD540F">
            <w:pPr>
              <w:jc w:val="right"/>
              <w:rPr>
                <w:rFonts w:ascii="Times New Roman" w:hAnsi="Times New Roman" w:cs="Times New Roman"/>
                <w:sz w:val="24"/>
                <w:szCs w:val="24"/>
              </w:rPr>
            </w:pPr>
            <w:r w:rsidRPr="00644C4F">
              <w:rPr>
                <w:rFonts w:ascii="Times New Roman" w:hAnsi="Times New Roman" w:cs="Times New Roman"/>
                <w:sz w:val="24"/>
                <w:szCs w:val="24"/>
              </w:rPr>
              <w:t>$30.00</w:t>
            </w:r>
          </w:p>
        </w:tc>
      </w:tr>
      <w:tr w:rsidR="00C36076" w:rsidRPr="00644C4F" w14:paraId="733A36E3" w14:textId="77777777">
        <w:tc>
          <w:tcPr>
            <w:tcW w:w="5914" w:type="dxa"/>
          </w:tcPr>
          <w:p w14:paraId="00000046" w14:textId="77777777" w:rsidR="00C36076" w:rsidRPr="00644C4F" w:rsidRDefault="00CD540F">
            <w:pPr>
              <w:rPr>
                <w:rFonts w:ascii="Times New Roman" w:hAnsi="Times New Roman" w:cs="Times New Roman"/>
                <w:sz w:val="24"/>
                <w:szCs w:val="24"/>
              </w:rPr>
            </w:pPr>
            <w:r w:rsidRPr="00644C4F">
              <w:rPr>
                <w:rFonts w:ascii="Times New Roman" w:hAnsi="Times New Roman" w:cs="Times New Roman"/>
                <w:sz w:val="24"/>
                <w:szCs w:val="24"/>
              </w:rPr>
              <w:t>Family Membership (Immediate Family Members Only)</w:t>
            </w:r>
          </w:p>
        </w:tc>
        <w:tc>
          <w:tcPr>
            <w:tcW w:w="3446" w:type="dxa"/>
          </w:tcPr>
          <w:p w14:paraId="00000047" w14:textId="77777777" w:rsidR="00C36076" w:rsidRPr="00644C4F" w:rsidRDefault="00CD540F">
            <w:pPr>
              <w:jc w:val="right"/>
              <w:rPr>
                <w:rFonts w:ascii="Times New Roman" w:hAnsi="Times New Roman" w:cs="Times New Roman"/>
                <w:sz w:val="24"/>
                <w:szCs w:val="24"/>
              </w:rPr>
            </w:pPr>
            <w:r w:rsidRPr="00644C4F">
              <w:rPr>
                <w:rFonts w:ascii="Times New Roman" w:hAnsi="Times New Roman" w:cs="Times New Roman"/>
                <w:sz w:val="24"/>
                <w:szCs w:val="24"/>
              </w:rPr>
              <w:t>$35.00</w:t>
            </w:r>
          </w:p>
        </w:tc>
      </w:tr>
    </w:tbl>
    <w:p w14:paraId="00000048" w14:textId="77777777" w:rsidR="00C36076" w:rsidRPr="00644C4F" w:rsidRDefault="00C36076">
      <w:pPr>
        <w:rPr>
          <w:rFonts w:ascii="Times New Roman" w:hAnsi="Times New Roman" w:cs="Times New Roman"/>
          <w:b/>
          <w:sz w:val="24"/>
          <w:szCs w:val="24"/>
          <w:u w:val="single"/>
        </w:rPr>
      </w:pPr>
    </w:p>
    <w:p w14:paraId="00000049" w14:textId="77777777" w:rsidR="00C36076" w:rsidRPr="00644C4F" w:rsidRDefault="00CD540F">
      <w:pPr>
        <w:jc w:val="center"/>
        <w:rPr>
          <w:rFonts w:ascii="Times New Roman" w:hAnsi="Times New Roman" w:cs="Times New Roman"/>
          <w:b/>
          <w:sz w:val="24"/>
          <w:szCs w:val="24"/>
          <w:u w:val="single"/>
        </w:rPr>
      </w:pPr>
      <w:r w:rsidRPr="00644C4F">
        <w:rPr>
          <w:rFonts w:ascii="Times New Roman" w:hAnsi="Times New Roman" w:cs="Times New Roman"/>
          <w:b/>
          <w:sz w:val="24"/>
          <w:szCs w:val="24"/>
          <w:u w:val="single"/>
        </w:rPr>
        <w:t>Show Fees</w:t>
      </w:r>
    </w:p>
    <w:tbl>
      <w:tblPr>
        <w:tblStyle w:val="a6"/>
        <w:tblW w:w="9360" w:type="dxa"/>
        <w:tblBorders>
          <w:top w:val="nil"/>
          <w:left w:val="nil"/>
          <w:bottom w:val="nil"/>
          <w:right w:val="nil"/>
          <w:insideH w:val="nil"/>
          <w:insideV w:val="nil"/>
        </w:tblBorders>
        <w:tblLayout w:type="fixed"/>
        <w:tblLook w:val="0400" w:firstRow="0" w:lastRow="0" w:firstColumn="0" w:lastColumn="0" w:noHBand="0" w:noVBand="1"/>
      </w:tblPr>
      <w:tblGrid>
        <w:gridCol w:w="5564"/>
        <w:gridCol w:w="3796"/>
      </w:tblGrid>
      <w:tr w:rsidR="00C36076" w:rsidRPr="00644C4F" w14:paraId="1B588AB1" w14:textId="77777777" w:rsidTr="102D3076">
        <w:tc>
          <w:tcPr>
            <w:tcW w:w="5564" w:type="dxa"/>
          </w:tcPr>
          <w:p w14:paraId="17E6647A" w14:textId="0FB7A1E3" w:rsidR="00C36076" w:rsidRDefault="00CD540F" w:rsidP="102D3076">
            <w:pPr>
              <w:rPr>
                <w:rFonts w:ascii="Times New Roman" w:hAnsi="Times New Roman" w:cs="Times New Roman"/>
                <w:sz w:val="24"/>
                <w:szCs w:val="24"/>
              </w:rPr>
            </w:pPr>
            <w:r w:rsidRPr="102D3076">
              <w:rPr>
                <w:rFonts w:ascii="Times New Roman" w:hAnsi="Times New Roman" w:cs="Times New Roman"/>
                <w:sz w:val="24"/>
                <w:szCs w:val="24"/>
              </w:rPr>
              <w:t>Administration</w:t>
            </w:r>
            <w:r w:rsidR="671FF5CB" w:rsidRPr="102D3076">
              <w:rPr>
                <w:rFonts w:ascii="Times New Roman" w:hAnsi="Times New Roman" w:cs="Times New Roman"/>
                <w:sz w:val="24"/>
                <w:szCs w:val="24"/>
              </w:rPr>
              <w:t xml:space="preserve"> for H/J/Saddle club</w:t>
            </w:r>
            <w:r w:rsidRPr="102D3076">
              <w:rPr>
                <w:rFonts w:ascii="Times New Roman" w:hAnsi="Times New Roman" w:cs="Times New Roman"/>
                <w:sz w:val="24"/>
                <w:szCs w:val="24"/>
              </w:rPr>
              <w:t xml:space="preserve"> (Mandatory per rider, includes schooling)</w:t>
            </w:r>
          </w:p>
          <w:p w14:paraId="559A6622" w14:textId="42D3EE2E" w:rsidR="00C6012B" w:rsidRPr="00644C4F" w:rsidRDefault="00C6012B" w:rsidP="102D3076">
            <w:pPr>
              <w:rPr>
                <w:rFonts w:ascii="Times New Roman" w:hAnsi="Times New Roman" w:cs="Times New Roman"/>
                <w:b/>
                <w:bCs/>
                <w:sz w:val="24"/>
                <w:szCs w:val="24"/>
                <w:u w:val="single"/>
              </w:rPr>
            </w:pPr>
            <w:r>
              <w:rPr>
                <w:rFonts w:ascii="Times New Roman" w:hAnsi="Times New Roman" w:cs="Times New Roman"/>
                <w:sz w:val="24"/>
                <w:szCs w:val="24"/>
              </w:rPr>
              <w:t xml:space="preserve">Non-Member Show Fee* (only 3 times per season and no end of year points) </w:t>
            </w:r>
          </w:p>
          <w:p w14:paraId="0000004A" w14:textId="704BCD06" w:rsidR="00C36076" w:rsidRPr="00644C4F" w:rsidRDefault="3DB7D9F8" w:rsidP="102D3076">
            <w:pPr>
              <w:rPr>
                <w:rFonts w:ascii="Times New Roman" w:hAnsi="Times New Roman" w:cs="Times New Roman"/>
                <w:sz w:val="24"/>
                <w:szCs w:val="24"/>
              </w:rPr>
            </w:pPr>
            <w:r w:rsidRPr="102D3076">
              <w:rPr>
                <w:rFonts w:ascii="Times New Roman" w:hAnsi="Times New Roman" w:cs="Times New Roman"/>
                <w:sz w:val="24"/>
                <w:szCs w:val="24"/>
              </w:rPr>
              <w:t>Entry Fee Barrel &amp; Poles</w:t>
            </w:r>
          </w:p>
        </w:tc>
        <w:tc>
          <w:tcPr>
            <w:tcW w:w="3796" w:type="dxa"/>
          </w:tcPr>
          <w:p w14:paraId="593ADCEC" w14:textId="54C9C207" w:rsidR="00C36076" w:rsidRPr="00644C4F" w:rsidRDefault="00CD540F" w:rsidP="102D3076">
            <w:pPr>
              <w:jc w:val="right"/>
              <w:rPr>
                <w:rFonts w:ascii="Times New Roman" w:hAnsi="Times New Roman" w:cs="Times New Roman"/>
                <w:sz w:val="24"/>
                <w:szCs w:val="24"/>
              </w:rPr>
            </w:pPr>
            <w:r w:rsidRPr="102D3076">
              <w:rPr>
                <w:rFonts w:ascii="Times New Roman" w:hAnsi="Times New Roman" w:cs="Times New Roman"/>
                <w:sz w:val="24"/>
                <w:szCs w:val="24"/>
              </w:rPr>
              <w:t>$3</w:t>
            </w:r>
            <w:r w:rsidR="70B1B0CD" w:rsidRPr="102D3076">
              <w:rPr>
                <w:rFonts w:ascii="Times New Roman" w:hAnsi="Times New Roman" w:cs="Times New Roman"/>
                <w:sz w:val="24"/>
                <w:szCs w:val="24"/>
              </w:rPr>
              <w:t>0</w:t>
            </w:r>
            <w:r w:rsidRPr="102D3076">
              <w:rPr>
                <w:rFonts w:ascii="Times New Roman" w:hAnsi="Times New Roman" w:cs="Times New Roman"/>
                <w:sz w:val="24"/>
                <w:szCs w:val="24"/>
              </w:rPr>
              <w:t>.00</w:t>
            </w:r>
          </w:p>
          <w:p w14:paraId="0290EED6" w14:textId="649B4313" w:rsidR="00C36076" w:rsidRDefault="00C36076" w:rsidP="102D3076">
            <w:pPr>
              <w:jc w:val="right"/>
              <w:rPr>
                <w:rFonts w:ascii="Times New Roman" w:hAnsi="Times New Roman" w:cs="Times New Roman"/>
                <w:sz w:val="24"/>
                <w:szCs w:val="24"/>
              </w:rPr>
            </w:pPr>
          </w:p>
          <w:p w14:paraId="62BFFE52" w14:textId="371AD509" w:rsidR="00C6012B" w:rsidRDefault="00C6012B" w:rsidP="102D3076">
            <w:pPr>
              <w:jc w:val="right"/>
              <w:rPr>
                <w:rFonts w:ascii="Times New Roman" w:hAnsi="Times New Roman" w:cs="Times New Roman"/>
                <w:sz w:val="24"/>
                <w:szCs w:val="24"/>
              </w:rPr>
            </w:pPr>
            <w:r>
              <w:rPr>
                <w:rFonts w:ascii="Times New Roman" w:hAnsi="Times New Roman" w:cs="Times New Roman"/>
                <w:sz w:val="24"/>
                <w:szCs w:val="24"/>
              </w:rPr>
              <w:t>$10.00</w:t>
            </w:r>
          </w:p>
          <w:p w14:paraId="7B0FF0E0" w14:textId="77777777" w:rsidR="00C6012B" w:rsidRPr="00644C4F" w:rsidRDefault="00C6012B" w:rsidP="102D3076">
            <w:pPr>
              <w:jc w:val="right"/>
              <w:rPr>
                <w:rFonts w:ascii="Times New Roman" w:hAnsi="Times New Roman" w:cs="Times New Roman"/>
                <w:sz w:val="24"/>
                <w:szCs w:val="24"/>
              </w:rPr>
            </w:pPr>
          </w:p>
          <w:p w14:paraId="0000004B" w14:textId="4EB49B86" w:rsidR="00C36076" w:rsidRPr="00644C4F" w:rsidRDefault="7C3B821C">
            <w:pPr>
              <w:jc w:val="right"/>
              <w:rPr>
                <w:rFonts w:ascii="Times New Roman" w:hAnsi="Times New Roman" w:cs="Times New Roman"/>
                <w:sz w:val="24"/>
                <w:szCs w:val="24"/>
              </w:rPr>
            </w:pPr>
            <w:r w:rsidRPr="102D3076">
              <w:rPr>
                <w:rFonts w:ascii="Times New Roman" w:hAnsi="Times New Roman" w:cs="Times New Roman"/>
                <w:sz w:val="24"/>
                <w:szCs w:val="24"/>
              </w:rPr>
              <w:t>$20.00</w:t>
            </w:r>
          </w:p>
        </w:tc>
      </w:tr>
      <w:tr w:rsidR="00C36076" w:rsidRPr="00644C4F" w14:paraId="2ECD7541" w14:textId="77777777" w:rsidTr="102D3076">
        <w:tc>
          <w:tcPr>
            <w:tcW w:w="5564" w:type="dxa"/>
          </w:tcPr>
          <w:p w14:paraId="5E8EA515" w14:textId="3CC02697" w:rsidR="00C36076" w:rsidRPr="00644C4F" w:rsidRDefault="00CD540F" w:rsidP="102D3076">
            <w:pPr>
              <w:rPr>
                <w:rFonts w:ascii="Times New Roman" w:hAnsi="Times New Roman" w:cs="Times New Roman"/>
                <w:sz w:val="24"/>
                <w:szCs w:val="24"/>
              </w:rPr>
            </w:pPr>
            <w:r w:rsidRPr="102D3076">
              <w:rPr>
                <w:rFonts w:ascii="Times New Roman" w:hAnsi="Times New Roman" w:cs="Times New Roman"/>
                <w:sz w:val="24"/>
                <w:szCs w:val="24"/>
              </w:rPr>
              <w:t>Early Class Entry</w:t>
            </w:r>
            <w:r w:rsidR="4BF113A6" w:rsidRPr="102D3076">
              <w:rPr>
                <w:rFonts w:ascii="Times New Roman" w:hAnsi="Times New Roman" w:cs="Times New Roman"/>
                <w:sz w:val="24"/>
                <w:szCs w:val="24"/>
              </w:rPr>
              <w:t xml:space="preserve"> H/J/Saddle Club</w:t>
            </w:r>
            <w:r w:rsidRPr="102D3076">
              <w:rPr>
                <w:rFonts w:ascii="Times New Roman" w:hAnsi="Times New Roman" w:cs="Times New Roman"/>
                <w:sz w:val="24"/>
                <w:szCs w:val="24"/>
              </w:rPr>
              <w:t xml:space="preserve"> (By Friday of Show) </w:t>
            </w:r>
            <w:r>
              <w:br/>
            </w:r>
            <w:r w:rsidRPr="102D3076">
              <w:rPr>
                <w:rFonts w:ascii="Times New Roman" w:hAnsi="Times New Roman" w:cs="Times New Roman"/>
                <w:sz w:val="24"/>
                <w:szCs w:val="24"/>
              </w:rPr>
              <w:t>Late Class Entry</w:t>
            </w:r>
            <w:r w:rsidR="204131A7" w:rsidRPr="102D3076">
              <w:rPr>
                <w:rFonts w:ascii="Times New Roman" w:hAnsi="Times New Roman" w:cs="Times New Roman"/>
                <w:sz w:val="24"/>
                <w:szCs w:val="24"/>
              </w:rPr>
              <w:t xml:space="preserve"> H/J/Saddle Club</w:t>
            </w:r>
            <w:r w:rsidRPr="102D3076">
              <w:rPr>
                <w:rFonts w:ascii="Times New Roman" w:hAnsi="Times New Roman" w:cs="Times New Roman"/>
                <w:sz w:val="24"/>
                <w:szCs w:val="24"/>
              </w:rPr>
              <w:t xml:space="preserve"> (Saturday and Sunday of Show)</w:t>
            </w:r>
          </w:p>
          <w:p w14:paraId="4BF829C2" w14:textId="78958432" w:rsidR="00C36076" w:rsidRPr="00644C4F" w:rsidRDefault="68844758" w:rsidP="102D3076">
            <w:pPr>
              <w:rPr>
                <w:rFonts w:ascii="Times New Roman" w:hAnsi="Times New Roman" w:cs="Times New Roman"/>
                <w:sz w:val="24"/>
                <w:szCs w:val="24"/>
              </w:rPr>
            </w:pPr>
            <w:r w:rsidRPr="102D3076">
              <w:rPr>
                <w:rFonts w:ascii="Times New Roman" w:hAnsi="Times New Roman" w:cs="Times New Roman"/>
                <w:sz w:val="24"/>
                <w:szCs w:val="24"/>
              </w:rPr>
              <w:t>Barrel &amp; Poles Exhibition (per ride)</w:t>
            </w:r>
          </w:p>
          <w:p w14:paraId="0000004C" w14:textId="2B66E815" w:rsidR="00C36076" w:rsidRPr="00644C4F" w:rsidRDefault="7E8D921E">
            <w:pPr>
              <w:rPr>
                <w:rFonts w:ascii="Times New Roman" w:hAnsi="Times New Roman" w:cs="Times New Roman"/>
                <w:sz w:val="24"/>
                <w:szCs w:val="24"/>
              </w:rPr>
            </w:pPr>
            <w:r w:rsidRPr="102D3076">
              <w:rPr>
                <w:rFonts w:ascii="Times New Roman" w:hAnsi="Times New Roman" w:cs="Times New Roman"/>
                <w:sz w:val="24"/>
                <w:szCs w:val="24"/>
              </w:rPr>
              <w:t xml:space="preserve">Barrel &amp; Poles (unlimited) </w:t>
            </w:r>
          </w:p>
        </w:tc>
        <w:tc>
          <w:tcPr>
            <w:tcW w:w="3796" w:type="dxa"/>
          </w:tcPr>
          <w:p w14:paraId="0000004D" w14:textId="77777777" w:rsidR="00C36076" w:rsidRPr="00644C4F" w:rsidRDefault="00CD540F">
            <w:pPr>
              <w:jc w:val="right"/>
              <w:rPr>
                <w:rFonts w:ascii="Times New Roman" w:hAnsi="Times New Roman" w:cs="Times New Roman"/>
                <w:sz w:val="24"/>
                <w:szCs w:val="24"/>
              </w:rPr>
            </w:pPr>
            <w:r w:rsidRPr="00644C4F">
              <w:rPr>
                <w:rFonts w:ascii="Times New Roman" w:hAnsi="Times New Roman" w:cs="Times New Roman"/>
                <w:sz w:val="24"/>
                <w:szCs w:val="24"/>
              </w:rPr>
              <w:t>$15.00</w:t>
            </w:r>
          </w:p>
          <w:p w14:paraId="3160355B" w14:textId="4C5CCD08" w:rsidR="00C36076" w:rsidRPr="00644C4F" w:rsidRDefault="00CD540F" w:rsidP="102D3076">
            <w:pPr>
              <w:jc w:val="right"/>
              <w:rPr>
                <w:rFonts w:ascii="Times New Roman" w:hAnsi="Times New Roman" w:cs="Times New Roman"/>
                <w:sz w:val="24"/>
                <w:szCs w:val="24"/>
              </w:rPr>
            </w:pPr>
            <w:r w:rsidRPr="102D3076">
              <w:rPr>
                <w:rFonts w:ascii="Times New Roman" w:hAnsi="Times New Roman" w:cs="Times New Roman"/>
                <w:sz w:val="24"/>
                <w:szCs w:val="24"/>
              </w:rPr>
              <w:t>$</w:t>
            </w:r>
            <w:r w:rsidR="48F364AB" w:rsidRPr="102D3076">
              <w:rPr>
                <w:rFonts w:ascii="Times New Roman" w:hAnsi="Times New Roman" w:cs="Times New Roman"/>
                <w:sz w:val="24"/>
                <w:szCs w:val="24"/>
              </w:rPr>
              <w:t>20</w:t>
            </w:r>
            <w:r w:rsidRPr="102D3076">
              <w:rPr>
                <w:rFonts w:ascii="Times New Roman" w:hAnsi="Times New Roman" w:cs="Times New Roman"/>
                <w:sz w:val="24"/>
                <w:szCs w:val="24"/>
              </w:rPr>
              <w:t>.00</w:t>
            </w:r>
          </w:p>
          <w:p w14:paraId="1AE91F1F" w14:textId="3ED8AE82" w:rsidR="00C36076" w:rsidRPr="00644C4F" w:rsidRDefault="00C36076" w:rsidP="102D3076">
            <w:pPr>
              <w:jc w:val="right"/>
              <w:rPr>
                <w:rFonts w:ascii="Times New Roman" w:hAnsi="Times New Roman" w:cs="Times New Roman"/>
                <w:sz w:val="24"/>
                <w:szCs w:val="24"/>
              </w:rPr>
            </w:pPr>
          </w:p>
          <w:p w14:paraId="51ED303B" w14:textId="4B29D5D7" w:rsidR="00C36076" w:rsidRPr="00644C4F" w:rsidRDefault="00C36076" w:rsidP="102D3076">
            <w:pPr>
              <w:jc w:val="right"/>
              <w:rPr>
                <w:rFonts w:ascii="Times New Roman" w:hAnsi="Times New Roman" w:cs="Times New Roman"/>
                <w:sz w:val="24"/>
                <w:szCs w:val="24"/>
              </w:rPr>
            </w:pPr>
          </w:p>
          <w:p w14:paraId="3E9709FC" w14:textId="47004C40" w:rsidR="00C36076" w:rsidRPr="00644C4F" w:rsidRDefault="6D17D0C3" w:rsidP="102D3076">
            <w:pPr>
              <w:jc w:val="right"/>
              <w:rPr>
                <w:rFonts w:ascii="Times New Roman" w:hAnsi="Times New Roman" w:cs="Times New Roman"/>
                <w:sz w:val="24"/>
                <w:szCs w:val="24"/>
              </w:rPr>
            </w:pPr>
            <w:r w:rsidRPr="102D3076">
              <w:rPr>
                <w:rFonts w:ascii="Times New Roman" w:hAnsi="Times New Roman" w:cs="Times New Roman"/>
                <w:sz w:val="24"/>
                <w:szCs w:val="24"/>
              </w:rPr>
              <w:t>$5.00</w:t>
            </w:r>
          </w:p>
          <w:p w14:paraId="0000004E" w14:textId="2B4090B8" w:rsidR="00C36076" w:rsidRPr="00644C4F" w:rsidRDefault="6D17D0C3">
            <w:pPr>
              <w:jc w:val="right"/>
              <w:rPr>
                <w:rFonts w:ascii="Times New Roman" w:hAnsi="Times New Roman" w:cs="Times New Roman"/>
                <w:sz w:val="24"/>
                <w:szCs w:val="24"/>
              </w:rPr>
            </w:pPr>
            <w:r w:rsidRPr="102D3076">
              <w:rPr>
                <w:rFonts w:ascii="Times New Roman" w:hAnsi="Times New Roman" w:cs="Times New Roman"/>
                <w:sz w:val="24"/>
                <w:szCs w:val="24"/>
              </w:rPr>
              <w:t>$20.00</w:t>
            </w:r>
          </w:p>
        </w:tc>
      </w:tr>
      <w:tr w:rsidR="00C36076" w:rsidRPr="00644C4F" w14:paraId="1B1806FF" w14:textId="77777777" w:rsidTr="102D3076">
        <w:tc>
          <w:tcPr>
            <w:tcW w:w="5564" w:type="dxa"/>
          </w:tcPr>
          <w:p w14:paraId="0000004F" w14:textId="756DFA92" w:rsidR="00C36076" w:rsidRPr="00644C4F" w:rsidRDefault="00CD540F">
            <w:pPr>
              <w:rPr>
                <w:rFonts w:ascii="Times New Roman" w:hAnsi="Times New Roman" w:cs="Times New Roman"/>
                <w:sz w:val="24"/>
                <w:szCs w:val="24"/>
              </w:rPr>
            </w:pPr>
            <w:r w:rsidRPr="5F276C6B">
              <w:rPr>
                <w:rFonts w:ascii="Times New Roman" w:hAnsi="Times New Roman" w:cs="Times New Roman"/>
                <w:sz w:val="24"/>
                <w:szCs w:val="24"/>
              </w:rPr>
              <w:t xml:space="preserve">Horse Stall </w:t>
            </w:r>
          </w:p>
        </w:tc>
        <w:tc>
          <w:tcPr>
            <w:tcW w:w="3796" w:type="dxa"/>
          </w:tcPr>
          <w:p w14:paraId="00000050" w14:textId="14177CE4" w:rsidR="00C36076" w:rsidRPr="00644C4F" w:rsidRDefault="00CD540F">
            <w:pPr>
              <w:jc w:val="right"/>
              <w:rPr>
                <w:rFonts w:ascii="Times New Roman" w:hAnsi="Times New Roman" w:cs="Times New Roman"/>
                <w:sz w:val="24"/>
                <w:szCs w:val="24"/>
              </w:rPr>
            </w:pPr>
            <w:r w:rsidRPr="5F276C6B">
              <w:rPr>
                <w:rFonts w:ascii="Times New Roman" w:hAnsi="Times New Roman" w:cs="Times New Roman"/>
                <w:sz w:val="24"/>
                <w:szCs w:val="24"/>
              </w:rPr>
              <w:t>$</w:t>
            </w:r>
            <w:r w:rsidR="31ED079A" w:rsidRPr="5F276C6B">
              <w:rPr>
                <w:rFonts w:ascii="Times New Roman" w:hAnsi="Times New Roman" w:cs="Times New Roman"/>
                <w:sz w:val="24"/>
                <w:szCs w:val="24"/>
              </w:rPr>
              <w:t>6</w:t>
            </w:r>
            <w:r w:rsidRPr="5F276C6B">
              <w:rPr>
                <w:rFonts w:ascii="Times New Roman" w:hAnsi="Times New Roman" w:cs="Times New Roman"/>
                <w:sz w:val="24"/>
                <w:szCs w:val="24"/>
              </w:rPr>
              <w:t>0.00</w:t>
            </w:r>
          </w:p>
        </w:tc>
      </w:tr>
      <w:tr w:rsidR="00C36076" w:rsidRPr="00644C4F" w14:paraId="03D129F3" w14:textId="77777777" w:rsidTr="102D3076">
        <w:tc>
          <w:tcPr>
            <w:tcW w:w="5564" w:type="dxa"/>
          </w:tcPr>
          <w:p w14:paraId="00000051" w14:textId="77777777" w:rsidR="00C36076" w:rsidRPr="00644C4F" w:rsidRDefault="00CD540F">
            <w:pPr>
              <w:rPr>
                <w:rFonts w:ascii="Times New Roman" w:hAnsi="Times New Roman" w:cs="Times New Roman"/>
                <w:sz w:val="24"/>
                <w:szCs w:val="24"/>
              </w:rPr>
            </w:pPr>
            <w:r w:rsidRPr="00644C4F">
              <w:rPr>
                <w:rFonts w:ascii="Times New Roman" w:hAnsi="Times New Roman" w:cs="Times New Roman"/>
                <w:sz w:val="24"/>
                <w:szCs w:val="24"/>
              </w:rPr>
              <w:t>Tack Stall</w:t>
            </w:r>
          </w:p>
          <w:p w14:paraId="3158631F" w14:textId="538246DC" w:rsidR="00C36076" w:rsidRPr="00644C4F" w:rsidRDefault="00CD540F" w:rsidP="102D3076">
            <w:pPr>
              <w:rPr>
                <w:rFonts w:ascii="Times New Roman" w:hAnsi="Times New Roman" w:cs="Times New Roman"/>
                <w:sz w:val="24"/>
                <w:szCs w:val="24"/>
              </w:rPr>
            </w:pPr>
            <w:r w:rsidRPr="102D3076">
              <w:rPr>
                <w:rFonts w:ascii="Times New Roman" w:hAnsi="Times New Roman" w:cs="Times New Roman"/>
                <w:sz w:val="24"/>
                <w:szCs w:val="24"/>
              </w:rPr>
              <w:t>Haul-in</w:t>
            </w:r>
          </w:p>
          <w:p w14:paraId="00000052" w14:textId="6216E92C" w:rsidR="00C36076" w:rsidRPr="00644C4F" w:rsidRDefault="61AB6677">
            <w:pPr>
              <w:rPr>
                <w:rFonts w:ascii="Times New Roman" w:hAnsi="Times New Roman" w:cs="Times New Roman"/>
                <w:sz w:val="24"/>
                <w:szCs w:val="24"/>
              </w:rPr>
            </w:pPr>
            <w:r w:rsidRPr="102D3076">
              <w:rPr>
                <w:rFonts w:ascii="Times New Roman" w:hAnsi="Times New Roman" w:cs="Times New Roman"/>
                <w:sz w:val="24"/>
                <w:szCs w:val="24"/>
              </w:rPr>
              <w:t xml:space="preserve">Night Check </w:t>
            </w:r>
            <w:r w:rsidR="00CD540F" w:rsidRPr="102D3076">
              <w:rPr>
                <w:rFonts w:ascii="Times New Roman" w:hAnsi="Times New Roman" w:cs="Times New Roman"/>
                <w:sz w:val="24"/>
                <w:szCs w:val="24"/>
              </w:rPr>
              <w:t xml:space="preserve"> </w:t>
            </w:r>
          </w:p>
        </w:tc>
        <w:tc>
          <w:tcPr>
            <w:tcW w:w="3796" w:type="dxa"/>
          </w:tcPr>
          <w:p w14:paraId="54A3AACD" w14:textId="00686270" w:rsidR="00C36076" w:rsidRPr="00644C4F" w:rsidRDefault="08B5516B" w:rsidP="5F276C6B">
            <w:pPr>
              <w:jc w:val="right"/>
              <w:rPr>
                <w:rFonts w:ascii="Times New Roman" w:hAnsi="Times New Roman" w:cs="Times New Roman"/>
                <w:sz w:val="24"/>
                <w:szCs w:val="24"/>
              </w:rPr>
            </w:pPr>
            <w:r w:rsidRPr="102D3076">
              <w:rPr>
                <w:rFonts w:ascii="Times New Roman" w:hAnsi="Times New Roman" w:cs="Times New Roman"/>
                <w:sz w:val="24"/>
                <w:szCs w:val="24"/>
              </w:rPr>
              <w:t>$50.00</w:t>
            </w:r>
          </w:p>
          <w:p w14:paraId="16A3588A" w14:textId="57B6D082" w:rsidR="00C36076" w:rsidRPr="00644C4F" w:rsidRDefault="08B5516B" w:rsidP="102D3076">
            <w:pPr>
              <w:jc w:val="right"/>
              <w:rPr>
                <w:rFonts w:ascii="Times New Roman" w:hAnsi="Times New Roman" w:cs="Times New Roman"/>
                <w:sz w:val="24"/>
                <w:szCs w:val="24"/>
              </w:rPr>
            </w:pPr>
            <w:r w:rsidRPr="102D3076">
              <w:rPr>
                <w:rFonts w:ascii="Times New Roman" w:hAnsi="Times New Roman" w:cs="Times New Roman"/>
                <w:sz w:val="24"/>
                <w:szCs w:val="24"/>
              </w:rPr>
              <w:t>$25.00</w:t>
            </w:r>
          </w:p>
          <w:p w14:paraId="00000054" w14:textId="7AD5BB42" w:rsidR="00C36076" w:rsidRPr="00644C4F" w:rsidRDefault="08B5516B">
            <w:pPr>
              <w:jc w:val="right"/>
              <w:rPr>
                <w:rFonts w:ascii="Times New Roman" w:hAnsi="Times New Roman" w:cs="Times New Roman"/>
                <w:sz w:val="24"/>
                <w:szCs w:val="24"/>
              </w:rPr>
            </w:pPr>
            <w:r w:rsidRPr="102D3076">
              <w:rPr>
                <w:rFonts w:ascii="Times New Roman" w:hAnsi="Times New Roman" w:cs="Times New Roman"/>
                <w:sz w:val="24"/>
                <w:szCs w:val="24"/>
              </w:rPr>
              <w:t>$5.00</w:t>
            </w:r>
          </w:p>
        </w:tc>
      </w:tr>
      <w:tr w:rsidR="00C36076" w:rsidRPr="00644C4F" w14:paraId="0A43036E" w14:textId="77777777" w:rsidTr="102D3076">
        <w:tc>
          <w:tcPr>
            <w:tcW w:w="5564" w:type="dxa"/>
          </w:tcPr>
          <w:p w14:paraId="00000055" w14:textId="77777777" w:rsidR="00C36076" w:rsidRPr="00644C4F" w:rsidRDefault="00C36076">
            <w:pPr>
              <w:rPr>
                <w:rFonts w:ascii="Times New Roman" w:hAnsi="Times New Roman" w:cs="Times New Roman"/>
                <w:sz w:val="24"/>
                <w:szCs w:val="24"/>
              </w:rPr>
            </w:pPr>
          </w:p>
        </w:tc>
        <w:tc>
          <w:tcPr>
            <w:tcW w:w="3796" w:type="dxa"/>
          </w:tcPr>
          <w:p w14:paraId="00000056" w14:textId="77777777" w:rsidR="00C36076" w:rsidRPr="00644C4F" w:rsidRDefault="00C36076">
            <w:pPr>
              <w:jc w:val="right"/>
              <w:rPr>
                <w:rFonts w:ascii="Times New Roman" w:hAnsi="Times New Roman" w:cs="Times New Roman"/>
                <w:sz w:val="24"/>
                <w:szCs w:val="24"/>
              </w:rPr>
            </w:pPr>
          </w:p>
        </w:tc>
      </w:tr>
    </w:tbl>
    <w:p w14:paraId="00000057" w14:textId="77777777" w:rsidR="00C36076" w:rsidRPr="00644C4F" w:rsidRDefault="00CD540F">
      <w:pPr>
        <w:jc w:val="center"/>
        <w:rPr>
          <w:rFonts w:ascii="Times New Roman" w:hAnsi="Times New Roman" w:cs="Times New Roman"/>
          <w:b/>
          <w:sz w:val="24"/>
          <w:szCs w:val="24"/>
          <w:u w:val="single"/>
        </w:rPr>
      </w:pPr>
      <w:r w:rsidRPr="00644C4F">
        <w:rPr>
          <w:rFonts w:ascii="Times New Roman" w:hAnsi="Times New Roman" w:cs="Times New Roman"/>
          <w:b/>
          <w:sz w:val="24"/>
          <w:szCs w:val="24"/>
          <w:u w:val="single"/>
        </w:rPr>
        <w:t>Miscellaneous Fees</w:t>
      </w:r>
    </w:p>
    <w:tbl>
      <w:tblPr>
        <w:tblStyle w:val="a7"/>
        <w:tblW w:w="9360" w:type="dxa"/>
        <w:tblBorders>
          <w:top w:val="nil"/>
          <w:left w:val="nil"/>
          <w:bottom w:val="nil"/>
          <w:right w:val="nil"/>
          <w:insideH w:val="nil"/>
          <w:insideV w:val="nil"/>
        </w:tblBorders>
        <w:tblLayout w:type="fixed"/>
        <w:tblLook w:val="0400" w:firstRow="0" w:lastRow="0" w:firstColumn="0" w:lastColumn="0" w:noHBand="0" w:noVBand="1"/>
      </w:tblPr>
      <w:tblGrid>
        <w:gridCol w:w="5914"/>
        <w:gridCol w:w="3446"/>
      </w:tblGrid>
      <w:tr w:rsidR="00C36076" w:rsidRPr="00644C4F" w14:paraId="47E7569F" w14:textId="77777777">
        <w:tc>
          <w:tcPr>
            <w:tcW w:w="5914" w:type="dxa"/>
          </w:tcPr>
          <w:p w14:paraId="00000058" w14:textId="77777777" w:rsidR="00C36076" w:rsidRPr="00644C4F" w:rsidRDefault="00CD540F">
            <w:pPr>
              <w:rPr>
                <w:rFonts w:ascii="Times New Roman" w:hAnsi="Times New Roman" w:cs="Times New Roman"/>
                <w:sz w:val="24"/>
                <w:szCs w:val="24"/>
              </w:rPr>
            </w:pPr>
            <w:r w:rsidRPr="00644C4F">
              <w:rPr>
                <w:rFonts w:ascii="Times New Roman" w:hAnsi="Times New Roman" w:cs="Times New Roman"/>
                <w:sz w:val="24"/>
                <w:szCs w:val="24"/>
              </w:rPr>
              <w:t>Non-Negotiable Funds (Returned Check/Declined Credit Card)</w:t>
            </w:r>
          </w:p>
        </w:tc>
        <w:tc>
          <w:tcPr>
            <w:tcW w:w="3446" w:type="dxa"/>
          </w:tcPr>
          <w:p w14:paraId="00000059" w14:textId="77777777" w:rsidR="00C36076" w:rsidRPr="00644C4F" w:rsidRDefault="00CD540F">
            <w:pPr>
              <w:jc w:val="right"/>
              <w:rPr>
                <w:rFonts w:ascii="Times New Roman" w:hAnsi="Times New Roman" w:cs="Times New Roman"/>
                <w:sz w:val="24"/>
                <w:szCs w:val="24"/>
              </w:rPr>
            </w:pPr>
            <w:r w:rsidRPr="00644C4F">
              <w:rPr>
                <w:rFonts w:ascii="Times New Roman" w:hAnsi="Times New Roman" w:cs="Times New Roman"/>
                <w:sz w:val="24"/>
                <w:szCs w:val="24"/>
              </w:rPr>
              <w:t>$35.00</w:t>
            </w:r>
          </w:p>
        </w:tc>
      </w:tr>
      <w:tr w:rsidR="00C36076" w:rsidRPr="00644C4F" w14:paraId="10F2EC6E" w14:textId="77777777">
        <w:tc>
          <w:tcPr>
            <w:tcW w:w="5914" w:type="dxa"/>
          </w:tcPr>
          <w:p w14:paraId="0000005A" w14:textId="77777777" w:rsidR="00C36076" w:rsidRPr="00644C4F" w:rsidRDefault="00CD540F">
            <w:pPr>
              <w:rPr>
                <w:rFonts w:ascii="Times New Roman" w:hAnsi="Times New Roman" w:cs="Times New Roman"/>
                <w:sz w:val="24"/>
                <w:szCs w:val="24"/>
              </w:rPr>
            </w:pPr>
            <w:r w:rsidRPr="00644C4F">
              <w:rPr>
                <w:rFonts w:ascii="Times New Roman" w:hAnsi="Times New Roman" w:cs="Times New Roman"/>
                <w:sz w:val="24"/>
                <w:szCs w:val="24"/>
              </w:rPr>
              <w:t>Unapproved Stall (Stall Used, Not Previously Reserved)</w:t>
            </w:r>
          </w:p>
        </w:tc>
        <w:tc>
          <w:tcPr>
            <w:tcW w:w="3446" w:type="dxa"/>
          </w:tcPr>
          <w:p w14:paraId="0000005B" w14:textId="77777777" w:rsidR="00C36076" w:rsidRPr="00644C4F" w:rsidRDefault="00CD540F">
            <w:pPr>
              <w:jc w:val="right"/>
              <w:rPr>
                <w:rFonts w:ascii="Times New Roman" w:hAnsi="Times New Roman" w:cs="Times New Roman"/>
                <w:sz w:val="24"/>
                <w:szCs w:val="24"/>
              </w:rPr>
            </w:pPr>
            <w:r w:rsidRPr="00644C4F">
              <w:rPr>
                <w:rFonts w:ascii="Times New Roman" w:hAnsi="Times New Roman" w:cs="Times New Roman"/>
                <w:sz w:val="24"/>
                <w:szCs w:val="24"/>
              </w:rPr>
              <w:t>$75.00</w:t>
            </w:r>
          </w:p>
        </w:tc>
      </w:tr>
      <w:tr w:rsidR="00C36076" w:rsidRPr="00644C4F" w14:paraId="5264E332" w14:textId="77777777">
        <w:tc>
          <w:tcPr>
            <w:tcW w:w="5914" w:type="dxa"/>
          </w:tcPr>
          <w:p w14:paraId="0000005C" w14:textId="77777777" w:rsidR="00C36076" w:rsidRPr="00644C4F" w:rsidRDefault="00CD540F">
            <w:pPr>
              <w:rPr>
                <w:rFonts w:ascii="Times New Roman" w:hAnsi="Times New Roman" w:cs="Times New Roman"/>
                <w:sz w:val="24"/>
                <w:szCs w:val="24"/>
              </w:rPr>
            </w:pPr>
            <w:r w:rsidRPr="00644C4F">
              <w:rPr>
                <w:rFonts w:ascii="Times New Roman" w:hAnsi="Times New Roman" w:cs="Times New Roman"/>
                <w:sz w:val="24"/>
                <w:szCs w:val="24"/>
              </w:rPr>
              <w:t>Schooling Without Back Number</w:t>
            </w:r>
          </w:p>
        </w:tc>
        <w:tc>
          <w:tcPr>
            <w:tcW w:w="3446" w:type="dxa"/>
          </w:tcPr>
          <w:p w14:paraId="0000005D" w14:textId="77777777" w:rsidR="00C36076" w:rsidRPr="00644C4F" w:rsidRDefault="00CD540F">
            <w:pPr>
              <w:jc w:val="right"/>
              <w:rPr>
                <w:rFonts w:ascii="Times New Roman" w:hAnsi="Times New Roman" w:cs="Times New Roman"/>
                <w:sz w:val="24"/>
                <w:szCs w:val="24"/>
              </w:rPr>
            </w:pPr>
            <w:r w:rsidRPr="00644C4F">
              <w:rPr>
                <w:rFonts w:ascii="Times New Roman" w:hAnsi="Times New Roman" w:cs="Times New Roman"/>
                <w:sz w:val="24"/>
                <w:szCs w:val="24"/>
              </w:rPr>
              <w:t>$25.00</w:t>
            </w:r>
          </w:p>
        </w:tc>
      </w:tr>
    </w:tbl>
    <w:p w14:paraId="0000005E" w14:textId="77777777" w:rsidR="00C36076" w:rsidRPr="00644C4F" w:rsidRDefault="00C36076">
      <w:pPr>
        <w:jc w:val="center"/>
        <w:rPr>
          <w:rFonts w:ascii="Times New Roman" w:hAnsi="Times New Roman" w:cs="Times New Roman"/>
          <w:sz w:val="24"/>
          <w:szCs w:val="24"/>
        </w:rPr>
      </w:pPr>
    </w:p>
    <w:p w14:paraId="0000005F" w14:textId="77777777" w:rsidR="00C36076" w:rsidRPr="00644C4F" w:rsidRDefault="00CD540F">
      <w:pPr>
        <w:jc w:val="center"/>
        <w:rPr>
          <w:rFonts w:ascii="Times New Roman" w:hAnsi="Times New Roman" w:cs="Times New Roman"/>
          <w:b/>
          <w:sz w:val="24"/>
          <w:szCs w:val="24"/>
          <w:u w:val="single"/>
        </w:rPr>
      </w:pPr>
      <w:r w:rsidRPr="00644C4F">
        <w:rPr>
          <w:rFonts w:ascii="Times New Roman" w:hAnsi="Times New Roman" w:cs="Times New Roman"/>
          <w:b/>
          <w:sz w:val="24"/>
          <w:szCs w:val="24"/>
          <w:u w:val="single"/>
        </w:rPr>
        <w:t>Non-Negotiable Funds</w:t>
      </w:r>
    </w:p>
    <w:p w14:paraId="00000060" w14:textId="77777777" w:rsidR="00C36076" w:rsidRPr="00644C4F" w:rsidRDefault="00CD540F">
      <w:pPr>
        <w:rPr>
          <w:rFonts w:ascii="Times New Roman" w:hAnsi="Times New Roman" w:cs="Times New Roman"/>
          <w:sz w:val="24"/>
          <w:szCs w:val="24"/>
        </w:rPr>
      </w:pPr>
      <w:r w:rsidRPr="00644C4F">
        <w:rPr>
          <w:rFonts w:ascii="Times New Roman" w:hAnsi="Times New Roman" w:cs="Times New Roman"/>
          <w:sz w:val="24"/>
          <w:szCs w:val="24"/>
        </w:rPr>
        <w:t xml:space="preserve">A warning will be issued, and a $35 fee assessed for the first non-negotiable check or declined credit card. In addition to the warning and fee assessment, upon a second instance, the member must pay in cash prior to receiving a back number for the remainder of the season.  </w:t>
      </w:r>
    </w:p>
    <w:p w14:paraId="00000061" w14:textId="77777777" w:rsidR="00C36076" w:rsidRPr="00644C4F" w:rsidRDefault="00CD540F">
      <w:pPr>
        <w:jc w:val="center"/>
        <w:rPr>
          <w:rFonts w:ascii="Times New Roman" w:hAnsi="Times New Roman" w:cs="Times New Roman"/>
          <w:b/>
          <w:sz w:val="24"/>
          <w:szCs w:val="24"/>
          <w:u w:val="single"/>
        </w:rPr>
      </w:pPr>
      <w:r w:rsidRPr="00644C4F">
        <w:rPr>
          <w:rFonts w:ascii="Times New Roman" w:hAnsi="Times New Roman" w:cs="Times New Roman"/>
          <w:b/>
          <w:sz w:val="24"/>
          <w:szCs w:val="24"/>
          <w:u w:val="single"/>
        </w:rPr>
        <w:t>Unapproved Stall Not Paid</w:t>
      </w:r>
    </w:p>
    <w:p w14:paraId="00000063" w14:textId="229E847F" w:rsidR="00C36076" w:rsidRPr="00644C4F" w:rsidRDefault="00CD540F" w:rsidP="102D3076">
      <w:pPr>
        <w:jc w:val="both"/>
        <w:rPr>
          <w:rFonts w:ascii="Times New Roman" w:hAnsi="Times New Roman" w:cs="Times New Roman"/>
          <w:sz w:val="24"/>
          <w:szCs w:val="24"/>
        </w:rPr>
      </w:pPr>
      <w:r w:rsidRPr="102D3076">
        <w:rPr>
          <w:rFonts w:ascii="Times New Roman" w:hAnsi="Times New Roman" w:cs="Times New Roman"/>
          <w:sz w:val="24"/>
          <w:szCs w:val="24"/>
        </w:rPr>
        <w:t>A $25 fee in addition to the $</w:t>
      </w:r>
      <w:r w:rsidR="1E5E2C58" w:rsidRPr="102D3076">
        <w:rPr>
          <w:rFonts w:ascii="Times New Roman" w:hAnsi="Times New Roman" w:cs="Times New Roman"/>
          <w:sz w:val="24"/>
          <w:szCs w:val="24"/>
        </w:rPr>
        <w:t>6</w:t>
      </w:r>
      <w:r w:rsidRPr="102D3076">
        <w:rPr>
          <w:rFonts w:ascii="Times New Roman" w:hAnsi="Times New Roman" w:cs="Times New Roman"/>
          <w:sz w:val="24"/>
          <w:szCs w:val="24"/>
        </w:rPr>
        <w:t>0 stall fee will be assessed if a stall is used which has not been paid for</w:t>
      </w:r>
      <w:r w:rsidR="70A7ADFB" w:rsidRPr="102D3076">
        <w:rPr>
          <w:rFonts w:ascii="Times New Roman" w:hAnsi="Times New Roman" w:cs="Times New Roman"/>
          <w:sz w:val="24"/>
          <w:szCs w:val="24"/>
        </w:rPr>
        <w:t>.</w:t>
      </w:r>
    </w:p>
    <w:p w14:paraId="00000064" w14:textId="77777777" w:rsidR="00C36076" w:rsidRPr="00644C4F" w:rsidRDefault="00C36076">
      <w:pPr>
        <w:tabs>
          <w:tab w:val="left" w:pos="1389"/>
        </w:tabs>
        <w:rPr>
          <w:rFonts w:ascii="Times New Roman" w:hAnsi="Times New Roman" w:cs="Times New Roman"/>
          <w:sz w:val="24"/>
          <w:szCs w:val="24"/>
        </w:rPr>
      </w:pPr>
    </w:p>
    <w:p w14:paraId="00000065" w14:textId="77777777" w:rsidR="00C36076" w:rsidRPr="00644C4F" w:rsidRDefault="00CD540F">
      <w:pPr>
        <w:tabs>
          <w:tab w:val="left" w:pos="1389"/>
        </w:tabs>
        <w:rPr>
          <w:rFonts w:ascii="Times New Roman" w:hAnsi="Times New Roman" w:cs="Times New Roman"/>
          <w:sz w:val="24"/>
          <w:szCs w:val="24"/>
        </w:rPr>
      </w:pPr>
      <w:r w:rsidRPr="00644C4F">
        <w:rPr>
          <w:rFonts w:ascii="Times New Roman" w:hAnsi="Times New Roman" w:cs="Times New Roman"/>
          <w:noProof/>
          <w:sz w:val="24"/>
          <w:szCs w:val="24"/>
        </w:rPr>
        <mc:AlternateContent>
          <mc:Choice Requires="wps">
            <w:drawing>
              <wp:anchor distT="0" distB="0" distL="114300" distR="114300" simplePos="0" relativeHeight="251658240" behindDoc="0" locked="0" layoutInCell="1" hidden="0" allowOverlap="1" wp14:anchorId="587E5267" wp14:editId="012C1BA7">
                <wp:simplePos x="0" y="0"/>
                <wp:positionH relativeFrom="column">
                  <wp:posOffset>-368299</wp:posOffset>
                </wp:positionH>
                <wp:positionV relativeFrom="paragraph">
                  <wp:posOffset>88900</wp:posOffset>
                </wp:positionV>
                <wp:extent cx="6952615" cy="275389"/>
                <wp:effectExtent l="0" t="0" r="0" b="0"/>
                <wp:wrapNone/>
                <wp:docPr id="5" name="Rectangle 5"/>
                <wp:cNvGraphicFramePr/>
                <a:graphic xmlns:a="http://schemas.openxmlformats.org/drawingml/2006/main">
                  <a:graphicData uri="http://schemas.microsoft.com/office/word/2010/wordprocessingShape">
                    <wps:wsp>
                      <wps:cNvSpPr/>
                      <wps:spPr>
                        <a:xfrm>
                          <a:off x="1879218" y="3651831"/>
                          <a:ext cx="6933565" cy="256339"/>
                        </a:xfrm>
                        <a:prstGeom prst="rect">
                          <a:avLst/>
                        </a:prstGeom>
                        <a:solidFill>
                          <a:schemeClr val="lt1"/>
                        </a:solidFill>
                        <a:ln w="9525" cap="flat" cmpd="sng">
                          <a:solidFill>
                            <a:srgbClr val="000000"/>
                          </a:solidFill>
                          <a:prstDash val="solid"/>
                          <a:round/>
                          <a:headEnd type="none" w="sm" len="sm"/>
                          <a:tailEnd type="none" w="sm" len="sm"/>
                        </a:ln>
                      </wps:spPr>
                      <wps:txbx>
                        <w:txbxContent>
                          <w:p w14:paraId="4C560AB2" w14:textId="77777777" w:rsidR="00C36076" w:rsidRDefault="00CD540F">
                            <w:pPr>
                              <w:spacing w:after="0" w:line="240" w:lineRule="auto"/>
                              <w:ind w:right="360"/>
                              <w:jc w:val="right"/>
                              <w:textDirection w:val="btLr"/>
                            </w:pPr>
                            <w:r>
                              <w:rPr>
                                <w:rFonts w:ascii="Arial" w:eastAsia="Arial" w:hAnsi="Arial" w:cs="Arial"/>
                                <w:b/>
                                <w:color w:val="000000"/>
                                <w:sz w:val="21"/>
                              </w:rPr>
                              <w:t>ALL RULES ARE SUBJECT TO CHANGE AT THE DISCRETION OF THE BOARD OF DIRECTORS.</w:t>
                            </w:r>
                          </w:p>
                          <w:p w14:paraId="1BE52BBA" w14:textId="77777777" w:rsidR="00C36076" w:rsidRDefault="00C36076">
                            <w:pPr>
                              <w:spacing w:line="258"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587E5267" id="Rectangle 5" o:spid="_x0000_s1026" style="position:absolute;margin-left:-29pt;margin-top:7pt;width:547.45pt;height:21.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" fillcolor="white [3201]">
                <v:stroke startarrowwidth="narrow" startarrowlength="short" endarrowwidth="narrow" endarrowlength="short" joinstyle="round"/>
                <v:textbox inset="2.53958mm,1.2694mm,2.53958mm,1.2694mm">
                  <w:txbxContent>
                    <w:p w14:paraId="4C560AB2" w14:textId="77777777" w:rsidR="00C36076" w:rsidRDefault="00CD540F">
                      <w:pPr>
                        <w:spacing w:after="0" w:line="240" w:lineRule="auto"/>
                        <w:ind w:right="360"/>
                        <w:jc w:val="right"/>
                        <w:textDirection w:val="btLr"/>
                      </w:pPr>
                      <w:r>
                        <w:rPr>
                          <w:rFonts w:ascii="Arial" w:eastAsia="Arial" w:hAnsi="Arial" w:cs="Arial"/>
                          <w:b/>
                          <w:color w:val="000000"/>
                          <w:sz w:val="21"/>
                        </w:rPr>
                        <w:t>ALL RULES ARE SUBJECT TO CHANGE AT THE DISCRETION OF THE BOARD OF DIRECTORS.</w:t>
                      </w:r>
                    </w:p>
                    <w:p w14:paraId="1BE52BBA" w14:textId="77777777" w:rsidR="00C36076" w:rsidRDefault="00C36076">
                      <w:pPr>
                        <w:spacing w:line="258" w:lineRule="auto"/>
                        <w:jc w:val="right"/>
                        <w:textDirection w:val="btLr"/>
                      </w:pPr>
                    </w:p>
                  </w:txbxContent>
                </v:textbox>
              </v:rect>
            </w:pict>
          </mc:Fallback>
        </mc:AlternateContent>
      </w:r>
    </w:p>
    <w:p w14:paraId="00000066" w14:textId="77777777" w:rsidR="00C36076" w:rsidRPr="00644C4F" w:rsidRDefault="00CD540F">
      <w:pPr>
        <w:tabs>
          <w:tab w:val="left" w:pos="1389"/>
        </w:tabs>
        <w:rPr>
          <w:rFonts w:ascii="Times New Roman" w:hAnsi="Times New Roman" w:cs="Times New Roman"/>
          <w:sz w:val="24"/>
          <w:szCs w:val="24"/>
        </w:rPr>
      </w:pPr>
      <w:r w:rsidRPr="00644C4F">
        <w:rPr>
          <w:rFonts w:ascii="Times New Roman" w:hAnsi="Times New Roman" w:cs="Times New Roman"/>
          <w:sz w:val="24"/>
          <w:szCs w:val="24"/>
        </w:rPr>
        <w:tab/>
      </w:r>
    </w:p>
    <w:sectPr w:rsidR="00C36076" w:rsidRPr="00644C4F">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DDE11" w14:textId="77777777" w:rsidR="00AE2CB5" w:rsidRDefault="00AE2CB5">
      <w:pPr>
        <w:spacing w:after="0" w:line="240" w:lineRule="auto"/>
      </w:pPr>
      <w:r>
        <w:separator/>
      </w:r>
    </w:p>
  </w:endnote>
  <w:endnote w:type="continuationSeparator" w:id="0">
    <w:p w14:paraId="50284066" w14:textId="77777777" w:rsidR="00AE2CB5" w:rsidRDefault="00AE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7" w14:textId="77777777" w:rsidR="00C36076" w:rsidRDefault="00CD540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068" w14:textId="77777777" w:rsidR="00C36076" w:rsidRDefault="00C36076">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9" w14:textId="4CA68099" w:rsidR="00C36076" w:rsidRDefault="102D3076" w:rsidP="102D3076">
    <w:pPr>
      <w:pBdr>
        <w:top w:val="nil"/>
        <w:left w:val="nil"/>
        <w:bottom w:val="nil"/>
        <w:right w:val="nil"/>
        <w:between w:val="nil"/>
      </w:pBdr>
      <w:tabs>
        <w:tab w:val="center" w:pos="4680"/>
        <w:tab w:val="right" w:pos="9360"/>
      </w:tabs>
      <w:spacing w:after="0" w:line="240" w:lineRule="auto"/>
      <w:jc w:val="right"/>
      <w:rPr>
        <w:color w:val="000000"/>
      </w:rPr>
    </w:pPr>
    <w:r w:rsidRPr="102D3076">
      <w:rPr>
        <w:color w:val="000000" w:themeColor="text1"/>
      </w:rPr>
      <w:t>Plantation Acres Saddle Club Show Rules 20</w:t>
    </w:r>
    <w:r>
      <w:t>24-2025</w:t>
    </w:r>
    <w:r w:rsidR="00CD540F">
      <w:tab/>
    </w:r>
    <w:r w:rsidR="00CD540F" w:rsidRPr="102D3076">
      <w:rPr>
        <w:noProof/>
        <w:color w:val="000000" w:themeColor="text1"/>
      </w:rPr>
      <w:fldChar w:fldCharType="begin"/>
    </w:r>
    <w:r w:rsidR="00CD540F" w:rsidRPr="102D3076">
      <w:rPr>
        <w:color w:val="000000" w:themeColor="text1"/>
      </w:rPr>
      <w:instrText>PAGE</w:instrText>
    </w:r>
    <w:r w:rsidR="00CD540F" w:rsidRPr="102D3076">
      <w:rPr>
        <w:color w:val="000000" w:themeColor="text1"/>
      </w:rPr>
      <w:fldChar w:fldCharType="separate"/>
    </w:r>
    <w:r w:rsidRPr="102D3076">
      <w:rPr>
        <w:noProof/>
        <w:color w:val="000000" w:themeColor="text1"/>
      </w:rPr>
      <w:t>1</w:t>
    </w:r>
    <w:r w:rsidR="00CD540F" w:rsidRPr="102D3076">
      <w:rPr>
        <w:noProof/>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B" w14:textId="77777777" w:rsidR="00C36076" w:rsidRDefault="00C360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234C1" w14:textId="77777777" w:rsidR="00AE2CB5" w:rsidRDefault="00AE2CB5">
      <w:pPr>
        <w:spacing w:after="0" w:line="240" w:lineRule="auto"/>
      </w:pPr>
      <w:r>
        <w:separator/>
      </w:r>
    </w:p>
  </w:footnote>
  <w:footnote w:type="continuationSeparator" w:id="0">
    <w:p w14:paraId="46A2D3D7" w14:textId="77777777" w:rsidR="00AE2CB5" w:rsidRDefault="00AE2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02D3076" w14:paraId="5A07F20E" w14:textId="77777777" w:rsidTr="102D3076">
      <w:trPr>
        <w:trHeight w:val="300"/>
      </w:trPr>
      <w:tc>
        <w:tcPr>
          <w:tcW w:w="3120" w:type="dxa"/>
        </w:tcPr>
        <w:p w14:paraId="65DE5581" w14:textId="4A37FCEC" w:rsidR="102D3076" w:rsidRDefault="102D3076" w:rsidP="102D3076">
          <w:pPr>
            <w:pStyle w:val="Header"/>
            <w:ind w:left="-115"/>
          </w:pPr>
        </w:p>
      </w:tc>
      <w:tc>
        <w:tcPr>
          <w:tcW w:w="3120" w:type="dxa"/>
        </w:tcPr>
        <w:p w14:paraId="7333CA5E" w14:textId="6B479A1D" w:rsidR="102D3076" w:rsidRDefault="102D3076" w:rsidP="102D3076">
          <w:pPr>
            <w:pStyle w:val="Header"/>
            <w:jc w:val="center"/>
          </w:pPr>
        </w:p>
      </w:tc>
      <w:tc>
        <w:tcPr>
          <w:tcW w:w="3120" w:type="dxa"/>
        </w:tcPr>
        <w:p w14:paraId="6D3AF3F6" w14:textId="22F0D565" w:rsidR="102D3076" w:rsidRDefault="102D3076" w:rsidP="102D3076">
          <w:pPr>
            <w:pStyle w:val="Header"/>
            <w:ind w:right="-115"/>
            <w:jc w:val="right"/>
          </w:pPr>
        </w:p>
      </w:tc>
    </w:tr>
  </w:tbl>
  <w:p w14:paraId="0BB46DE9" w14:textId="322AC7C9" w:rsidR="102D3076" w:rsidRDefault="102D3076" w:rsidP="102D3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A" w14:textId="77777777" w:rsidR="00C36076" w:rsidRDefault="00C360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2CC8"/>
    <w:multiLevelType w:val="hybridMultilevel"/>
    <w:tmpl w:val="91829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19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076"/>
    <w:rsid w:val="002EBA24"/>
    <w:rsid w:val="00644C4F"/>
    <w:rsid w:val="006A02B6"/>
    <w:rsid w:val="007417E9"/>
    <w:rsid w:val="00914FA8"/>
    <w:rsid w:val="00AE2CB5"/>
    <w:rsid w:val="00C36076"/>
    <w:rsid w:val="00C6012B"/>
    <w:rsid w:val="00CD540F"/>
    <w:rsid w:val="00F47644"/>
    <w:rsid w:val="0246B95B"/>
    <w:rsid w:val="02A5D985"/>
    <w:rsid w:val="02F82EC8"/>
    <w:rsid w:val="04BCF63A"/>
    <w:rsid w:val="063DCE3F"/>
    <w:rsid w:val="08B5516B"/>
    <w:rsid w:val="09AB9299"/>
    <w:rsid w:val="0C0EB08C"/>
    <w:rsid w:val="0FA7F757"/>
    <w:rsid w:val="102D3076"/>
    <w:rsid w:val="11070491"/>
    <w:rsid w:val="14C75116"/>
    <w:rsid w:val="1CCB2113"/>
    <w:rsid w:val="1E5E2C58"/>
    <w:rsid w:val="1E66F174"/>
    <w:rsid w:val="1F8D2987"/>
    <w:rsid w:val="1FF23049"/>
    <w:rsid w:val="2011C727"/>
    <w:rsid w:val="204131A7"/>
    <w:rsid w:val="20751AED"/>
    <w:rsid w:val="215CE4A2"/>
    <w:rsid w:val="227EBEB4"/>
    <w:rsid w:val="22DFBA3C"/>
    <w:rsid w:val="259CDFD1"/>
    <w:rsid w:val="28AAADEE"/>
    <w:rsid w:val="2B5448FE"/>
    <w:rsid w:val="2B648477"/>
    <w:rsid w:val="2E72BFF3"/>
    <w:rsid w:val="2F2D68F8"/>
    <w:rsid w:val="300FB173"/>
    <w:rsid w:val="31ED079A"/>
    <w:rsid w:val="36116305"/>
    <w:rsid w:val="39337E37"/>
    <w:rsid w:val="3AD12705"/>
    <w:rsid w:val="3BF14A07"/>
    <w:rsid w:val="3CB7C2A1"/>
    <w:rsid w:val="3DB7D9F8"/>
    <w:rsid w:val="3DE584F7"/>
    <w:rsid w:val="4049217C"/>
    <w:rsid w:val="461FF933"/>
    <w:rsid w:val="48F364AB"/>
    <w:rsid w:val="4BF113A6"/>
    <w:rsid w:val="4D99DEC7"/>
    <w:rsid w:val="4E3A7892"/>
    <w:rsid w:val="52A059FF"/>
    <w:rsid w:val="5654572D"/>
    <w:rsid w:val="59199ED7"/>
    <w:rsid w:val="59D9F4E7"/>
    <w:rsid w:val="5A003703"/>
    <w:rsid w:val="5E9FDBEB"/>
    <w:rsid w:val="5F276C6B"/>
    <w:rsid w:val="5F2BFD0C"/>
    <w:rsid w:val="60195C64"/>
    <w:rsid w:val="61AB6677"/>
    <w:rsid w:val="6328716D"/>
    <w:rsid w:val="657EBEE2"/>
    <w:rsid w:val="671FF5CB"/>
    <w:rsid w:val="680E38DE"/>
    <w:rsid w:val="68844758"/>
    <w:rsid w:val="6908EC3D"/>
    <w:rsid w:val="695E884B"/>
    <w:rsid w:val="6A9419EB"/>
    <w:rsid w:val="6B612324"/>
    <w:rsid w:val="6BD260BF"/>
    <w:rsid w:val="6C14182F"/>
    <w:rsid w:val="6CF1850C"/>
    <w:rsid w:val="6D17D0C3"/>
    <w:rsid w:val="70A7ADFB"/>
    <w:rsid w:val="70B1B0CD"/>
    <w:rsid w:val="70F506E1"/>
    <w:rsid w:val="7665F54C"/>
    <w:rsid w:val="77C719A3"/>
    <w:rsid w:val="78C62889"/>
    <w:rsid w:val="7C3B821C"/>
    <w:rsid w:val="7E8D9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13BE"/>
  <w15:docId w15:val="{98BBEDEE-6260-4F09-A430-60478E31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02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B16"/>
  </w:style>
  <w:style w:type="paragraph" w:styleId="Footer">
    <w:name w:val="footer"/>
    <w:basedOn w:val="Normal"/>
    <w:link w:val="FooterChar"/>
    <w:uiPriority w:val="99"/>
    <w:unhideWhenUsed/>
    <w:rsid w:val="00702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B16"/>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644C4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16BEEEB9E29C45B0E63899F00D84F5" ma:contentTypeVersion="15" ma:contentTypeDescription="Create a new document." ma:contentTypeScope="" ma:versionID="6813c78a9e959cdfc95da689be64ef2c">
  <xsd:schema xmlns:xsd="http://www.w3.org/2001/XMLSchema" xmlns:xs="http://www.w3.org/2001/XMLSchema" xmlns:p="http://schemas.microsoft.com/office/2006/metadata/properties" xmlns:ns2="f50ce2b6-8d31-43e8-8be8-edaa2c8ee317" xmlns:ns3="e20d5188-f182-4d4e-a195-df201a71eac4" targetNamespace="http://schemas.microsoft.com/office/2006/metadata/properties" ma:root="true" ma:fieldsID="846ab920480b8803ce5b5080ad032659" ns2:_="" ns3:_="">
    <xsd:import namespace="f50ce2b6-8d31-43e8-8be8-edaa2c8ee317"/>
    <xsd:import namespace="e20d5188-f182-4d4e-a195-df201a71ea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e2b6-8d31-43e8-8be8-edaa2c8ee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0df986-e7ff-4844-8d6d-cbfc3656dbb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d5188-f182-4d4e-a195-df201a71ea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9073c8-ff5d-4fa1-84bc-766f84c627d7}" ma:internalName="TaxCatchAll" ma:showField="CatchAllData" ma:web="e20d5188-f182-4d4e-a195-df201a71eac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0d5188-f182-4d4e-a195-df201a71eac4" xsi:nil="true"/>
    <lcf76f155ced4ddcb4097134ff3c332f xmlns="f50ce2b6-8d31-43e8-8be8-edaa2c8ee317">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Iynk4HowEeTgTdVzO26DuYVWNg==">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</go:docsCustomData>
</go:gDocsCustomXmlDataStorage>
</file>

<file path=customXml/itemProps1.xml><?xml version="1.0" encoding="utf-8"?>
<ds:datastoreItem xmlns:ds="http://schemas.openxmlformats.org/officeDocument/2006/customXml" ds:itemID="{0DC415CB-7FC2-4B2C-9D0D-53FCCE21D9A7}">
  <ds:schemaRefs>
    <ds:schemaRef ds:uri="http://schemas.microsoft.com/sharepoint/v3/contenttype/forms"/>
  </ds:schemaRefs>
</ds:datastoreItem>
</file>

<file path=customXml/itemProps2.xml><?xml version="1.0" encoding="utf-8"?>
<ds:datastoreItem xmlns:ds="http://schemas.openxmlformats.org/officeDocument/2006/customXml" ds:itemID="{14352162-D19F-40A7-BAC4-FA550AC46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e2b6-8d31-43e8-8be8-edaa2c8ee317"/>
    <ds:schemaRef ds:uri="e20d5188-f182-4d4e-a195-df201a71e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7432D-4885-4084-BE8C-3427969026B6}">
  <ds:schemaRefs>
    <ds:schemaRef ds:uri="http://schemas.microsoft.com/office/2006/metadata/properties"/>
    <ds:schemaRef ds:uri="http://schemas.microsoft.com/office/infopath/2007/PartnerControls"/>
    <ds:schemaRef ds:uri="e20d5188-f182-4d4e-a195-df201a71eac4"/>
    <ds:schemaRef ds:uri="f50ce2b6-8d31-43e8-8be8-edaa2c8ee317"/>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2200</Words>
  <Characters>12540</Characters>
  <Application>Microsoft Office Word</Application>
  <DocSecurity>0</DocSecurity>
  <Lines>104</Lines>
  <Paragraphs>29</Paragraphs>
  <ScaleCrop>false</ScaleCrop>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Ejola Cook</dc:creator>
  <cp:lastModifiedBy>Ejola Cook</cp:lastModifiedBy>
  <cp:revision>9</cp:revision>
  <dcterms:created xsi:type="dcterms:W3CDTF">2023-09-16T16:13:00Z</dcterms:created>
  <dcterms:modified xsi:type="dcterms:W3CDTF">2024-09-29T21:27:00Z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0x0101002816BEEEB9E29C45B0E63899F00D84F5</vt:lpwstr>
  </property>
  <property fmtid="{D5CDD505-2E9C-101B-9397-08002B2CF9AE}" pid="3" name="MediaServiceImageTags">
    <vt:lpwstr/>
  </property>
</Properties>
</file>