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F6D" w:rsidRDefault="001C672D">
      <w:pPr>
        <w:pStyle w:val="normal0"/>
        <w:spacing w:after="0"/>
        <w:jc w:val="center"/>
        <w:rPr>
          <w:rFonts w:ascii="Cambria" w:eastAsia="Cambria" w:hAnsi="Cambria" w:cs="Cambria"/>
          <w:b/>
          <w:bCs/>
          <w:sz w:val="28"/>
          <w:szCs w:val="28"/>
          <w:u w:val="single"/>
        </w:rPr>
      </w:pPr>
      <w:r>
        <w:rPr>
          <w:rFonts w:ascii="Cambria" w:eastAsia="Cambria" w:hAnsi="Cambria" w:cs="Cambria"/>
          <w:b/>
          <w:bCs/>
          <w:noProof/>
          <w:sz w:val="28"/>
          <w:szCs w:val="28"/>
          <w:lang w:val="en-US"/>
        </w:rPr>
        <w:drawing>
          <wp:inline distT="0" distB="0" distL="0" distR="0">
            <wp:extent cx="1819275" cy="1827897"/>
            <wp:effectExtent l="0" t="0" r="0" b="0"/>
            <wp:docPr id="3" name="image1.png" descr="ChatGPT Image Jun 4, 2026, 11_18_44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hatGPT Image Jun 4, 2026, 11_18_44 AM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278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E4F6D" w:rsidRDefault="001C672D">
      <w:pPr>
        <w:pStyle w:val="normal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Principles and Practices of Management (BB01001011)</w:t>
      </w:r>
    </w:p>
    <w:p w:rsidR="007E4F6D" w:rsidRDefault="001C672D">
      <w:pPr>
        <w:pStyle w:val="normal0"/>
        <w:jc w:val="center"/>
        <w:rPr>
          <w:rFonts w:ascii="Cambria" w:eastAsia="Cambria" w:hAnsi="Cambria" w:cs="Cambria"/>
          <w:b/>
          <w:bCs/>
          <w:sz w:val="36"/>
          <w:szCs w:val="36"/>
        </w:rPr>
      </w:pPr>
      <w:r>
        <w:rPr>
          <w:rFonts w:ascii="Cambria" w:eastAsia="Cambria" w:hAnsi="Cambria" w:cs="Cambria"/>
          <w:b/>
          <w:bCs/>
          <w:sz w:val="36"/>
          <w:szCs w:val="36"/>
          <w:highlight w:val="yellow"/>
        </w:rPr>
        <w:t>Question Bank</w:t>
      </w:r>
    </w:p>
    <w:p w:rsidR="007E4F6D" w:rsidRDefault="001C672D">
      <w:pPr>
        <w:pStyle w:val="normal0"/>
        <w:jc w:val="center"/>
        <w:rPr>
          <w:rFonts w:ascii="Cambria" w:eastAsia="Cambria" w:hAnsi="Cambria" w:cs="Cambria"/>
          <w:b/>
          <w:bCs/>
          <w:sz w:val="28"/>
          <w:szCs w:val="28"/>
          <w:u w:val="single"/>
        </w:rPr>
      </w:pPr>
      <w:r>
        <w:rPr>
          <w:rFonts w:ascii="Cambria" w:eastAsia="Cambria" w:hAnsi="Cambria" w:cs="Cambria"/>
          <w:b/>
          <w:bCs/>
          <w:sz w:val="28"/>
          <w:szCs w:val="28"/>
          <w:u w:val="single"/>
        </w:rPr>
        <w:t>Unit – 1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ab/>
        <w:t>Explain – Management as a Profession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  <w:t>Discuss Limitations of Management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ab/>
        <w:t>Define Management. Explain the Functions of Management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ab/>
      </w:r>
      <w:r>
        <w:rPr>
          <w:rFonts w:ascii="Cambria" w:eastAsia="Cambria" w:hAnsi="Cambria" w:cs="Cambria"/>
          <w:color w:val="000000"/>
          <w:sz w:val="24"/>
          <w:szCs w:val="24"/>
        </w:rPr>
        <w:t>Explain the management thought of Administrative School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ab/>
        <w:t xml:space="preserve">Characteristics of Management 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ab/>
        <w:t xml:space="preserve">Functions of Management 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  <w:t>Write a note on Managerial Roles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ab/>
        <w:t>Difference Between Various Levels of Management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ab/>
        <w:t>Features of Scientific Management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ab/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Henri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Fayol's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Principles of Management (Any 7)</w:t>
      </w:r>
    </w:p>
    <w:p w:rsidR="007E4F6D" w:rsidRDefault="001C672D">
      <w:pPr>
        <w:pStyle w:val="normal0"/>
        <w:jc w:val="center"/>
        <w:rPr>
          <w:rFonts w:ascii="Cambria" w:eastAsia="Cambria" w:hAnsi="Cambria" w:cs="Cambria"/>
          <w:b/>
          <w:bCs/>
          <w:sz w:val="28"/>
          <w:szCs w:val="28"/>
          <w:u w:val="single"/>
        </w:rPr>
      </w:pPr>
      <w:r>
        <w:rPr>
          <w:rFonts w:ascii="Cambria" w:eastAsia="Cambria" w:hAnsi="Cambria" w:cs="Cambria"/>
          <w:b/>
          <w:bCs/>
          <w:sz w:val="28"/>
          <w:szCs w:val="28"/>
          <w:u w:val="single"/>
        </w:rPr>
        <w:t>Unit – 2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  <w:t xml:space="preserve">Write Meaning and Characteristics of Planning. 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  <w:t>Discuss – Process of Planning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  <w:t>Write a note on Types of Planning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  <w:t>What is Staffing? Explain the function of Staffing.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Explain in Detail- Process of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Organisation</w:t>
      </w:r>
      <w:proofErr w:type="spellEnd"/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  <w:t>Write a detail note on – Decision Process.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  <w:t>Explain any 3 types of Organizational structures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  <w:t>Write a note on Methods of Recruitment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  <w:t>Write in detail- Importance of Training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  <w:t>Write Meaning and Benefits of Pe</w:t>
      </w:r>
      <w:r>
        <w:rPr>
          <w:rFonts w:ascii="Cambria" w:eastAsia="Cambria" w:hAnsi="Cambria" w:cs="Cambria"/>
          <w:color w:val="000000"/>
          <w:sz w:val="24"/>
          <w:szCs w:val="24"/>
        </w:rPr>
        <w:t>rformance Appraisal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  <w:t xml:space="preserve">Discuss- Argument in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favour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and against Seniority as the basis of promotion.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  <w:t>Explain – Types of Transfer</w:t>
      </w:r>
    </w:p>
    <w:p w:rsidR="007E4F6D" w:rsidRDefault="001C672D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ab/>
        <w:t xml:space="preserve">Give understanding about Effects of Transfer </w:t>
      </w:r>
    </w:p>
    <w:p w:rsidR="007E4F6D" w:rsidRDefault="007E4F6D">
      <w:pPr>
        <w:pStyle w:val="normal0"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7E4F6D" w:rsidRDefault="007E4F6D">
      <w:pPr>
        <w:pStyle w:val="normal0"/>
      </w:pPr>
    </w:p>
    <w:p w:rsidR="007E4F6D" w:rsidRDefault="007E4F6D">
      <w:pPr>
        <w:pStyle w:val="normal0"/>
      </w:pPr>
    </w:p>
    <w:p w:rsidR="007E4F6D" w:rsidRDefault="007E4F6D">
      <w:pPr>
        <w:pStyle w:val="normal0"/>
      </w:pPr>
    </w:p>
    <w:p w:rsidR="007E4F6D" w:rsidRDefault="001C672D">
      <w:pPr>
        <w:pStyle w:val="normal0"/>
        <w:spacing w:after="0"/>
        <w:jc w:val="center"/>
        <w:rPr>
          <w:rFonts w:ascii="Cambria" w:eastAsia="Cambria" w:hAnsi="Cambria" w:cs="Cambria"/>
          <w:b/>
          <w:bCs/>
          <w:sz w:val="28"/>
          <w:szCs w:val="28"/>
          <w:u w:val="single"/>
        </w:rPr>
      </w:pPr>
      <w:r>
        <w:rPr>
          <w:rFonts w:ascii="Cambria" w:eastAsia="Cambria" w:hAnsi="Cambria" w:cs="Cambria"/>
          <w:b/>
          <w:bCs/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1819275" cy="1827897"/>
            <wp:effectExtent l="0" t="0" r="0" b="0"/>
            <wp:docPr id="2" name="image1.png" descr="ChatGPT Image Jun 4, 2026, 11_18_44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hatGPT Image Jun 4, 2026, 11_18_44 AM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278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E4F6D" w:rsidRDefault="001C672D">
      <w:pPr>
        <w:pStyle w:val="normal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Financial </w:t>
      </w:r>
      <w:proofErr w:type="gramStart"/>
      <w:r>
        <w:rPr>
          <w:b/>
          <w:bCs/>
          <w:color w:val="FF0000"/>
          <w:sz w:val="36"/>
          <w:szCs w:val="36"/>
        </w:rPr>
        <w:t>Accounting  (</w:t>
      </w:r>
      <w:proofErr w:type="gramEnd"/>
      <w:r>
        <w:rPr>
          <w:b/>
          <w:bCs/>
          <w:color w:val="FF0000"/>
          <w:sz w:val="36"/>
          <w:szCs w:val="36"/>
        </w:rPr>
        <w:t>BB01001021)</w:t>
      </w:r>
    </w:p>
    <w:p w:rsidR="007E4F6D" w:rsidRDefault="001C672D">
      <w:pPr>
        <w:pStyle w:val="normal0"/>
        <w:jc w:val="center"/>
        <w:rPr>
          <w:rFonts w:ascii="Cambria" w:eastAsia="Cambria" w:hAnsi="Cambria" w:cs="Cambria"/>
          <w:b/>
          <w:bCs/>
          <w:sz w:val="36"/>
          <w:szCs w:val="36"/>
        </w:rPr>
      </w:pPr>
      <w:r>
        <w:rPr>
          <w:rFonts w:ascii="Cambria" w:eastAsia="Cambria" w:hAnsi="Cambria" w:cs="Cambria"/>
          <w:b/>
          <w:bCs/>
          <w:sz w:val="36"/>
          <w:szCs w:val="36"/>
          <w:highlight w:val="yellow"/>
        </w:rPr>
        <w:t>Question Bank</w:t>
      </w:r>
    </w:p>
    <w:p w:rsidR="007E4F6D" w:rsidRDefault="001C672D">
      <w:pPr>
        <w:pStyle w:val="normal0"/>
        <w:spacing w:after="160"/>
        <w:jc w:val="center"/>
        <w:rPr>
          <w:rFonts w:ascii="Cambria" w:eastAsia="Cambria" w:hAnsi="Cambria" w:cs="Cambria"/>
          <w:b/>
          <w:bCs/>
          <w:sz w:val="32"/>
          <w:szCs w:val="32"/>
          <w:u w:val="single"/>
        </w:rPr>
      </w:pPr>
      <w:r>
        <w:rPr>
          <w:rFonts w:ascii="Cambria" w:eastAsia="Cambria" w:hAnsi="Cambria" w:cs="Cambria"/>
          <w:b/>
          <w:bCs/>
          <w:sz w:val="32"/>
          <w:szCs w:val="32"/>
          <w:u w:val="single"/>
        </w:rPr>
        <w:t>Unit 1</w:t>
      </w:r>
    </w:p>
    <w:p w:rsidR="007E4F6D" w:rsidRDefault="001C672D">
      <w:pPr>
        <w:pStyle w:val="normal0"/>
        <w:spacing w:after="160"/>
        <w:ind w:left="1080" w:hanging="360"/>
        <w:jc w:val="both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⮚</w:t>
      </w:r>
      <w:r>
        <w:rPr>
          <w:rFonts w:ascii="Cambria" w:eastAsia="Cambria" w:hAnsi="Cambria" w:cs="Cambria"/>
          <w:sz w:val="24"/>
          <w:szCs w:val="24"/>
        </w:rPr>
        <w:t xml:space="preserve">      </w:t>
      </w:r>
      <w:r>
        <w:rPr>
          <w:rFonts w:ascii="Cambria" w:eastAsia="Cambria" w:hAnsi="Cambria" w:cs="Cambria"/>
          <w:b/>
          <w:bCs/>
          <w:sz w:val="24"/>
          <w:szCs w:val="24"/>
        </w:rPr>
        <w:t>Define the following: (2 marks each)</w:t>
      </w:r>
    </w:p>
    <w:p w:rsidR="007E4F6D" w:rsidRDefault="001C672D">
      <w:pPr>
        <w:pStyle w:val="normal0"/>
        <w:spacing w:after="0"/>
        <w:ind w:left="108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1.      Liabilities</w:t>
      </w:r>
    </w:p>
    <w:p w:rsidR="007E4F6D" w:rsidRDefault="001C672D">
      <w:pPr>
        <w:pStyle w:val="normal0"/>
        <w:spacing w:after="0"/>
        <w:ind w:left="108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2.      Bad debts</w:t>
      </w:r>
    </w:p>
    <w:p w:rsidR="007E4F6D" w:rsidRDefault="001C672D">
      <w:pPr>
        <w:pStyle w:val="normal0"/>
        <w:spacing w:after="0"/>
        <w:ind w:left="108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3.      Drawings</w:t>
      </w:r>
    </w:p>
    <w:p w:rsidR="007E4F6D" w:rsidRDefault="001C672D">
      <w:pPr>
        <w:pStyle w:val="normal0"/>
        <w:spacing w:after="0"/>
        <w:ind w:left="108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4.      Trial Balance</w:t>
      </w:r>
    </w:p>
    <w:p w:rsidR="007E4F6D" w:rsidRDefault="001C672D">
      <w:pPr>
        <w:pStyle w:val="normal0"/>
        <w:spacing w:after="0"/>
        <w:ind w:left="108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5.      Periodicity</w:t>
      </w:r>
    </w:p>
    <w:p w:rsidR="007E4F6D" w:rsidRDefault="001C672D">
      <w:pPr>
        <w:pStyle w:val="normal0"/>
        <w:spacing w:after="0"/>
        <w:ind w:left="108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6.      Materiality</w:t>
      </w:r>
    </w:p>
    <w:p w:rsidR="007E4F6D" w:rsidRDefault="001C672D">
      <w:pPr>
        <w:pStyle w:val="normal0"/>
        <w:spacing w:after="0"/>
        <w:ind w:left="108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7.      GAAP</w:t>
      </w:r>
    </w:p>
    <w:p w:rsidR="007E4F6D" w:rsidRDefault="001C672D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8.      Accounting Standard</w:t>
      </w:r>
    </w:p>
    <w:p w:rsidR="007E4F6D" w:rsidRDefault="001C672D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9.</w:t>
      </w:r>
      <w:r>
        <w:rPr>
          <w:rFonts w:ascii="Cambria" w:eastAsia="Cambria" w:hAnsi="Cambria" w:cs="Cambria"/>
          <w:sz w:val="24"/>
          <w:szCs w:val="24"/>
        </w:rPr>
        <w:tab/>
        <w:t xml:space="preserve">   Capital</w:t>
      </w:r>
    </w:p>
    <w:p w:rsidR="007E4F6D" w:rsidRDefault="001C672D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10.</w:t>
      </w:r>
      <w:r>
        <w:rPr>
          <w:rFonts w:ascii="Cambria" w:eastAsia="Cambria" w:hAnsi="Cambria" w:cs="Cambria"/>
          <w:sz w:val="24"/>
          <w:szCs w:val="24"/>
        </w:rPr>
        <w:tab/>
        <w:t xml:space="preserve">    Assets</w:t>
      </w:r>
      <w:r>
        <w:rPr>
          <w:rFonts w:ascii="Cambria" w:eastAsia="Cambria" w:hAnsi="Cambria" w:cs="Cambria"/>
          <w:sz w:val="24"/>
          <w:szCs w:val="24"/>
        </w:rPr>
        <w:tab/>
      </w:r>
    </w:p>
    <w:p w:rsidR="007E4F6D" w:rsidRDefault="007E4F6D">
      <w:pPr>
        <w:pStyle w:val="normal0"/>
        <w:spacing w:after="120"/>
        <w:ind w:left="1080" w:hanging="360"/>
        <w:jc w:val="both"/>
        <w:rPr>
          <w:rFonts w:ascii="Cambria" w:eastAsia="Cambria" w:hAnsi="Cambria" w:cs="Cambria"/>
          <w:sz w:val="24"/>
          <w:szCs w:val="24"/>
        </w:rPr>
      </w:pPr>
    </w:p>
    <w:p w:rsidR="007E4F6D" w:rsidRDefault="001C672D">
      <w:pPr>
        <w:pStyle w:val="normal0"/>
        <w:spacing w:after="160"/>
        <w:ind w:left="1080" w:hanging="360"/>
        <w:jc w:val="both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⮚</w:t>
      </w:r>
      <w:r>
        <w:rPr>
          <w:rFonts w:ascii="Cambria" w:eastAsia="Cambria" w:hAnsi="Cambria" w:cs="Cambria"/>
          <w:sz w:val="24"/>
          <w:szCs w:val="24"/>
        </w:rPr>
        <w:t xml:space="preserve">      </w:t>
      </w:r>
      <w:r>
        <w:rPr>
          <w:rFonts w:ascii="Cambria" w:eastAsia="Cambria" w:hAnsi="Cambria" w:cs="Cambria"/>
          <w:b/>
          <w:bCs/>
          <w:sz w:val="24"/>
          <w:szCs w:val="24"/>
        </w:rPr>
        <w:t>Short Note on Followings-</w:t>
      </w:r>
    </w:p>
    <w:p w:rsidR="007E4F6D" w:rsidRDefault="001C672D">
      <w:pPr>
        <w:pStyle w:val="normal0"/>
        <w:spacing w:after="0"/>
        <w:ind w:left="148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A.    Users of Accounting</w:t>
      </w:r>
    </w:p>
    <w:p w:rsidR="007E4F6D" w:rsidRDefault="001C672D">
      <w:pPr>
        <w:pStyle w:val="normal0"/>
        <w:spacing w:after="0"/>
        <w:ind w:left="148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B.    Characteristics of Accounting</w:t>
      </w:r>
    </w:p>
    <w:p w:rsidR="007E4F6D" w:rsidRDefault="001C672D">
      <w:pPr>
        <w:pStyle w:val="normal0"/>
        <w:ind w:left="148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C.    Advantages of Accounting</w:t>
      </w:r>
    </w:p>
    <w:p w:rsidR="007E4F6D" w:rsidRDefault="001C672D">
      <w:pPr>
        <w:pStyle w:val="normal0"/>
        <w:spacing w:after="160"/>
        <w:ind w:left="1080" w:hanging="360"/>
        <w:jc w:val="both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⮚</w:t>
      </w:r>
      <w:r>
        <w:rPr>
          <w:rFonts w:ascii="Cambria" w:eastAsia="Cambria" w:hAnsi="Cambria" w:cs="Cambria"/>
          <w:sz w:val="24"/>
          <w:szCs w:val="24"/>
        </w:rPr>
        <w:t xml:space="preserve">      </w:t>
      </w:r>
      <w:r>
        <w:rPr>
          <w:rFonts w:ascii="Cambria" w:eastAsia="Cambria" w:hAnsi="Cambria" w:cs="Cambria"/>
          <w:b/>
          <w:bCs/>
          <w:sz w:val="24"/>
          <w:szCs w:val="24"/>
        </w:rPr>
        <w:t>Refer the Classify the accounts into Real, Personal, and Nominal</w:t>
      </w:r>
    </w:p>
    <w:p w:rsidR="007E4F6D" w:rsidRDefault="001C672D">
      <w:pPr>
        <w:pStyle w:val="normal0"/>
        <w:spacing w:after="160"/>
        <w:ind w:left="1080" w:hanging="360"/>
        <w:jc w:val="both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⮚</w:t>
      </w:r>
      <w:r>
        <w:rPr>
          <w:rFonts w:ascii="Cambria" w:eastAsia="Cambria" w:hAnsi="Cambria" w:cs="Cambria"/>
          <w:sz w:val="24"/>
          <w:szCs w:val="24"/>
        </w:rPr>
        <w:t xml:space="preserve">      </w:t>
      </w:r>
      <w:r>
        <w:rPr>
          <w:rFonts w:ascii="Cambria" w:eastAsia="Cambria" w:hAnsi="Cambria" w:cs="Cambria"/>
          <w:b/>
          <w:bCs/>
          <w:sz w:val="24"/>
          <w:szCs w:val="24"/>
        </w:rPr>
        <w:t>Refer Sums of Journal Entries, Subsidiary Book &amp; Cashbook.</w:t>
      </w:r>
    </w:p>
    <w:p w:rsidR="007E4F6D" w:rsidRDefault="001C672D">
      <w:pPr>
        <w:pStyle w:val="normal0"/>
        <w:spacing w:after="0"/>
        <w:ind w:left="720"/>
        <w:jc w:val="both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</w:p>
    <w:p w:rsidR="007E4F6D" w:rsidRDefault="001C672D">
      <w:pPr>
        <w:pStyle w:val="normal0"/>
        <w:spacing w:after="160"/>
        <w:ind w:left="360"/>
        <w:jc w:val="center"/>
        <w:rPr>
          <w:rFonts w:ascii="Cambria" w:eastAsia="Cambria" w:hAnsi="Cambria" w:cs="Cambria"/>
          <w:b/>
          <w:bCs/>
          <w:sz w:val="32"/>
          <w:szCs w:val="32"/>
          <w:u w:val="single"/>
        </w:rPr>
      </w:pPr>
      <w:r>
        <w:rPr>
          <w:rFonts w:ascii="Cambria" w:eastAsia="Cambria" w:hAnsi="Cambria" w:cs="Cambria"/>
          <w:b/>
          <w:bCs/>
          <w:sz w:val="32"/>
          <w:szCs w:val="32"/>
          <w:u w:val="single"/>
        </w:rPr>
        <w:t>Unit 2</w:t>
      </w:r>
    </w:p>
    <w:p w:rsidR="007E4F6D" w:rsidRDefault="001C672D">
      <w:pPr>
        <w:pStyle w:val="normal0"/>
        <w:spacing w:after="160"/>
        <w:ind w:left="1080" w:hanging="360"/>
        <w:jc w:val="both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⮚</w:t>
      </w:r>
      <w:r>
        <w:rPr>
          <w:rFonts w:ascii="Cambria" w:eastAsia="Cambria" w:hAnsi="Cambria" w:cs="Cambria"/>
          <w:sz w:val="24"/>
          <w:szCs w:val="24"/>
        </w:rPr>
        <w:t xml:space="preserve">      </w:t>
      </w:r>
      <w:r>
        <w:rPr>
          <w:rFonts w:ascii="Cambria" w:eastAsia="Cambria" w:hAnsi="Cambria" w:cs="Cambria"/>
          <w:b/>
          <w:bCs/>
          <w:sz w:val="24"/>
          <w:szCs w:val="24"/>
        </w:rPr>
        <w:t>Analysis and Interpretation of Financial Statements</w:t>
      </w:r>
    </w:p>
    <w:p w:rsidR="007E4F6D" w:rsidRDefault="001C672D">
      <w:pPr>
        <w:pStyle w:val="normal0"/>
        <w:spacing w:after="0"/>
        <w:ind w:left="144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A.</w:t>
      </w:r>
      <w:r>
        <w:rPr>
          <w:rFonts w:ascii="Cambria" w:eastAsia="Cambria" w:hAnsi="Cambria" w:cs="Cambria"/>
          <w:sz w:val="24"/>
          <w:szCs w:val="24"/>
        </w:rPr>
        <w:tab/>
        <w:t>Comparative Statements</w:t>
      </w:r>
    </w:p>
    <w:p w:rsidR="007E4F6D" w:rsidRDefault="001C672D">
      <w:pPr>
        <w:pStyle w:val="normal0"/>
        <w:spacing w:after="0"/>
        <w:ind w:left="144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B. </w:t>
      </w:r>
      <w:r>
        <w:rPr>
          <w:rFonts w:ascii="Cambria" w:eastAsia="Cambria" w:hAnsi="Cambria" w:cs="Cambria"/>
          <w:sz w:val="24"/>
          <w:szCs w:val="24"/>
        </w:rPr>
        <w:tab/>
        <w:t>Trend Percentage</w:t>
      </w:r>
    </w:p>
    <w:p w:rsidR="007E4F6D" w:rsidRDefault="001C672D">
      <w:pPr>
        <w:pStyle w:val="normal0"/>
        <w:spacing w:after="0"/>
        <w:ind w:left="72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:rsidR="007E4F6D" w:rsidRDefault="001C672D">
      <w:pPr>
        <w:pStyle w:val="normal0"/>
        <w:spacing w:after="0"/>
        <w:ind w:left="1080" w:hanging="360"/>
        <w:jc w:val="both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⮚</w:t>
      </w:r>
      <w:r>
        <w:rPr>
          <w:rFonts w:ascii="Cambria" w:eastAsia="Cambria" w:hAnsi="Cambria" w:cs="Cambria"/>
          <w:sz w:val="24"/>
          <w:szCs w:val="24"/>
        </w:rPr>
        <w:t xml:space="preserve">      </w:t>
      </w:r>
      <w:r>
        <w:rPr>
          <w:rFonts w:ascii="Cambria" w:eastAsia="Cambria" w:hAnsi="Cambria" w:cs="Cambria"/>
          <w:b/>
          <w:bCs/>
          <w:sz w:val="24"/>
          <w:szCs w:val="24"/>
        </w:rPr>
        <w:t>Important Ratio Analysis-</w:t>
      </w:r>
    </w:p>
    <w:p w:rsidR="007E4F6D" w:rsidRDefault="001C672D">
      <w:pPr>
        <w:pStyle w:val="normal0"/>
        <w:spacing w:after="0"/>
        <w:ind w:left="144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A.</w:t>
      </w:r>
      <w:r>
        <w:rPr>
          <w:rFonts w:ascii="Cambria" w:eastAsia="Cambria" w:hAnsi="Cambria" w:cs="Cambria"/>
          <w:sz w:val="24"/>
          <w:szCs w:val="24"/>
        </w:rPr>
        <w:tab/>
        <w:t>Gross Profit Ratio</w:t>
      </w:r>
    </w:p>
    <w:p w:rsidR="007E4F6D" w:rsidRDefault="001C672D">
      <w:pPr>
        <w:pStyle w:val="normal0"/>
        <w:spacing w:after="0"/>
        <w:ind w:left="144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B. </w:t>
      </w:r>
      <w:r>
        <w:rPr>
          <w:rFonts w:ascii="Cambria" w:eastAsia="Cambria" w:hAnsi="Cambria" w:cs="Cambria"/>
          <w:sz w:val="24"/>
          <w:szCs w:val="24"/>
        </w:rPr>
        <w:tab/>
        <w:t>Net Profit Ratio</w:t>
      </w:r>
    </w:p>
    <w:p w:rsidR="007E4F6D" w:rsidRDefault="001C672D">
      <w:pPr>
        <w:pStyle w:val="normal0"/>
        <w:spacing w:after="0"/>
        <w:ind w:left="144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C. </w:t>
      </w:r>
      <w:r>
        <w:rPr>
          <w:rFonts w:ascii="Cambria" w:eastAsia="Cambria" w:hAnsi="Cambria" w:cs="Cambria"/>
          <w:sz w:val="24"/>
          <w:szCs w:val="24"/>
        </w:rPr>
        <w:tab/>
        <w:t>Debtors Ratio</w:t>
      </w:r>
    </w:p>
    <w:p w:rsidR="007E4F6D" w:rsidRDefault="001C672D">
      <w:pPr>
        <w:pStyle w:val="normal0"/>
        <w:spacing w:after="0"/>
        <w:ind w:left="144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lastRenderedPageBreak/>
        <w:t>D.</w:t>
      </w:r>
      <w:r>
        <w:rPr>
          <w:rFonts w:ascii="Cambria" w:eastAsia="Cambria" w:hAnsi="Cambria" w:cs="Cambria"/>
          <w:sz w:val="24"/>
          <w:szCs w:val="24"/>
        </w:rPr>
        <w:tab/>
        <w:t>Creditors Ratio</w:t>
      </w:r>
    </w:p>
    <w:p w:rsidR="007E4F6D" w:rsidRDefault="001C672D">
      <w:pPr>
        <w:pStyle w:val="normal0"/>
        <w:spacing w:after="0"/>
        <w:ind w:left="144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E. </w:t>
      </w:r>
      <w:r>
        <w:rPr>
          <w:rFonts w:ascii="Cambria" w:eastAsia="Cambria" w:hAnsi="Cambria" w:cs="Cambria"/>
          <w:sz w:val="24"/>
          <w:szCs w:val="24"/>
        </w:rPr>
        <w:tab/>
        <w:t>Stock Turnover Ratio</w:t>
      </w:r>
    </w:p>
    <w:p w:rsidR="007E4F6D" w:rsidRDefault="001C672D">
      <w:pPr>
        <w:pStyle w:val="normal0"/>
        <w:spacing w:after="0"/>
        <w:ind w:left="144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F.</w:t>
      </w:r>
      <w:r>
        <w:rPr>
          <w:rFonts w:ascii="Cambria" w:eastAsia="Cambria" w:hAnsi="Cambria" w:cs="Cambria"/>
          <w:sz w:val="24"/>
          <w:szCs w:val="24"/>
        </w:rPr>
        <w:tab/>
        <w:t>Operating Ratio</w:t>
      </w:r>
    </w:p>
    <w:p w:rsidR="007E4F6D" w:rsidRDefault="001C672D">
      <w:pPr>
        <w:pStyle w:val="normal0"/>
        <w:spacing w:after="0"/>
        <w:ind w:left="144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G.</w:t>
      </w:r>
      <w:r>
        <w:rPr>
          <w:rFonts w:ascii="Cambria" w:eastAsia="Cambria" w:hAnsi="Cambria" w:cs="Cambria"/>
          <w:sz w:val="24"/>
          <w:szCs w:val="24"/>
        </w:rPr>
        <w:tab/>
        <w:t>Current Ratio</w:t>
      </w:r>
    </w:p>
    <w:p w:rsidR="007E4F6D" w:rsidRDefault="001C672D">
      <w:pPr>
        <w:pStyle w:val="normal0"/>
        <w:spacing w:after="0"/>
        <w:ind w:left="144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H.</w:t>
      </w:r>
      <w:r>
        <w:rPr>
          <w:rFonts w:ascii="Cambria" w:eastAsia="Cambria" w:hAnsi="Cambria" w:cs="Cambria"/>
          <w:sz w:val="24"/>
          <w:szCs w:val="24"/>
        </w:rPr>
        <w:tab/>
        <w:t>Liquid Ratio</w:t>
      </w:r>
    </w:p>
    <w:p w:rsidR="007E4F6D" w:rsidRDefault="001C672D">
      <w:pPr>
        <w:pStyle w:val="normal0"/>
        <w:spacing w:after="0"/>
        <w:ind w:left="144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I.</w:t>
      </w:r>
      <w:r>
        <w:rPr>
          <w:rFonts w:ascii="Cambria" w:eastAsia="Cambria" w:hAnsi="Cambria" w:cs="Cambria"/>
          <w:sz w:val="24"/>
          <w:szCs w:val="24"/>
        </w:rPr>
        <w:tab/>
        <w:t>Long Term funds to fixed assets</w:t>
      </w:r>
    </w:p>
    <w:p w:rsidR="007E4F6D" w:rsidRDefault="001C672D">
      <w:pPr>
        <w:pStyle w:val="normal0"/>
        <w:spacing w:after="0"/>
        <w:ind w:left="1440" w:hanging="36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J.</w:t>
      </w:r>
      <w:r>
        <w:rPr>
          <w:rFonts w:ascii="Cambria" w:eastAsia="Cambria" w:hAnsi="Cambria" w:cs="Cambria"/>
          <w:sz w:val="24"/>
          <w:szCs w:val="24"/>
        </w:rPr>
        <w:tab/>
        <w:t>Rate of return on equity share-holders fund.</w:t>
      </w:r>
    </w:p>
    <w:p w:rsidR="007E4F6D" w:rsidRDefault="001C672D">
      <w:pPr>
        <w:pStyle w:val="normal0"/>
        <w:spacing w:after="0"/>
        <w:jc w:val="both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</w:p>
    <w:p w:rsidR="007E4F6D" w:rsidRDefault="001C672D">
      <w:pPr>
        <w:pStyle w:val="normal0"/>
        <w:spacing w:after="0"/>
        <w:jc w:val="both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</w:p>
    <w:p w:rsidR="007E4F6D" w:rsidRDefault="001C672D">
      <w:pPr>
        <w:pStyle w:val="normal0"/>
        <w:spacing w:after="160"/>
        <w:ind w:left="360"/>
        <w:jc w:val="center"/>
        <w:rPr>
          <w:rFonts w:ascii="Cambria" w:eastAsia="Cambria" w:hAnsi="Cambria" w:cs="Cambria"/>
          <w:b/>
          <w:bCs/>
          <w:sz w:val="32"/>
          <w:szCs w:val="32"/>
          <w:u w:val="single"/>
        </w:rPr>
      </w:pPr>
      <w:r>
        <w:rPr>
          <w:rFonts w:ascii="Cambria" w:eastAsia="Cambria" w:hAnsi="Cambria" w:cs="Cambria"/>
          <w:b/>
          <w:bCs/>
          <w:sz w:val="32"/>
          <w:szCs w:val="32"/>
          <w:u w:val="single"/>
        </w:rPr>
        <w:t>Unit 4</w:t>
      </w:r>
    </w:p>
    <w:p w:rsidR="007E4F6D" w:rsidRDefault="001C672D">
      <w:pPr>
        <w:pStyle w:val="normal0"/>
        <w:spacing w:after="160"/>
        <w:ind w:left="1080" w:hanging="360"/>
        <w:jc w:val="both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⮚</w:t>
      </w:r>
      <w:r>
        <w:rPr>
          <w:rFonts w:ascii="Cambria" w:eastAsia="Cambria" w:hAnsi="Cambria" w:cs="Cambria"/>
          <w:sz w:val="24"/>
          <w:szCs w:val="24"/>
        </w:rPr>
        <w:t xml:space="preserve">      </w:t>
      </w:r>
      <w:r>
        <w:rPr>
          <w:rFonts w:ascii="Cambria" w:eastAsia="Cambria" w:hAnsi="Cambria" w:cs="Cambria"/>
          <w:b/>
          <w:bCs/>
          <w:sz w:val="24"/>
          <w:szCs w:val="24"/>
        </w:rPr>
        <w:t>Refer Sums of the sums on Inventory Valuation using LIFO, FIFO, and Weighted Average Methods.</w:t>
      </w: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7E4F6D" w:rsidRDefault="007E4F6D">
      <w:pPr>
        <w:pStyle w:val="normal0"/>
        <w:ind w:left="1080"/>
        <w:jc w:val="both"/>
        <w:rPr>
          <w:rFonts w:ascii="Cambria" w:eastAsia="Cambria" w:hAnsi="Cambria" w:cs="Cambria"/>
          <w:sz w:val="28"/>
          <w:szCs w:val="28"/>
        </w:rPr>
      </w:pPr>
    </w:p>
    <w:p w:rsidR="00EE4729" w:rsidRDefault="00EE4729" w:rsidP="00EE4729">
      <w:pPr>
        <w:pStyle w:val="normal0"/>
        <w:spacing w:after="0"/>
        <w:jc w:val="center"/>
        <w:rPr>
          <w:rFonts w:ascii="Cambria" w:eastAsia="Cambria" w:hAnsi="Cambria" w:cs="Cambria"/>
          <w:b/>
          <w:bCs/>
          <w:sz w:val="28"/>
          <w:szCs w:val="28"/>
          <w:u w:val="single"/>
        </w:rPr>
      </w:pPr>
      <w:r>
        <w:rPr>
          <w:rFonts w:ascii="Cambria" w:eastAsia="Cambria" w:hAnsi="Cambria" w:cs="Cambria"/>
          <w:b/>
          <w:bCs/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1819275" cy="1827897"/>
            <wp:effectExtent l="0" t="0" r="0" b="0"/>
            <wp:docPr id="1" name="image1.png" descr="ChatGPT Image Jun 4, 2026, 11_18_44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hatGPT Image Jun 4, 2026, 11_18_44 AM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278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E4729" w:rsidRDefault="00EE4729" w:rsidP="00EE4729">
      <w:pPr>
        <w:pStyle w:val="normal0"/>
        <w:jc w:val="center"/>
        <w:rPr>
          <w:b/>
          <w:bCs/>
          <w:color w:val="FF0000"/>
          <w:sz w:val="36"/>
          <w:szCs w:val="36"/>
        </w:rPr>
      </w:pPr>
      <w:r w:rsidRPr="00EE4729">
        <w:rPr>
          <w:b/>
          <w:bCs/>
          <w:color w:val="FF0000"/>
          <w:sz w:val="36"/>
          <w:szCs w:val="36"/>
        </w:rPr>
        <w:t xml:space="preserve">Business Statistics and </w:t>
      </w:r>
      <w:proofErr w:type="gramStart"/>
      <w:r w:rsidRPr="00EE4729">
        <w:rPr>
          <w:b/>
          <w:bCs/>
          <w:color w:val="FF0000"/>
          <w:sz w:val="36"/>
          <w:szCs w:val="36"/>
        </w:rPr>
        <w:t>Logic</w:t>
      </w:r>
      <w:r>
        <w:rPr>
          <w:b/>
          <w:bCs/>
          <w:color w:val="FF0000"/>
          <w:sz w:val="36"/>
          <w:szCs w:val="36"/>
        </w:rPr>
        <w:t xml:space="preserve">  (</w:t>
      </w:r>
      <w:proofErr w:type="gramEnd"/>
      <w:r>
        <w:rPr>
          <w:b/>
          <w:bCs/>
          <w:color w:val="FF0000"/>
          <w:sz w:val="36"/>
          <w:szCs w:val="36"/>
        </w:rPr>
        <w:t>BB01001031)</w:t>
      </w:r>
    </w:p>
    <w:p w:rsidR="00EE4729" w:rsidRDefault="00EE4729" w:rsidP="00EE4729">
      <w:pPr>
        <w:pStyle w:val="normal0"/>
        <w:jc w:val="center"/>
        <w:rPr>
          <w:rFonts w:ascii="Cambria" w:eastAsia="Cambria" w:hAnsi="Cambria" w:cs="Cambria"/>
          <w:b/>
          <w:bCs/>
          <w:sz w:val="36"/>
          <w:szCs w:val="36"/>
        </w:rPr>
      </w:pPr>
      <w:r>
        <w:rPr>
          <w:rFonts w:ascii="Cambria" w:eastAsia="Cambria" w:hAnsi="Cambria" w:cs="Cambria"/>
          <w:b/>
          <w:bCs/>
          <w:sz w:val="36"/>
          <w:szCs w:val="36"/>
          <w:highlight w:val="yellow"/>
        </w:rPr>
        <w:t>Question Bank</w:t>
      </w:r>
    </w:p>
    <w:p w:rsidR="007E4F6D" w:rsidRDefault="001C672D">
      <w:pPr>
        <w:pStyle w:val="normal0"/>
        <w:jc w:val="center"/>
        <w:rPr>
          <w:rFonts w:ascii="Times New Roman" w:eastAsia="Times New Roman" w:hAnsi="Times New Roman" w:cs="Times New Roman"/>
          <w:b/>
          <w:bCs/>
          <w:color w:val="163E64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163E64"/>
          <w:sz w:val="24"/>
          <w:szCs w:val="24"/>
          <w:u w:val="single"/>
        </w:rPr>
        <w:t>UNIT-1</w:t>
      </w:r>
      <w:r w:rsidR="00EE4729">
        <w:rPr>
          <w:rFonts w:ascii="Times New Roman" w:eastAsia="Times New Roman" w:hAnsi="Times New Roman" w:cs="Times New Roman"/>
          <w:b/>
          <w:bCs/>
          <w:color w:val="163E6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3E64"/>
          <w:sz w:val="24"/>
          <w:szCs w:val="24"/>
          <w:u w:val="single"/>
        </w:rPr>
        <w:t>&amp;</w:t>
      </w:r>
      <w:r w:rsidR="00EE4729">
        <w:rPr>
          <w:rFonts w:ascii="Times New Roman" w:eastAsia="Times New Roman" w:hAnsi="Times New Roman" w:cs="Times New Roman"/>
          <w:b/>
          <w:bCs/>
          <w:color w:val="163E6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3E64"/>
          <w:sz w:val="24"/>
          <w:szCs w:val="24"/>
          <w:u w:val="single"/>
        </w:rPr>
        <w:t>UNIT-2</w:t>
      </w:r>
    </w:p>
    <w:p w:rsidR="007E4F6D" w:rsidRDefault="001C672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Explain the following terms:</w:t>
      </w:r>
    </w:p>
    <w:p w:rsidR="007E4F6D" w:rsidRPr="00A54AE6" w:rsidRDefault="001C672D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Dispersion</w:t>
      </w:r>
    </w:p>
    <w:p w:rsidR="007E4F6D" w:rsidRPr="00A54AE6" w:rsidRDefault="001C672D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Data</w:t>
      </w:r>
    </w:p>
    <w:p w:rsidR="007E4F6D" w:rsidRPr="00A54AE6" w:rsidRDefault="001C672D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Skewness</w:t>
      </w:r>
      <w:proofErr w:type="spellEnd"/>
    </w:p>
    <w:p w:rsidR="007E4F6D" w:rsidRPr="00A54AE6" w:rsidRDefault="001C672D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4.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Kurtosis</w:t>
      </w:r>
    </w:p>
    <w:p w:rsidR="007E4F6D" w:rsidRPr="00A54AE6" w:rsidRDefault="001C672D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5.</w:t>
      </w:r>
      <w:r w:rsidR="00EE4729"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Pie chart</w:t>
      </w:r>
    </w:p>
    <w:p w:rsidR="007E4F6D" w:rsidRPr="00A54AE6" w:rsidRDefault="001C672D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6.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Business Statistics</w:t>
      </w:r>
    </w:p>
    <w:p w:rsidR="007E4F6D" w:rsidRPr="00A54AE6" w:rsidRDefault="001C672D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7.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Write formula of Mean &amp; Median for Grouped data</w:t>
      </w:r>
    </w:p>
    <w:p w:rsidR="007E4F6D" w:rsidRPr="00A54AE6" w:rsidRDefault="001C672D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8.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List out name of Chart &amp; Graph</w:t>
      </w:r>
    </w:p>
    <w:p w:rsidR="007E4F6D" w:rsidRPr="00A54AE6" w:rsidRDefault="001C672D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9.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Mid value for Class 20-30</w:t>
      </w:r>
    </w:p>
    <w:p w:rsidR="007E4F6D" w:rsidRPr="00A54AE6" w:rsidRDefault="001C672D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10.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Mean (With formula)</w:t>
      </w:r>
    </w:p>
    <w:p w:rsidR="007E4F6D" w:rsidRPr="00A54AE6" w:rsidRDefault="001C672D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11.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Median (With formula)</w:t>
      </w:r>
    </w:p>
    <w:p w:rsidR="007E4F6D" w:rsidRPr="00A54AE6" w:rsidRDefault="001C672D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12.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Standard deviation (With formula)</w:t>
      </w:r>
    </w:p>
    <w:p w:rsidR="007E4F6D" w:rsidRPr="00A54AE6" w:rsidRDefault="001C672D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13.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Variance (With formula)</w:t>
      </w:r>
    </w:p>
    <w:p w:rsidR="007E4F6D" w:rsidRPr="00A54AE6" w:rsidRDefault="001C672D" w:rsidP="00EE4729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14.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Range (With Formula)</w:t>
      </w:r>
    </w:p>
    <w:p w:rsidR="00EE4729" w:rsidRDefault="00EE4729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7E4F6D" w:rsidRDefault="001C672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Unit: -1 Long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questions</w:t>
      </w:r>
      <w:proofErr w:type="gramEnd"/>
    </w:p>
    <w:p w:rsidR="007E4F6D" w:rsidRPr="00A54AE6" w:rsidRDefault="001C672D" w:rsidP="00EE4729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8"/>
        </w:rPr>
        <w:t>1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Write difference between Primary Data and Secondary Data.</w:t>
      </w:r>
    </w:p>
    <w:p w:rsidR="007E4F6D" w:rsidRPr="00A54AE6" w:rsidRDefault="001C672D" w:rsidP="00EE4729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Write in detail Advantages and Disadvantages of Statistics.</w:t>
      </w:r>
    </w:p>
    <w:p w:rsidR="007E4F6D" w:rsidRPr="00A54AE6" w:rsidRDefault="001C672D" w:rsidP="00EE4729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Write Methods of Primary Data Collection.</w:t>
      </w:r>
    </w:p>
    <w:p w:rsidR="007E4F6D" w:rsidRPr="00A54AE6" w:rsidRDefault="001C672D" w:rsidP="00EE4729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4.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Explain Types of Diagrams.</w:t>
      </w:r>
    </w:p>
    <w:p w:rsidR="007E4F6D" w:rsidRPr="00A54AE6" w:rsidRDefault="001C672D" w:rsidP="00EE4729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5.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Write Scope of Statistics.</w:t>
      </w:r>
    </w:p>
    <w:p w:rsidR="00EE4729" w:rsidRDefault="00EE4729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7E4F6D" w:rsidRDefault="001C672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Unit: - 2 Long questions</w:t>
      </w:r>
    </w:p>
    <w:p w:rsidR="007E4F6D" w:rsidRPr="00A54AE6" w:rsidRDefault="001C672D" w:rsidP="00EE4729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Explain the term “</w:t>
      </w:r>
      <w:proofErr w:type="spellStart"/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Skewness</w:t>
      </w:r>
      <w:proofErr w:type="spellEnd"/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” with its types in detail.</w:t>
      </w:r>
    </w:p>
    <w:p w:rsidR="007E4F6D" w:rsidRPr="00A54AE6" w:rsidRDefault="001C672D" w:rsidP="00EE4729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What is mean? Discuss merits and demerits.</w:t>
      </w:r>
    </w:p>
    <w:p w:rsidR="007E4F6D" w:rsidRPr="00A54AE6" w:rsidRDefault="001C672D" w:rsidP="00EE4729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What is </w:t>
      </w:r>
      <w:proofErr w:type="gramStart"/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median</w:t>
      </w:r>
      <w:proofErr w:type="gramEnd"/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? Discuss merits and demerits.</w:t>
      </w:r>
    </w:p>
    <w:p w:rsidR="007E4F6D" w:rsidRPr="00A54AE6" w:rsidRDefault="001C672D" w:rsidP="00EE4729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4.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What is mode? </w:t>
      </w:r>
      <w:proofErr w:type="gramStart"/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discuss</w:t>
      </w:r>
      <w:proofErr w:type="gramEnd"/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merits and demerits.</w:t>
      </w:r>
    </w:p>
    <w:p w:rsidR="007E4F6D" w:rsidRPr="00A54AE6" w:rsidRDefault="001C672D" w:rsidP="00EE4729">
      <w:pPr>
        <w:pStyle w:val="normal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5.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Pr="00A54AE6">
        <w:rPr>
          <w:rFonts w:ascii="Times New Roman" w:eastAsia="Times New Roman" w:hAnsi="Times New Roman" w:cs="Times New Roman"/>
          <w:bCs/>
          <w:sz w:val="24"/>
          <w:szCs w:val="24"/>
        </w:rPr>
        <w:t>What is dispersion? Discuss measures of dispersion</w:t>
      </w:r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E4F6D" w:rsidRDefault="001C672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</w:t>
      </w:r>
    </w:p>
    <w:p w:rsidR="007E4F6D" w:rsidRDefault="001C672D">
      <w:pPr>
        <w:pStyle w:val="normal0"/>
        <w:jc w:val="both"/>
        <w:rPr>
          <w:rFonts w:ascii="Times New Roman" w:eastAsia="Times New Roman" w:hAnsi="Times New Roman" w:cs="Times New Roman"/>
          <w:b/>
          <w:bCs/>
          <w:color w:val="EE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EE0000"/>
          <w:sz w:val="28"/>
          <w:szCs w:val="28"/>
          <w:u w:val="single"/>
        </w:rPr>
        <w:t>Practical sums for unit-1 and unit-2</w:t>
      </w:r>
    </w:p>
    <w:p w:rsidR="007E4F6D" w:rsidRPr="00A54AE6" w:rsidRDefault="001C672D">
      <w:pPr>
        <w:pStyle w:val="normal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 xml:space="preserve">Students are required to complete all practical sums covered in the </w:t>
      </w:r>
      <w:proofErr w:type="spellStart"/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>classwork</w:t>
      </w:r>
      <w:proofErr w:type="spellEnd"/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 xml:space="preserve"> (class room</w:t>
      </w:r>
      <w:proofErr w:type="gramStart"/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>)conducted</w:t>
      </w:r>
      <w:proofErr w:type="gramEnd"/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 xml:space="preserve"> by me for mid </w:t>
      </w:r>
      <w:proofErr w:type="spellStart"/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>sem</w:t>
      </w:r>
      <w:proofErr w:type="spellEnd"/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 xml:space="preserve"> exam . In addition, the homework sums assigned in class must also be completed in the practical notebook for mid </w:t>
      </w:r>
      <w:proofErr w:type="spellStart"/>
      <w:proofErr w:type="gramStart"/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>sem</w:t>
      </w:r>
      <w:proofErr w:type="spellEnd"/>
      <w:proofErr w:type="gramEnd"/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 xml:space="preserve"> exam.</w:t>
      </w:r>
    </w:p>
    <w:p w:rsidR="007E4F6D" w:rsidRDefault="001C672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7E4F6D" w:rsidRDefault="001C672D">
      <w:pPr>
        <w:pStyle w:val="normal0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7E4F6D" w:rsidRDefault="001C672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4729" w:rsidRDefault="00EE4729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4729" w:rsidRDefault="00EE4729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4729" w:rsidRDefault="00EE4729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4729" w:rsidRDefault="00EE4729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4729" w:rsidRDefault="00EE4729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4729" w:rsidRDefault="00EE4729" w:rsidP="00EE4729">
      <w:pPr>
        <w:pStyle w:val="normal0"/>
        <w:spacing w:after="0"/>
        <w:jc w:val="center"/>
        <w:rPr>
          <w:rFonts w:ascii="Cambria" w:eastAsia="Cambria" w:hAnsi="Cambria" w:cs="Cambria"/>
          <w:b/>
          <w:bCs/>
          <w:sz w:val="28"/>
          <w:szCs w:val="28"/>
          <w:u w:val="single"/>
        </w:rPr>
      </w:pPr>
      <w:r>
        <w:rPr>
          <w:rFonts w:ascii="Cambria" w:eastAsia="Cambria" w:hAnsi="Cambria" w:cs="Cambria"/>
          <w:b/>
          <w:bCs/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1819275" cy="1827897"/>
            <wp:effectExtent l="0" t="0" r="0" b="0"/>
            <wp:docPr id="4" name="image1.png" descr="ChatGPT Image Jun 4, 2026, 11_18_44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hatGPT Image Jun 4, 2026, 11_18_44 AM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278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E4729" w:rsidRDefault="00EE4729" w:rsidP="00EE4729">
      <w:pPr>
        <w:pStyle w:val="normal0"/>
        <w:jc w:val="center"/>
        <w:rPr>
          <w:b/>
          <w:bCs/>
          <w:color w:val="FF0000"/>
          <w:sz w:val="36"/>
          <w:szCs w:val="36"/>
        </w:rPr>
      </w:pPr>
      <w:r w:rsidRPr="00EE4729">
        <w:rPr>
          <w:b/>
          <w:bCs/>
          <w:color w:val="FF0000"/>
          <w:sz w:val="36"/>
          <w:szCs w:val="36"/>
        </w:rPr>
        <w:t>General and Communicative English</w:t>
      </w:r>
      <w:r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r>
        <w:rPr>
          <w:b/>
          <w:bCs/>
          <w:color w:val="FF0000"/>
          <w:sz w:val="36"/>
          <w:szCs w:val="36"/>
        </w:rPr>
        <w:t>(BB01001041)</w:t>
      </w:r>
    </w:p>
    <w:p w:rsidR="00EE4729" w:rsidRDefault="00EE4729" w:rsidP="00EE4729">
      <w:pPr>
        <w:pStyle w:val="normal0"/>
        <w:jc w:val="center"/>
        <w:rPr>
          <w:rFonts w:ascii="Cambria" w:eastAsia="Cambria" w:hAnsi="Cambria" w:cs="Cambria"/>
          <w:b/>
          <w:bCs/>
          <w:sz w:val="36"/>
          <w:szCs w:val="36"/>
        </w:rPr>
      </w:pPr>
      <w:r>
        <w:rPr>
          <w:rFonts w:ascii="Cambria" w:eastAsia="Cambria" w:hAnsi="Cambria" w:cs="Cambria"/>
          <w:b/>
          <w:bCs/>
          <w:sz w:val="36"/>
          <w:szCs w:val="36"/>
          <w:highlight w:val="yellow"/>
        </w:rPr>
        <w:t>Question Bank</w:t>
      </w:r>
    </w:p>
    <w:p w:rsidR="007E4F6D" w:rsidRDefault="001C672D" w:rsidP="00EE4729">
      <w:pPr>
        <w:pStyle w:val="normal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UNIT 1</w:t>
      </w:r>
    </w:p>
    <w:p w:rsidR="007E4F6D" w:rsidRDefault="001C672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Answer the following questions: </w:t>
      </w:r>
    </w:p>
    <w:p w:rsidR="007E4F6D" w:rsidRPr="00A54AE6" w:rsidRDefault="001C672D">
      <w:pPr>
        <w:pStyle w:val="normal0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 xml:space="preserve">List down common grammatical errors (Any 5) </w:t>
      </w:r>
    </w:p>
    <w:p w:rsidR="007E4F6D" w:rsidRPr="00A54AE6" w:rsidRDefault="001C672D">
      <w:pPr>
        <w:pStyle w:val="normal0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 xml:space="preserve">List down common grammar mistakes (Any 5) </w:t>
      </w:r>
    </w:p>
    <w:p w:rsidR="007E4F6D" w:rsidRDefault="001C672D">
      <w:pPr>
        <w:pStyle w:val="normal0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Grammar Portion </w:t>
      </w:r>
    </w:p>
    <w:p w:rsidR="007E4F6D" w:rsidRPr="00A54AE6" w:rsidRDefault="001C672D">
      <w:pPr>
        <w:pStyle w:val="normal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 xml:space="preserve">Prepare Grammar Do as Directed which will have (Tenses, Articles, Punctuations, Idioms and Phrases) </w:t>
      </w:r>
    </w:p>
    <w:p w:rsidR="007E4F6D" w:rsidRDefault="001C672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UNIT 2</w:t>
      </w:r>
    </w:p>
    <w:p w:rsidR="007E4F6D" w:rsidRDefault="001C672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Answer the following questions: </w:t>
      </w:r>
    </w:p>
    <w:p w:rsidR="007E4F6D" w:rsidRPr="00A54AE6" w:rsidRDefault="001C672D">
      <w:pPr>
        <w:pStyle w:val="normal0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>Process of Communication/ Communication Function</w:t>
      </w:r>
    </w:p>
    <w:p w:rsidR="007E4F6D" w:rsidRPr="00A54AE6" w:rsidRDefault="001C672D">
      <w:pPr>
        <w:pStyle w:val="normal0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 xml:space="preserve">Describe the stages of listening with suitable examples. </w:t>
      </w:r>
    </w:p>
    <w:p w:rsidR="007E4F6D" w:rsidRPr="00A54AE6" w:rsidRDefault="001C672D">
      <w:pPr>
        <w:pStyle w:val="normal0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 xml:space="preserve">Discuss hearing and listening distinction with suitable examples. </w:t>
      </w:r>
    </w:p>
    <w:p w:rsidR="007E4F6D" w:rsidRPr="00A54AE6" w:rsidRDefault="001C672D">
      <w:pPr>
        <w:pStyle w:val="normal0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 xml:space="preserve">Strategies of effective listening </w:t>
      </w:r>
    </w:p>
    <w:p w:rsidR="007E4F6D" w:rsidRPr="00A54AE6" w:rsidRDefault="001C672D">
      <w:pPr>
        <w:pStyle w:val="normal0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 xml:space="preserve">Types of listening. </w:t>
      </w:r>
    </w:p>
    <w:p w:rsidR="007E4F6D" w:rsidRPr="00A54AE6" w:rsidRDefault="001C672D">
      <w:pPr>
        <w:pStyle w:val="normal0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 xml:space="preserve">Importance of feedback in </w:t>
      </w:r>
      <w:r w:rsidRPr="00A54AE6">
        <w:rPr>
          <w:rFonts w:ascii="Times New Roman" w:eastAsia="Times New Roman" w:hAnsi="Times New Roman" w:cs="Times New Roman"/>
          <w:bCs/>
          <w:sz w:val="28"/>
          <w:szCs w:val="28"/>
        </w:rPr>
        <w:t xml:space="preserve">listening process </w:t>
      </w: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4729" w:rsidRDefault="00EE4729" w:rsidP="00EE4729">
      <w:pPr>
        <w:pStyle w:val="normal0"/>
        <w:spacing w:after="0"/>
        <w:jc w:val="center"/>
        <w:rPr>
          <w:rFonts w:ascii="Cambria" w:eastAsia="Cambria" w:hAnsi="Cambria" w:cs="Cambria"/>
          <w:b/>
          <w:bCs/>
          <w:sz w:val="28"/>
          <w:szCs w:val="28"/>
          <w:u w:val="single"/>
        </w:rPr>
      </w:pPr>
      <w:r>
        <w:rPr>
          <w:rFonts w:ascii="Cambria" w:eastAsia="Cambria" w:hAnsi="Cambria" w:cs="Cambria"/>
          <w:b/>
          <w:bCs/>
          <w:noProof/>
          <w:sz w:val="28"/>
          <w:szCs w:val="28"/>
          <w:lang w:val="en-US"/>
        </w:rPr>
        <w:drawing>
          <wp:inline distT="0" distB="0" distL="0" distR="0">
            <wp:extent cx="1819275" cy="1827897"/>
            <wp:effectExtent l="0" t="0" r="0" b="0"/>
            <wp:docPr id="5" name="image1.png" descr="ChatGPT Image Jun 4, 2026, 11_18_44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hatGPT Image Jun 4, 2026, 11_18_44 AM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278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E4729" w:rsidRDefault="00EE4729" w:rsidP="00EE4729">
      <w:pPr>
        <w:pStyle w:val="normal0"/>
        <w:jc w:val="center"/>
        <w:rPr>
          <w:b/>
          <w:bCs/>
          <w:color w:val="FF0000"/>
          <w:sz w:val="36"/>
          <w:szCs w:val="36"/>
        </w:rPr>
      </w:pPr>
      <w:r w:rsidRPr="00EE4729">
        <w:rPr>
          <w:b/>
          <w:bCs/>
          <w:color w:val="FF0000"/>
          <w:sz w:val="36"/>
          <w:szCs w:val="36"/>
        </w:rPr>
        <w:t>Indian knowledge systems</w:t>
      </w:r>
      <w:r>
        <w:rPr>
          <w:b/>
          <w:bCs/>
          <w:color w:val="FF0000"/>
          <w:sz w:val="36"/>
          <w:szCs w:val="36"/>
        </w:rPr>
        <w:t xml:space="preserve"> (BB01001051)</w:t>
      </w:r>
    </w:p>
    <w:p w:rsidR="00EE4729" w:rsidRDefault="00EE4729" w:rsidP="00EE4729">
      <w:pPr>
        <w:pStyle w:val="normal0"/>
        <w:jc w:val="center"/>
        <w:rPr>
          <w:rFonts w:ascii="Cambria" w:eastAsia="Cambria" w:hAnsi="Cambria" w:cs="Cambria"/>
          <w:b/>
          <w:bCs/>
          <w:sz w:val="36"/>
          <w:szCs w:val="36"/>
        </w:rPr>
      </w:pPr>
      <w:r>
        <w:rPr>
          <w:rFonts w:ascii="Cambria" w:eastAsia="Cambria" w:hAnsi="Cambria" w:cs="Cambria"/>
          <w:b/>
          <w:bCs/>
          <w:sz w:val="36"/>
          <w:szCs w:val="36"/>
          <w:highlight w:val="yellow"/>
        </w:rPr>
        <w:t>Question Bank</w:t>
      </w:r>
    </w:p>
    <w:p w:rsidR="007E4F6D" w:rsidRDefault="001C672D" w:rsidP="00EE4729">
      <w:pPr>
        <w:pStyle w:val="normal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 xml:space="preserve">                           </w:t>
      </w:r>
      <w:r>
        <w:rPr>
          <w:rFonts w:ascii="Cambria" w:eastAsia="Cambria" w:hAnsi="Cambria" w:cs="Cambria"/>
          <w:b/>
          <w:bCs/>
          <w:sz w:val="28"/>
          <w:szCs w:val="28"/>
        </w:rPr>
        <w:tab/>
      </w:r>
    </w:p>
    <w:p w:rsidR="007E4F6D" w:rsidRDefault="001C672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1.SHORT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QUESTIONS ANSWERS.</w:t>
      </w:r>
    </w:p>
    <w:p w:rsidR="007E4F6D" w:rsidRPr="00EE4729" w:rsidRDefault="001C672D">
      <w:pPr>
        <w:pStyle w:val="normal0"/>
        <w:spacing w:after="0"/>
        <w:ind w:left="72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1.</w:t>
      </w:r>
      <w:r w:rsidRPr="00EE4729">
        <w:rPr>
          <w:rFonts w:ascii="Times New Roman" w:eastAsia="Times New Roman" w:hAnsi="Times New Roman" w:cs="Times New Roman"/>
          <w:sz w:val="12"/>
          <w:szCs w:val="14"/>
        </w:rPr>
        <w:tab/>
      </w: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Ancient Knowledge</w:t>
      </w:r>
    </w:p>
    <w:p w:rsidR="007E4F6D" w:rsidRPr="00EE4729" w:rsidRDefault="001C672D">
      <w:pPr>
        <w:pStyle w:val="normal0"/>
        <w:spacing w:after="0"/>
        <w:ind w:left="72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2.</w:t>
      </w:r>
      <w:r w:rsidRPr="00EE4729">
        <w:rPr>
          <w:rFonts w:ascii="Times New Roman" w:eastAsia="Times New Roman" w:hAnsi="Times New Roman" w:cs="Times New Roman"/>
          <w:sz w:val="12"/>
          <w:szCs w:val="14"/>
        </w:rPr>
        <w:tab/>
      </w:r>
      <w:proofErr w:type="spellStart"/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Rigved</w:t>
      </w:r>
      <w:proofErr w:type="spellEnd"/>
    </w:p>
    <w:p w:rsidR="007E4F6D" w:rsidRPr="00EE4729" w:rsidRDefault="001C672D">
      <w:pPr>
        <w:pStyle w:val="normal0"/>
        <w:spacing w:after="0"/>
        <w:ind w:left="72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3.</w:t>
      </w:r>
      <w:r w:rsidRPr="00EE4729">
        <w:rPr>
          <w:rFonts w:ascii="Times New Roman" w:eastAsia="Times New Roman" w:hAnsi="Times New Roman" w:cs="Times New Roman"/>
          <w:sz w:val="12"/>
          <w:szCs w:val="14"/>
        </w:rPr>
        <w:tab/>
      </w: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Upanishads</w:t>
      </w:r>
    </w:p>
    <w:p w:rsidR="007E4F6D" w:rsidRPr="00EE4729" w:rsidRDefault="001C672D">
      <w:pPr>
        <w:pStyle w:val="normal0"/>
        <w:spacing w:after="0"/>
        <w:ind w:left="72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4.</w:t>
      </w:r>
      <w:r w:rsidRPr="00EE4729">
        <w:rPr>
          <w:rFonts w:ascii="Times New Roman" w:eastAsia="Times New Roman" w:hAnsi="Times New Roman" w:cs="Times New Roman"/>
          <w:sz w:val="12"/>
          <w:szCs w:val="14"/>
        </w:rPr>
        <w:tab/>
      </w:r>
      <w:proofErr w:type="spellStart"/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Niti</w:t>
      </w:r>
      <w:proofErr w:type="spellEnd"/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 xml:space="preserve"> </w:t>
      </w:r>
      <w:proofErr w:type="spellStart"/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Shastras</w:t>
      </w:r>
      <w:proofErr w:type="spellEnd"/>
    </w:p>
    <w:p w:rsidR="007E4F6D" w:rsidRPr="00EE4729" w:rsidRDefault="001C672D">
      <w:pPr>
        <w:pStyle w:val="normal0"/>
        <w:spacing w:after="0"/>
        <w:ind w:left="72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5.</w:t>
      </w:r>
      <w:r w:rsidRPr="00EE4729">
        <w:rPr>
          <w:rFonts w:ascii="Times New Roman" w:eastAsia="Times New Roman" w:hAnsi="Times New Roman" w:cs="Times New Roman"/>
          <w:sz w:val="12"/>
          <w:szCs w:val="14"/>
        </w:rPr>
        <w:tab/>
      </w: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Five elements (</w:t>
      </w:r>
      <w:proofErr w:type="spellStart"/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Pancha</w:t>
      </w:r>
      <w:proofErr w:type="spellEnd"/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 xml:space="preserve"> </w:t>
      </w:r>
      <w:proofErr w:type="spellStart"/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Mahabhuta</w:t>
      </w:r>
      <w:proofErr w:type="spellEnd"/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)</w:t>
      </w:r>
    </w:p>
    <w:p w:rsidR="007E4F6D" w:rsidRPr="00EE4729" w:rsidRDefault="001C672D">
      <w:pPr>
        <w:pStyle w:val="normal0"/>
        <w:spacing w:after="0"/>
        <w:ind w:left="72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6.</w:t>
      </w:r>
      <w:r w:rsidRPr="00EE4729">
        <w:rPr>
          <w:rFonts w:ascii="Times New Roman" w:eastAsia="Times New Roman" w:hAnsi="Times New Roman" w:cs="Times New Roman"/>
          <w:sz w:val="12"/>
          <w:szCs w:val="14"/>
        </w:rPr>
        <w:tab/>
      </w: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 xml:space="preserve"> </w:t>
      </w:r>
      <w:proofErr w:type="spellStart"/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Brahmana</w:t>
      </w:r>
      <w:proofErr w:type="spellEnd"/>
    </w:p>
    <w:p w:rsidR="007E4F6D" w:rsidRPr="00EE4729" w:rsidRDefault="001C672D">
      <w:pPr>
        <w:pStyle w:val="normal0"/>
        <w:spacing w:after="0"/>
        <w:ind w:left="72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7.</w:t>
      </w:r>
      <w:r w:rsidRPr="00EE4729">
        <w:rPr>
          <w:rFonts w:ascii="Times New Roman" w:eastAsia="Times New Roman" w:hAnsi="Times New Roman" w:cs="Times New Roman"/>
          <w:sz w:val="12"/>
          <w:szCs w:val="14"/>
        </w:rPr>
        <w:tab/>
      </w: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Mythology</w:t>
      </w:r>
    </w:p>
    <w:p w:rsidR="007E4F6D" w:rsidRPr="00EE4729" w:rsidRDefault="001C672D">
      <w:pPr>
        <w:pStyle w:val="normal0"/>
        <w:spacing w:after="0"/>
        <w:ind w:left="72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8.</w:t>
      </w:r>
      <w:r w:rsidRPr="00EE4729">
        <w:rPr>
          <w:rFonts w:ascii="Times New Roman" w:eastAsia="Times New Roman" w:hAnsi="Times New Roman" w:cs="Times New Roman"/>
          <w:sz w:val="12"/>
          <w:szCs w:val="14"/>
        </w:rPr>
        <w:tab/>
      </w: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 xml:space="preserve">Give meaning of Tradition &amp; Culture </w:t>
      </w:r>
    </w:p>
    <w:p w:rsidR="007E4F6D" w:rsidRPr="00EE4729" w:rsidRDefault="001C672D">
      <w:pPr>
        <w:pStyle w:val="normal0"/>
        <w:spacing w:after="160"/>
        <w:ind w:left="72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9.</w:t>
      </w:r>
      <w:r w:rsidRPr="00EE4729">
        <w:rPr>
          <w:rFonts w:ascii="Times New Roman" w:eastAsia="Times New Roman" w:hAnsi="Times New Roman" w:cs="Times New Roman"/>
          <w:sz w:val="12"/>
          <w:szCs w:val="14"/>
        </w:rPr>
        <w:tab/>
      </w:r>
      <w:proofErr w:type="spellStart"/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Bhakti</w:t>
      </w:r>
      <w:proofErr w:type="spellEnd"/>
    </w:p>
    <w:p w:rsidR="007E4F6D" w:rsidRDefault="001C672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2. SHORT NOTES.</w:t>
      </w:r>
    </w:p>
    <w:p w:rsidR="007E4F6D" w:rsidRPr="00EE4729" w:rsidRDefault="001C672D" w:rsidP="00EE4729">
      <w:pPr>
        <w:pStyle w:val="normal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1. Give unique aspects of the Sanskrit Language</w:t>
      </w:r>
    </w:p>
    <w:p w:rsidR="007E4F6D" w:rsidRPr="00EE4729" w:rsidRDefault="001C672D" w:rsidP="00EE4729">
      <w:pPr>
        <w:pStyle w:val="normal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 xml:space="preserve">2. </w:t>
      </w:r>
      <w:proofErr w:type="spellStart"/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Itihasa</w:t>
      </w:r>
      <w:proofErr w:type="spellEnd"/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 xml:space="preserve"> as a source of Wisdom</w:t>
      </w:r>
    </w:p>
    <w:p w:rsidR="007E4F6D" w:rsidRPr="00EE4729" w:rsidRDefault="001C672D" w:rsidP="00EE4729">
      <w:pPr>
        <w:pStyle w:val="normal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3. Short note on the Epic Ramayana and Mahabharata</w:t>
      </w:r>
    </w:p>
    <w:p w:rsidR="007E4F6D" w:rsidRPr="00EE4729" w:rsidRDefault="001C672D" w:rsidP="00EE4729">
      <w:pPr>
        <w:pStyle w:val="normal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4. Phonetics in Sanskrit Language</w:t>
      </w:r>
    </w:p>
    <w:p w:rsidR="007E4F6D" w:rsidRPr="00EE4729" w:rsidRDefault="001C672D" w:rsidP="00EE4729">
      <w:pPr>
        <w:pStyle w:val="normal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5. Indian Knowledge System</w:t>
      </w:r>
    </w:p>
    <w:p w:rsidR="007E4F6D" w:rsidRPr="00EE4729" w:rsidRDefault="001C672D" w:rsidP="00EE4729">
      <w:pPr>
        <w:pStyle w:val="normal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6.Give</w:t>
      </w:r>
      <w:proofErr w:type="gramEnd"/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 xml:space="preserve"> name of four Vedas and its specialty.</w:t>
      </w:r>
    </w:p>
    <w:p w:rsidR="007E4F6D" w:rsidRPr="00EE4729" w:rsidRDefault="001C672D" w:rsidP="00EE4729">
      <w:pPr>
        <w:pStyle w:val="normal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7.Smriti</w:t>
      </w:r>
      <w:proofErr w:type="gramEnd"/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 xml:space="preserve"> Literature</w:t>
      </w:r>
    </w:p>
    <w:p w:rsidR="00EE4729" w:rsidRPr="00EE4729" w:rsidRDefault="00EE4729" w:rsidP="00EE4729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E4F6D" w:rsidRDefault="001C672D" w:rsidP="00EE4729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3.LONG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QUESTION ANSWERS.</w:t>
      </w:r>
    </w:p>
    <w:p w:rsidR="007E4F6D" w:rsidRPr="00EE4729" w:rsidRDefault="001C672D" w:rsidP="00EE4729">
      <w:pPr>
        <w:pStyle w:val="normal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>1. Define Indian Knowledge System. Explain In Detail Importance of Oral Tradition and Ancient Knowledge in Continuity Of IKS.</w:t>
      </w:r>
    </w:p>
    <w:p w:rsidR="007E4F6D" w:rsidRPr="00EE4729" w:rsidRDefault="001C672D" w:rsidP="00EE4729">
      <w:pPr>
        <w:pStyle w:val="normal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>2. What Is Ve</w:t>
      </w:r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 xml:space="preserve">dic Literature? Explain </w:t>
      </w:r>
      <w:proofErr w:type="spellStart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>Shruti</w:t>
      </w:r>
      <w:proofErr w:type="spellEnd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 xml:space="preserve"> &amp; </w:t>
      </w:r>
      <w:proofErr w:type="spellStart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>Smriti</w:t>
      </w:r>
      <w:proofErr w:type="spellEnd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 xml:space="preserve"> Literature in Detail.</w:t>
      </w:r>
    </w:p>
    <w:p w:rsidR="007E4F6D" w:rsidRPr="00EE4729" w:rsidRDefault="001C672D" w:rsidP="00EE4729">
      <w:pPr>
        <w:pStyle w:val="normal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 xml:space="preserve">3. Explain </w:t>
      </w:r>
      <w:proofErr w:type="spellStart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>Shruti</w:t>
      </w:r>
      <w:proofErr w:type="spellEnd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 xml:space="preserve"> Literature. Characteristics </w:t>
      </w:r>
      <w:proofErr w:type="gramStart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>And</w:t>
      </w:r>
      <w:proofErr w:type="gramEnd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 xml:space="preserve"> Categories of </w:t>
      </w:r>
      <w:proofErr w:type="spellStart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>Shruti</w:t>
      </w:r>
      <w:proofErr w:type="spellEnd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 xml:space="preserve"> Literature. </w:t>
      </w:r>
      <w:proofErr w:type="gramStart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 xml:space="preserve">Modern Approach for </w:t>
      </w:r>
      <w:proofErr w:type="spellStart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>Brahmanas</w:t>
      </w:r>
      <w:proofErr w:type="spellEnd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proofErr w:type="gramEnd"/>
    </w:p>
    <w:p w:rsidR="007E4F6D" w:rsidRPr="00EE4729" w:rsidRDefault="001C672D" w:rsidP="00EE4729">
      <w:pPr>
        <w:pStyle w:val="normal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>4.Discuss</w:t>
      </w:r>
      <w:proofErr w:type="gramEnd"/>
      <w:r w:rsidRPr="00EE4729">
        <w:rPr>
          <w:rFonts w:ascii="Times New Roman" w:eastAsia="Times New Roman" w:hAnsi="Times New Roman" w:cs="Times New Roman"/>
          <w:bCs/>
          <w:sz w:val="28"/>
          <w:szCs w:val="28"/>
        </w:rPr>
        <w:t xml:space="preserve"> Sanskrit Literature.</w:t>
      </w:r>
    </w:p>
    <w:p w:rsidR="00EE4729" w:rsidRDefault="00EE4729" w:rsidP="00EE4729">
      <w:pPr>
        <w:pStyle w:val="normal0"/>
        <w:spacing w:after="0"/>
        <w:jc w:val="center"/>
        <w:rPr>
          <w:rFonts w:ascii="Cambria" w:eastAsia="Cambria" w:hAnsi="Cambria" w:cs="Cambria"/>
          <w:b/>
          <w:bCs/>
          <w:sz w:val="28"/>
          <w:szCs w:val="28"/>
          <w:u w:val="single"/>
        </w:rPr>
      </w:pPr>
      <w:r>
        <w:rPr>
          <w:rFonts w:ascii="Cambria" w:eastAsia="Cambria" w:hAnsi="Cambria" w:cs="Cambria"/>
          <w:b/>
          <w:bCs/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1819275" cy="1827897"/>
            <wp:effectExtent l="0" t="0" r="0" b="0"/>
            <wp:docPr id="7" name="image1.png" descr="ChatGPT Image Jun 4, 2026, 11_18_44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hatGPT Image Jun 4, 2026, 11_18_44 AM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278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E4729" w:rsidRDefault="00EE4729" w:rsidP="00EE4729">
      <w:pPr>
        <w:pStyle w:val="normal0"/>
        <w:spacing w:after="0"/>
        <w:jc w:val="center"/>
        <w:rPr>
          <w:b/>
          <w:bCs/>
          <w:color w:val="FF0000"/>
          <w:sz w:val="36"/>
          <w:szCs w:val="36"/>
        </w:rPr>
      </w:pPr>
      <w:r w:rsidRPr="00EE4729">
        <w:rPr>
          <w:b/>
          <w:bCs/>
          <w:color w:val="FF0000"/>
          <w:sz w:val="36"/>
          <w:szCs w:val="36"/>
        </w:rPr>
        <w:t xml:space="preserve">Fundamentals of ESG </w:t>
      </w:r>
      <w:r>
        <w:rPr>
          <w:b/>
          <w:bCs/>
          <w:color w:val="FF0000"/>
          <w:sz w:val="36"/>
          <w:szCs w:val="36"/>
        </w:rPr>
        <w:t>&amp; Sustainability (BB01001061)</w:t>
      </w:r>
    </w:p>
    <w:p w:rsidR="00EE4729" w:rsidRDefault="00EE4729" w:rsidP="00EE4729">
      <w:pPr>
        <w:pStyle w:val="normal0"/>
        <w:jc w:val="center"/>
        <w:rPr>
          <w:rFonts w:ascii="Cambria" w:eastAsia="Cambria" w:hAnsi="Cambria" w:cs="Cambria"/>
          <w:b/>
          <w:bCs/>
          <w:sz w:val="36"/>
          <w:szCs w:val="36"/>
        </w:rPr>
      </w:pPr>
      <w:r>
        <w:rPr>
          <w:rFonts w:ascii="Cambria" w:eastAsia="Cambria" w:hAnsi="Cambria" w:cs="Cambria"/>
          <w:b/>
          <w:bCs/>
          <w:sz w:val="36"/>
          <w:szCs w:val="36"/>
          <w:highlight w:val="yellow"/>
        </w:rPr>
        <w:t>Question Bank</w:t>
      </w:r>
    </w:p>
    <w:p w:rsidR="007E4F6D" w:rsidRDefault="007E4F6D">
      <w:pPr>
        <w:pStyle w:val="normal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7E4F6D">
          <w:pgSz w:w="11907" w:h="16839"/>
          <w:pgMar w:top="720" w:right="720" w:bottom="720" w:left="720" w:header="708" w:footer="708" w:gutter="0"/>
          <w:pgNumType w:start="1"/>
          <w:cols w:space="720"/>
        </w:sectPr>
      </w:pPr>
    </w:p>
    <w:p w:rsidR="007E4F6D" w:rsidRDefault="001C672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>(Chapter 1)</w:t>
      </w:r>
    </w:p>
    <w:p w:rsidR="007E4F6D" w:rsidRDefault="001C672D">
      <w:pPr>
        <w:pStyle w:val="normal0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Define the following: (2 marks each)</w:t>
      </w:r>
    </w:p>
    <w:p w:rsidR="007E4F6D" w:rsidRPr="00EE4729" w:rsidRDefault="001C672D">
      <w:pPr>
        <w:pStyle w:val="normal0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 xml:space="preserve">Ecosystem &amp; Ecology </w:t>
      </w:r>
    </w:p>
    <w:p w:rsidR="007E4F6D" w:rsidRPr="00EE4729" w:rsidRDefault="001C672D">
      <w:pPr>
        <w:pStyle w:val="normal0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Greenhouse Gases &amp;</w:t>
      </w: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 xml:space="preserve"> Greenhouse Effect</w:t>
      </w:r>
    </w:p>
    <w:p w:rsidR="007E4F6D" w:rsidRPr="00EE4729" w:rsidRDefault="001C672D">
      <w:pPr>
        <w:pStyle w:val="normal0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 xml:space="preserve">Global Warming &amp; Climate Change </w:t>
      </w:r>
    </w:p>
    <w:p w:rsidR="007E4F6D" w:rsidRPr="00EE4729" w:rsidRDefault="001C672D">
      <w:pPr>
        <w:pStyle w:val="normal0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Biodiversity</w:t>
      </w:r>
    </w:p>
    <w:p w:rsidR="007E4F6D" w:rsidRDefault="001C672D">
      <w:pPr>
        <w:pStyle w:val="normal0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Answer in detail  </w:t>
      </w:r>
    </w:p>
    <w:p w:rsidR="007E4F6D" w:rsidRPr="00EE4729" w:rsidRDefault="001C672D">
      <w:pPr>
        <w:pStyle w:val="normal0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What is the importance of ecology?</w:t>
      </w:r>
    </w:p>
    <w:p w:rsidR="007E4F6D" w:rsidRPr="00EE4729" w:rsidRDefault="001C672D">
      <w:pPr>
        <w:pStyle w:val="normal0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 xml:space="preserve">Define the term “Pollution” and explain its types and </w:t>
      </w:r>
      <w:proofErr w:type="gramStart"/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causes .</w:t>
      </w:r>
      <w:proofErr w:type="gramEnd"/>
    </w:p>
    <w:p w:rsidR="007E4F6D" w:rsidRPr="00EE4729" w:rsidRDefault="001C672D">
      <w:pPr>
        <w:pStyle w:val="normal0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Define the “Greenhouse Gases</w:t>
      </w:r>
      <w:proofErr w:type="gramStart"/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” ,</w:t>
      </w:r>
      <w:proofErr w:type="gramEnd"/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 xml:space="preserve"> state its types  and mention the effects </w:t>
      </w: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of it..</w:t>
      </w:r>
    </w:p>
    <w:p w:rsidR="007E4F6D" w:rsidRPr="00EE4729" w:rsidRDefault="001C672D">
      <w:pPr>
        <w:pStyle w:val="normal0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 xml:space="preserve">Air Pollution, Water Pollution and Soil Pollution - Causes, Effects and Control Efforts. </w:t>
      </w:r>
    </w:p>
    <w:p w:rsidR="007E4F6D" w:rsidRPr="00EE4729" w:rsidRDefault="001C672D">
      <w:pPr>
        <w:pStyle w:val="normal0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4"/>
        </w:rPr>
        <w:t>Climate Change- Causes, effects and control measures.</w:t>
      </w:r>
    </w:p>
    <w:p w:rsidR="007E4F6D" w:rsidRDefault="001C672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(Chapter 2)</w:t>
      </w:r>
    </w:p>
    <w:p w:rsidR="007E4F6D" w:rsidRDefault="001C672D" w:rsidP="00EE4729">
      <w:pPr>
        <w:pStyle w:val="normal0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Define the following: (2 marks each)</w:t>
      </w:r>
    </w:p>
    <w:p w:rsidR="007E4F6D" w:rsidRPr="00EE4729" w:rsidRDefault="001C672D" w:rsidP="00EE4729">
      <w:pPr>
        <w:pStyle w:val="normal0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Sustainability &amp; Sustainable Development</w:t>
      </w:r>
    </w:p>
    <w:p w:rsidR="007E4F6D" w:rsidRPr="00EE4729" w:rsidRDefault="001C672D" w:rsidP="00EE4729">
      <w:pPr>
        <w:pStyle w:val="normal0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Green Busines</w:t>
      </w: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 xml:space="preserve">s </w:t>
      </w:r>
    </w:p>
    <w:p w:rsidR="007E4F6D" w:rsidRPr="00EE4729" w:rsidRDefault="001C672D" w:rsidP="00EE4729">
      <w:pPr>
        <w:pStyle w:val="normal0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Carbon Credit</w:t>
      </w:r>
    </w:p>
    <w:p w:rsidR="007E4F6D" w:rsidRPr="00EE4729" w:rsidRDefault="001C672D" w:rsidP="00EE4729">
      <w:pPr>
        <w:pStyle w:val="normal0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Green Ranking</w:t>
      </w:r>
    </w:p>
    <w:p w:rsidR="007E4F6D" w:rsidRPr="00EE4729" w:rsidRDefault="001C672D" w:rsidP="00EE4729">
      <w:pPr>
        <w:pStyle w:val="normal0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Environment Reporting Standards</w:t>
      </w:r>
    </w:p>
    <w:p w:rsidR="00EE4729" w:rsidRPr="00EE4729" w:rsidRDefault="00EE4729" w:rsidP="00EE4729">
      <w:pPr>
        <w:pStyle w:val="normal0"/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1C672D">
      <w:pPr>
        <w:pStyle w:val="normal0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Answer in detail: </w:t>
      </w:r>
    </w:p>
    <w:p w:rsidR="007E4F6D" w:rsidRPr="00EE4729" w:rsidRDefault="001C672D">
      <w:pPr>
        <w:pStyle w:val="normal0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 xml:space="preserve">Discuss Importance of Sustainable Development. </w:t>
      </w:r>
    </w:p>
    <w:p w:rsidR="007E4F6D" w:rsidRPr="00EE4729" w:rsidRDefault="001C672D">
      <w:pPr>
        <w:pStyle w:val="normal0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 xml:space="preserve">State strategic approaches to sustainable business development. </w:t>
      </w:r>
    </w:p>
    <w:p w:rsidR="007E4F6D" w:rsidRPr="00EE4729" w:rsidRDefault="001C672D">
      <w:pPr>
        <w:pStyle w:val="normal0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 xml:space="preserve">Define Green Business and explain its 4 Key elements and also steps to start green business. </w:t>
      </w:r>
    </w:p>
    <w:p w:rsidR="007E4F6D" w:rsidRPr="00EE4729" w:rsidRDefault="001C672D">
      <w:pPr>
        <w:pStyle w:val="normal0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 xml:space="preserve">What is meant by Carbon Credit and explains various carbon credit systems </w:t>
      </w:r>
    </w:p>
    <w:p w:rsidR="007E4F6D" w:rsidRPr="00EE4729" w:rsidRDefault="001C672D">
      <w:pPr>
        <w:pStyle w:val="normal0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 xml:space="preserve">List down benefits of carbon credit systems. </w:t>
      </w:r>
    </w:p>
    <w:p w:rsidR="007E4F6D" w:rsidRPr="00EE4729" w:rsidRDefault="001C672D">
      <w:pPr>
        <w:pStyle w:val="normal0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Explain the historical evolution of susta</w:t>
      </w: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inable development from the pre-industrial era to the present.</w:t>
      </w:r>
    </w:p>
    <w:p w:rsidR="007E4F6D" w:rsidRPr="00EE4729" w:rsidRDefault="001C672D">
      <w:pPr>
        <w:pStyle w:val="normal0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E4729">
        <w:rPr>
          <w:rFonts w:ascii="Times New Roman" w:eastAsia="Times New Roman" w:hAnsi="Times New Roman" w:cs="Times New Roman"/>
          <w:bCs/>
          <w:sz w:val="24"/>
          <w:szCs w:val="28"/>
        </w:rPr>
        <w:t>Relationship between sustainability and sustainable development.</w:t>
      </w:r>
    </w:p>
    <w:p w:rsidR="007E4F6D" w:rsidRDefault="007E4F6D">
      <w:pPr>
        <w:pStyle w:val="normal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4F6D" w:rsidRDefault="001C672D" w:rsidP="00EE4729">
      <w:pPr>
        <w:pStyle w:val="normal0"/>
        <w:jc w:val="both"/>
        <w:rPr>
          <w:rFonts w:ascii="Cambria" w:eastAsia="Cambria" w:hAnsi="Cambria" w:cs="Cambri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Topics to be remembered: Types of Ecosystem,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Major  Greenhouse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Gases, </w:t>
      </w:r>
    </w:p>
    <w:sectPr w:rsidR="007E4F6D" w:rsidSect="007E4F6D">
      <w:type w:val="continuous"/>
      <w:pgSz w:w="11907" w:h="16839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72D" w:rsidRDefault="001C672D" w:rsidP="007E4F6D">
      <w:pPr>
        <w:spacing w:after="0" w:line="240" w:lineRule="auto"/>
      </w:pPr>
      <w:r>
        <w:separator/>
      </w:r>
    </w:p>
  </w:endnote>
  <w:endnote w:type="continuationSeparator" w:id="0">
    <w:p w:rsidR="001C672D" w:rsidRDefault="001C672D" w:rsidP="007E4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8C95365-49DE-46EC-B581-AFD72D9E83FE}"/>
    <w:embedBold r:id="rId2" w:fontKey="{1F133326-6504-462A-A71C-6EEE980C1D47}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3" w:fontKey="{6C1DCE91-738E-4EDB-B387-E95F456563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EBEC091-0BC5-424A-86A5-7A4BC523589E}"/>
    <w:embedBold r:id="rId5" w:fontKey="{38C3CB68-E868-4746-8C7A-CDB6A775F2D2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72D" w:rsidRDefault="001C672D" w:rsidP="007E4F6D">
      <w:pPr>
        <w:spacing w:after="0" w:line="240" w:lineRule="auto"/>
      </w:pPr>
      <w:r>
        <w:separator/>
      </w:r>
    </w:p>
  </w:footnote>
  <w:footnote w:type="continuationSeparator" w:id="0">
    <w:p w:rsidR="001C672D" w:rsidRDefault="001C672D" w:rsidP="007E4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057B4"/>
    <w:multiLevelType w:val="multilevel"/>
    <w:tmpl w:val="CDCEF0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5420343"/>
    <w:multiLevelType w:val="multilevel"/>
    <w:tmpl w:val="C65AF2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300D247D"/>
    <w:multiLevelType w:val="multilevel"/>
    <w:tmpl w:val="256AD37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DD4FF1"/>
    <w:multiLevelType w:val="multilevel"/>
    <w:tmpl w:val="449C74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5B884A9B"/>
    <w:multiLevelType w:val="multilevel"/>
    <w:tmpl w:val="A52877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65163B88"/>
    <w:multiLevelType w:val="multilevel"/>
    <w:tmpl w:val="253A96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655F3EF3"/>
    <w:multiLevelType w:val="multilevel"/>
    <w:tmpl w:val="815880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6C5F4F9E"/>
    <w:multiLevelType w:val="multilevel"/>
    <w:tmpl w:val="38CE8D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776E01E4"/>
    <w:multiLevelType w:val="multilevel"/>
    <w:tmpl w:val="4B6AA1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7AEC727D"/>
    <w:multiLevelType w:val="multilevel"/>
    <w:tmpl w:val="2948FF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7FC86574"/>
    <w:multiLevelType w:val="multilevel"/>
    <w:tmpl w:val="A2C299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0"/>
  </w:num>
  <w:num w:numId="8">
    <w:abstractNumId w:val="7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4F6D"/>
    <w:rsid w:val="001C672D"/>
    <w:rsid w:val="007E4F6D"/>
    <w:rsid w:val="00A54AE6"/>
    <w:rsid w:val="00E719E5"/>
    <w:rsid w:val="00EE4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7E4F6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0"/>
    <w:next w:val="normal0"/>
    <w:rsid w:val="007E4F6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rsid w:val="007E4F6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rsid w:val="007E4F6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0"/>
    <w:next w:val="normal0"/>
    <w:rsid w:val="007E4F6D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0"/>
    <w:next w:val="normal0"/>
    <w:rsid w:val="007E4F6D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7E4F6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7E4F6D"/>
  </w:style>
  <w:style w:type="paragraph" w:styleId="Title">
    <w:name w:val="Title"/>
    <w:basedOn w:val="normal0"/>
    <w:next w:val="normal0"/>
    <w:rsid w:val="007E4F6D"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0"/>
    <w:uiPriority w:val="34"/>
    <w:qFormat/>
    <w:rsid w:val="0098391A"/>
    <w:pPr>
      <w:ind w:left="720"/>
      <w:contextualSpacing/>
    </w:pPr>
  </w:style>
  <w:style w:type="paragraph" w:styleId="BalloonText">
    <w:name w:val="Balloon Text"/>
    <w:basedOn w:val="normal0"/>
    <w:link w:val="BalloonTextChar"/>
    <w:uiPriority w:val="99"/>
    <w:semiHidden/>
    <w:unhideWhenUsed/>
    <w:rsid w:val="00983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91A"/>
    <w:rPr>
      <w:rFonts w:ascii="Tahoma" w:hAnsi="Tahoma" w:cs="Tahoma"/>
      <w:sz w:val="16"/>
      <w:szCs w:val="16"/>
    </w:rPr>
  </w:style>
  <w:style w:type="paragraph" w:styleId="Subtitle">
    <w:name w:val="Subtitle"/>
    <w:basedOn w:val="normal0"/>
    <w:next w:val="normal0"/>
    <w:rsid w:val="007E4F6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EE4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4729"/>
  </w:style>
  <w:style w:type="paragraph" w:styleId="Footer">
    <w:name w:val="footer"/>
    <w:basedOn w:val="Normal"/>
    <w:link w:val="FooterChar"/>
    <w:uiPriority w:val="99"/>
    <w:semiHidden/>
    <w:unhideWhenUsed/>
    <w:rsid w:val="00EE4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472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zf2tTRceKU8kmni6GqU066IGRw==">CgMxLjA4AHIhMWJkeXZLZG9hdEV4TDJEQlF6bTZRMUxuTTFHWUZCTnJG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2026-09-01T04:42:00Z</dcterms:created>
  <dcterms:modified xsi:type="dcterms:W3CDTF">2026-09-16T04:13:00Z</dcterms:modified>
</cp:coreProperties>
</file>