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5721" w14:textId="0D9B436B" w:rsidR="00D21F71" w:rsidRPr="00B065CC" w:rsidRDefault="00D21F71" w:rsidP="00B065CC">
      <w:pPr>
        <w:spacing w:after="60" w:line="240" w:lineRule="auto"/>
        <w:jc w:val="center"/>
        <w:rPr>
          <w:rStyle w:val="SubtleEmphasis"/>
          <w:rFonts w:ascii="Times New Roman" w:hAnsi="Times New Roman"/>
          <w:b/>
          <w:bCs/>
          <w:i w:val="0"/>
          <w:iCs/>
          <w:sz w:val="48"/>
          <w:szCs w:val="48"/>
        </w:rPr>
      </w:pPr>
      <w:r w:rsidRPr="00B065CC">
        <w:rPr>
          <w:rStyle w:val="SubtleEmphasis"/>
          <w:rFonts w:ascii="Times New Roman" w:hAnsi="Times New Roman"/>
          <w:b/>
          <w:bCs/>
          <w:i w:val="0"/>
          <w:iCs/>
          <w:sz w:val="48"/>
          <w:szCs w:val="48"/>
        </w:rPr>
        <w:t>T&amp;S Associates</w:t>
      </w:r>
      <w:r w:rsidR="005232C6" w:rsidRPr="00B065CC">
        <w:rPr>
          <w:rStyle w:val="SubtleEmphasis"/>
          <w:rFonts w:ascii="Times New Roman" w:hAnsi="Times New Roman"/>
          <w:b/>
          <w:bCs/>
          <w:i w:val="0"/>
          <w:iCs/>
          <w:sz w:val="48"/>
          <w:szCs w:val="48"/>
        </w:rPr>
        <w:t>,</w:t>
      </w:r>
      <w:r w:rsidRPr="00B065CC">
        <w:rPr>
          <w:rStyle w:val="SubtleEmphasis"/>
          <w:rFonts w:ascii="Times New Roman" w:hAnsi="Times New Roman"/>
          <w:b/>
          <w:bCs/>
          <w:i w:val="0"/>
          <w:iCs/>
          <w:sz w:val="48"/>
          <w:szCs w:val="48"/>
        </w:rPr>
        <w:t xml:space="preserve"> LLC</w:t>
      </w:r>
    </w:p>
    <w:p w14:paraId="6F504BC4" w14:textId="77777777" w:rsidR="005232C6" w:rsidRPr="00B065CC" w:rsidRDefault="005232C6" w:rsidP="0004419F">
      <w:pPr>
        <w:spacing w:after="60" w:line="240" w:lineRule="auto"/>
        <w:rPr>
          <w:rStyle w:val="SubtleEmphasis"/>
          <w:rFonts w:ascii="Times New Roman" w:hAnsi="Times New Roman"/>
          <w:b/>
          <w:bCs/>
          <w:i w:val="0"/>
          <w:iCs/>
          <w:sz w:val="48"/>
          <w:szCs w:val="48"/>
        </w:rPr>
      </w:pPr>
    </w:p>
    <w:p w14:paraId="7DC96846" w14:textId="5965DEA2" w:rsidR="005232C6" w:rsidRPr="00B065CC" w:rsidRDefault="0004419F" w:rsidP="0004419F">
      <w:pPr>
        <w:spacing w:after="60" w:line="240" w:lineRule="auto"/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</w:pPr>
      <w:r w:rsidRPr="00B065CC"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>Jay Trott-Owner                                                        Chuck Steely-Owner                                                                                                                PH: 256-658-8613                                                     PH: 9</w:t>
      </w:r>
      <w:r w:rsidR="00B5292A" w:rsidRPr="00B065CC"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>19-609</w:t>
      </w:r>
      <w:r w:rsidRPr="00B065CC"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>-0320</w:t>
      </w:r>
    </w:p>
    <w:p w14:paraId="3CCEDAED" w14:textId="1F9DA4D6" w:rsidR="0004419F" w:rsidRPr="00B065CC" w:rsidRDefault="0004419F" w:rsidP="0004419F">
      <w:pPr>
        <w:spacing w:after="60" w:line="240" w:lineRule="auto"/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</w:pPr>
      <w:r w:rsidRPr="00B065CC"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 xml:space="preserve">                                                                                          </w:t>
      </w:r>
    </w:p>
    <w:p w14:paraId="70FF211D" w14:textId="19C9CE3A" w:rsidR="00A12B87" w:rsidRPr="00B065CC" w:rsidRDefault="0004419F" w:rsidP="0004419F">
      <w:pPr>
        <w:spacing w:after="60" w:line="240" w:lineRule="auto"/>
        <w:rPr>
          <w:rStyle w:val="SubtleEmphasis"/>
          <w:rFonts w:ascii="Times New Roman" w:hAnsi="Times New Roman"/>
          <w:b/>
          <w:bCs/>
          <w:i w:val="0"/>
          <w:iCs/>
          <w:sz w:val="28"/>
          <w:szCs w:val="28"/>
        </w:rPr>
      </w:pPr>
      <w:r w:rsidRPr="00B065CC"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 xml:space="preserve">James.Trott@tssalesrep.com        </w:t>
      </w:r>
      <w:r w:rsidR="005232C6" w:rsidRPr="00B065CC">
        <w:rPr>
          <w:rStyle w:val="SubtleEmphasis"/>
          <w:rFonts w:ascii="Times New Roman" w:hAnsi="Times New Roman"/>
          <w:i w:val="0"/>
          <w:iCs/>
          <w:color w:val="auto"/>
          <w:sz w:val="28"/>
          <w:szCs w:val="28"/>
        </w:rPr>
        <w:t xml:space="preserve">                             Chuck.Steely@tssalesrep.com</w:t>
      </w:r>
      <w:r w:rsidRPr="00B065CC">
        <w:rPr>
          <w:rStyle w:val="SubtleEmphasis"/>
          <w:rFonts w:ascii="Times New Roman" w:hAnsi="Times New Roman"/>
          <w:b/>
          <w:bCs/>
          <w:i w:val="0"/>
          <w:iCs/>
          <w:color w:val="auto"/>
          <w:sz w:val="28"/>
          <w:szCs w:val="28"/>
        </w:rPr>
        <w:t xml:space="preserve"> </w:t>
      </w:r>
      <w:r w:rsidRPr="00B065CC">
        <w:rPr>
          <w:rStyle w:val="SubtleEmphasis"/>
          <w:rFonts w:ascii="Times New Roman" w:hAnsi="Times New Roman"/>
          <w:b/>
          <w:bCs/>
          <w:i w:val="0"/>
          <w:iCs/>
          <w:sz w:val="28"/>
          <w:szCs w:val="28"/>
        </w:rPr>
        <w:t xml:space="preserve">                        </w:t>
      </w:r>
      <w:r w:rsidR="005232C6" w:rsidRPr="00B065CC">
        <w:rPr>
          <w:rStyle w:val="SubtleEmphasis"/>
          <w:rFonts w:ascii="Times New Roman" w:hAnsi="Times New Roman"/>
          <w:b/>
          <w:bCs/>
          <w:i w:val="0"/>
          <w:iCs/>
          <w:sz w:val="28"/>
          <w:szCs w:val="28"/>
        </w:rPr>
        <w:t xml:space="preserve">            </w:t>
      </w:r>
      <w:r w:rsidRPr="00B065CC">
        <w:rPr>
          <w:rStyle w:val="SubtleEmphasis"/>
          <w:rFonts w:ascii="Times New Roman" w:hAnsi="Times New Roman"/>
          <w:b/>
          <w:bCs/>
          <w:i w:val="0"/>
          <w:iCs/>
          <w:sz w:val="28"/>
          <w:szCs w:val="28"/>
        </w:rPr>
        <w:t xml:space="preserve"> </w:t>
      </w:r>
      <w:r w:rsidR="005232C6" w:rsidRPr="00B065CC">
        <w:rPr>
          <w:rStyle w:val="SubtleEmphasis"/>
          <w:rFonts w:ascii="Times New Roman" w:hAnsi="Times New Roman"/>
          <w:b/>
          <w:bCs/>
          <w:i w:val="0"/>
          <w:iCs/>
          <w:sz w:val="28"/>
          <w:szCs w:val="28"/>
        </w:rPr>
        <w:t xml:space="preserve">         </w:t>
      </w:r>
    </w:p>
    <w:p w14:paraId="067E2139" w14:textId="77777777" w:rsidR="00B5292A" w:rsidRDefault="0004419F" w:rsidP="00A12B87">
      <w:pPr>
        <w:spacing w:after="60" w:line="240" w:lineRule="auto"/>
        <w:rPr>
          <w:rStyle w:val="SubtleEmphasis"/>
          <w:b/>
          <w:bCs/>
          <w:sz w:val="28"/>
          <w:szCs w:val="28"/>
        </w:rPr>
      </w:pPr>
      <w:r>
        <w:rPr>
          <w:rStyle w:val="SubtleEmphasis"/>
          <w:b/>
          <w:bCs/>
          <w:sz w:val="28"/>
          <w:szCs w:val="28"/>
        </w:rPr>
        <w:t xml:space="preserve">      </w:t>
      </w:r>
      <w:r w:rsidR="00A12B87">
        <w:rPr>
          <w:rStyle w:val="SubtleEmphasis"/>
          <w:b/>
          <w:bCs/>
          <w:sz w:val="28"/>
          <w:szCs w:val="28"/>
        </w:rPr>
        <w:t>_________________________________________________________</w:t>
      </w:r>
      <w:r>
        <w:rPr>
          <w:rStyle w:val="SubtleEmphasis"/>
          <w:b/>
          <w:bCs/>
          <w:sz w:val="28"/>
          <w:szCs w:val="28"/>
        </w:rPr>
        <w:t xml:space="preserve">    </w:t>
      </w:r>
    </w:p>
    <w:p w14:paraId="6CDAA8F9" w14:textId="77777777" w:rsidR="00B5292A" w:rsidRDefault="00B5292A" w:rsidP="00A12B87">
      <w:pPr>
        <w:spacing w:after="60" w:line="240" w:lineRule="auto"/>
        <w:rPr>
          <w:rStyle w:val="SubtleEmphasis"/>
          <w:b/>
          <w:bCs/>
          <w:sz w:val="28"/>
          <w:szCs w:val="28"/>
        </w:rPr>
      </w:pPr>
    </w:p>
    <w:p w14:paraId="519F7119" w14:textId="2FCD2A40" w:rsidR="00316D16" w:rsidRPr="00A12B87" w:rsidRDefault="0004419F" w:rsidP="00A12B87">
      <w:pPr>
        <w:spacing w:after="60" w:line="240" w:lineRule="auto"/>
        <w:rPr>
          <w:b/>
          <w:bCs/>
          <w:iCs/>
          <w:color w:val="5A5A5A" w:themeColor="text1" w:themeTint="A5"/>
          <w:sz w:val="28"/>
          <w:szCs w:val="28"/>
        </w:rPr>
      </w:pPr>
      <w:r>
        <w:rPr>
          <w:rStyle w:val="SubtleEmphasis"/>
          <w:b/>
          <w:bCs/>
          <w:sz w:val="28"/>
          <w:szCs w:val="28"/>
        </w:rPr>
        <w:t xml:space="preserve">                              </w:t>
      </w:r>
    </w:p>
    <w:p w14:paraId="3B1CC84D" w14:textId="77777777" w:rsidR="00316D16" w:rsidRDefault="00316D16">
      <w:r>
        <w:rPr>
          <w:noProof/>
        </w:rPr>
        <w:drawing>
          <wp:anchor distT="0" distB="0" distL="114300" distR="114300" simplePos="0" relativeHeight="251658240" behindDoc="0" locked="0" layoutInCell="1" allowOverlap="1" wp14:anchorId="0F4F9458" wp14:editId="0524DC74">
            <wp:simplePos x="914400" y="1619250"/>
            <wp:positionH relativeFrom="column">
              <wp:align>left</wp:align>
            </wp:positionH>
            <wp:positionV relativeFrom="paragraph">
              <wp:align>top</wp:align>
            </wp:positionV>
            <wp:extent cx="1600200" cy="685800"/>
            <wp:effectExtent l="0" t="0" r="0" b="0"/>
            <wp:wrapSquare wrapText="bothSides"/>
            <wp:docPr id="7" name="Picture 7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267F8C" w14:textId="77777777" w:rsidR="00366D23" w:rsidRDefault="00316D16" w:rsidP="00316D16">
      <w:pPr>
        <w:spacing w:line="240" w:lineRule="auto"/>
        <w:rPr>
          <w:rFonts w:ascii="Times New Roman" w:hAnsi="Times New Roman"/>
          <w:sz w:val="18"/>
          <w:szCs w:val="16"/>
        </w:rPr>
      </w:pPr>
      <w:r>
        <w:br w:type="textWrapping" w:clear="all"/>
      </w:r>
    </w:p>
    <w:p w14:paraId="29B26237" w14:textId="0309419B" w:rsidR="00316D16" w:rsidRPr="00B835B9" w:rsidRDefault="00316D16" w:rsidP="00316D16">
      <w:pPr>
        <w:spacing w:line="240" w:lineRule="auto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Surface Mount Components: Ceramic capacitors, Choke coils, Ferrite beads, Resistors, Inductors, LED’s, Tantalum capacitors, and Thermistors. </w:t>
      </w:r>
    </w:p>
    <w:p w14:paraId="58F3A08C" w14:textId="75D735C2" w:rsidR="00316D16" w:rsidRDefault="00316D16"/>
    <w:p w14:paraId="5C365AB9" w14:textId="37E63FCA" w:rsidR="00316D16" w:rsidRDefault="00316D16" w:rsidP="00316D16">
      <w:r>
        <w:rPr>
          <w:noProof/>
        </w:rPr>
        <w:drawing>
          <wp:inline distT="0" distB="0" distL="0" distR="0" wp14:anchorId="7D1F9881" wp14:editId="402A7563">
            <wp:extent cx="1657985" cy="552450"/>
            <wp:effectExtent l="0" t="0" r="0" b="0"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A06A5" w14:textId="2BEAC65D" w:rsidR="00316D16" w:rsidRDefault="00316D16" w:rsidP="00316D1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Duplexer RF SAW filter, DAB/DMB, CATV,</w:t>
      </w:r>
      <w:r w:rsidR="00366D2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DTV communication,</w:t>
      </w:r>
      <w:r w:rsidR="00366D2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WLAN,</w:t>
      </w:r>
      <w:r w:rsidR="00366D2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WLL,</w:t>
      </w:r>
      <w:r w:rsidR="00366D2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ISM, GPS, Satellite</w:t>
      </w:r>
      <w:r w:rsidR="00CB65B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&amp; Munition communication on SAW filter</w:t>
      </w:r>
      <w:r w:rsidR="00366D23">
        <w:rPr>
          <w:rFonts w:ascii="Times New Roman" w:hAnsi="Times New Roman"/>
          <w:sz w:val="18"/>
          <w:szCs w:val="18"/>
        </w:rPr>
        <w:t>.</w:t>
      </w:r>
    </w:p>
    <w:p w14:paraId="6CF559FF" w14:textId="77777777" w:rsidR="00366D23" w:rsidRDefault="00366D23" w:rsidP="00316D16">
      <w:pPr>
        <w:rPr>
          <w:rFonts w:ascii="Times New Roman" w:hAnsi="Times New Roman"/>
          <w:sz w:val="18"/>
          <w:szCs w:val="18"/>
        </w:rPr>
      </w:pPr>
    </w:p>
    <w:p w14:paraId="3B903859" w14:textId="12918D2F" w:rsidR="00316D16" w:rsidRDefault="00316D16" w:rsidP="00316D16">
      <w:r w:rsidRPr="002F6B2E">
        <w:rPr>
          <w:rFonts w:ascii="Times New Roman" w:eastAsia="Times New Roman" w:hAnsi="Times New Roman"/>
          <w:noProof/>
          <w:sz w:val="16"/>
          <w:szCs w:val="20"/>
        </w:rPr>
        <w:drawing>
          <wp:inline distT="0" distB="0" distL="0" distR="0" wp14:anchorId="565CE542" wp14:editId="44D3F602">
            <wp:extent cx="754380" cy="365023"/>
            <wp:effectExtent l="0" t="0" r="7620" b="0"/>
            <wp:docPr id="4" name="Picture 4" descr="emi-logo-400x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i-logo-400x19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41" cy="37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9BF93" w14:textId="49A55B02" w:rsidR="00BC3AC4" w:rsidRPr="00CB65B3" w:rsidRDefault="00316D16" w:rsidP="00316D16">
      <w:pPr>
        <w:rPr>
          <w:rStyle w:val="Hyperlink"/>
          <w:rFonts w:ascii="Times New Roman" w:hAnsi="Times New Roman"/>
          <w:color w:val="auto"/>
          <w:sz w:val="18"/>
          <w:szCs w:val="20"/>
          <w:u w:val="none"/>
        </w:rPr>
      </w:pPr>
      <w:r w:rsidRPr="00CB65B3">
        <w:rPr>
          <w:rStyle w:val="Hyperlink"/>
          <w:rFonts w:ascii="Times New Roman" w:hAnsi="Times New Roman"/>
          <w:color w:val="auto"/>
          <w:sz w:val="18"/>
          <w:szCs w:val="20"/>
          <w:u w:val="none"/>
        </w:rPr>
        <w:t xml:space="preserve">EMI Solutions is a manufacturer of filters and filtered connectors, including our revolutionary </w:t>
      </w:r>
      <w:proofErr w:type="spellStart"/>
      <w:r w:rsidRPr="00CB65B3">
        <w:rPr>
          <w:rStyle w:val="Hyperlink"/>
          <w:rFonts w:ascii="Times New Roman" w:hAnsi="Times New Roman"/>
          <w:color w:val="auto"/>
          <w:sz w:val="18"/>
          <w:szCs w:val="20"/>
          <w:u w:val="none"/>
        </w:rPr>
        <w:t>FlexFilter</w:t>
      </w:r>
      <w:proofErr w:type="spellEnd"/>
      <w:r w:rsidRPr="00CB65B3">
        <w:rPr>
          <w:rStyle w:val="Hyperlink"/>
          <w:rFonts w:ascii="Times New Roman" w:hAnsi="Times New Roman"/>
          <w:color w:val="auto"/>
          <w:sz w:val="18"/>
          <w:szCs w:val="20"/>
          <w:u w:val="none"/>
        </w:rPr>
        <w:t xml:space="preserve"> technology, for the military and aerospace supply chains, as well as commercial applications</w:t>
      </w:r>
      <w:r w:rsidR="00CB65B3" w:rsidRPr="00CB65B3">
        <w:rPr>
          <w:rStyle w:val="Hyperlink"/>
          <w:rFonts w:ascii="Times New Roman" w:hAnsi="Times New Roman"/>
          <w:color w:val="auto"/>
          <w:sz w:val="18"/>
          <w:szCs w:val="20"/>
          <w:u w:val="none"/>
        </w:rPr>
        <w:t>.</w:t>
      </w:r>
    </w:p>
    <w:p w14:paraId="607853CF" w14:textId="6DE84578" w:rsidR="00316D16" w:rsidRPr="005232C6" w:rsidRDefault="00316D16" w:rsidP="00316D16">
      <w:pPr>
        <w:rPr>
          <w:rFonts w:ascii="Times New Roman" w:hAnsi="Times New Roman"/>
          <w:sz w:val="18"/>
          <w:szCs w:val="20"/>
          <w:u w:val="single"/>
        </w:rPr>
      </w:pPr>
      <w:r w:rsidRPr="005232C6">
        <w:rPr>
          <w:noProof/>
        </w:rPr>
        <w:drawing>
          <wp:inline distT="0" distB="0" distL="0" distR="0" wp14:anchorId="35075D52" wp14:editId="2231D77F">
            <wp:extent cx="1483360" cy="1000125"/>
            <wp:effectExtent l="0" t="0" r="2540" b="0"/>
            <wp:docPr id="2" name="Picture 2" descr="Vangu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guard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3" cy="100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913BB" w14:textId="33CE0E59" w:rsidR="002511C2" w:rsidRPr="002511C2" w:rsidRDefault="00316D16" w:rsidP="002511C2">
      <w:pPr>
        <w:rPr>
          <w:rFonts w:ascii="Times New Roman" w:hAnsi="Times New Roman"/>
          <w:sz w:val="18"/>
          <w:szCs w:val="20"/>
        </w:rPr>
      </w:pPr>
      <w:r w:rsidRPr="00543633">
        <w:rPr>
          <w:rFonts w:ascii="Times New Roman" w:hAnsi="Times New Roman"/>
          <w:sz w:val="18"/>
          <w:szCs w:val="20"/>
        </w:rPr>
        <w:t xml:space="preserve">Vanguard is a preferred supplier to the Defense, Aerospace, Space, Medical and Down-hole Oil &amp; Gas industries. </w:t>
      </w:r>
      <w:r w:rsidR="00366D23">
        <w:rPr>
          <w:rFonts w:ascii="Times New Roman" w:hAnsi="Times New Roman"/>
          <w:sz w:val="18"/>
          <w:szCs w:val="20"/>
        </w:rPr>
        <w:t xml:space="preserve">           </w:t>
      </w:r>
      <w:r w:rsidRPr="00543633">
        <w:rPr>
          <w:rFonts w:ascii="Times New Roman" w:hAnsi="Times New Roman"/>
          <w:sz w:val="18"/>
          <w:szCs w:val="20"/>
        </w:rPr>
        <w:t>Vanguard</w:t>
      </w:r>
      <w:r w:rsidR="00366D23">
        <w:rPr>
          <w:rFonts w:ascii="Times New Roman" w:hAnsi="Times New Roman"/>
          <w:sz w:val="18"/>
          <w:szCs w:val="20"/>
        </w:rPr>
        <w:t xml:space="preserve"> </w:t>
      </w:r>
      <w:r w:rsidRPr="00543633">
        <w:rPr>
          <w:rFonts w:ascii="Times New Roman" w:hAnsi="Times New Roman"/>
          <w:sz w:val="18"/>
          <w:szCs w:val="20"/>
        </w:rPr>
        <w:t>offers a complete line of RF and Power components ranging from mi</w:t>
      </w:r>
      <w:r>
        <w:rPr>
          <w:rFonts w:ascii="Times New Roman" w:hAnsi="Times New Roman"/>
          <w:sz w:val="18"/>
          <w:szCs w:val="20"/>
        </w:rPr>
        <w:t>l</w:t>
      </w:r>
      <w:r w:rsidRPr="00543633">
        <w:rPr>
          <w:rFonts w:ascii="Times New Roman" w:hAnsi="Times New Roman"/>
          <w:sz w:val="18"/>
          <w:szCs w:val="20"/>
        </w:rPr>
        <w:t>liwatt chip inductors to 10kVA power transform</w:t>
      </w:r>
    </w:p>
    <w:p w14:paraId="7290D22E" w14:textId="28C6C311" w:rsidR="00291C2D" w:rsidRDefault="00316D16">
      <w:r>
        <w:rPr>
          <w:noProof/>
        </w:rPr>
        <w:lastRenderedPageBreak/>
        <w:drawing>
          <wp:inline distT="0" distB="0" distL="0" distR="0" wp14:anchorId="3BE20D8E" wp14:editId="6A2EC332">
            <wp:extent cx="1769944" cy="790575"/>
            <wp:effectExtent l="0" t="0" r="1905" b="0"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435" cy="79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17A3D" w14:textId="57CB3639" w:rsidR="00316D16" w:rsidRDefault="00316D16" w:rsidP="00316D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color w:val="000000"/>
          <w:sz w:val="18"/>
          <w:szCs w:val="18"/>
        </w:rPr>
      </w:pPr>
      <w:r w:rsidRPr="00D769B2">
        <w:rPr>
          <w:rFonts w:ascii="Times New Roman" w:eastAsia="Times New Roman" w:hAnsi="Times New Roman"/>
          <w:color w:val="000000"/>
          <w:sz w:val="18"/>
          <w:szCs w:val="18"/>
        </w:rPr>
        <w:t>AMCOM Communications, Inc. is a leading</w:t>
      </w:r>
      <w:r>
        <w:rPr>
          <w:rFonts w:ascii="Times New Roman" w:eastAsia="Times New Roman" w:hAnsi="Times New Roman"/>
          <w:color w:val="000000"/>
          <w:sz w:val="18"/>
          <w:szCs w:val="18"/>
        </w:rPr>
        <w:t>-</w:t>
      </w:r>
      <w:r w:rsidRPr="00D769B2">
        <w:rPr>
          <w:rFonts w:ascii="Times New Roman" w:eastAsia="Times New Roman" w:hAnsi="Times New Roman"/>
          <w:color w:val="000000"/>
          <w:sz w:val="18"/>
          <w:szCs w:val="18"/>
        </w:rPr>
        <w:t>edge microwave design organization that provides power FETs, MMIC power amplifiers, as well as high-power amplifier modules with RF and DC connectors.</w:t>
      </w:r>
    </w:p>
    <w:p w14:paraId="29EC0E29" w14:textId="439349F9" w:rsidR="00316D16" w:rsidRDefault="00316D16" w:rsidP="00316D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18"/>
          <w:szCs w:val="18"/>
        </w:rPr>
      </w:pPr>
      <w:r>
        <w:rPr>
          <w:noProof/>
        </w:rPr>
        <w:drawing>
          <wp:inline distT="0" distB="0" distL="0" distR="0" wp14:anchorId="1BCBA31D" wp14:editId="6E3D5FDB">
            <wp:extent cx="1502410" cy="751205"/>
            <wp:effectExtent l="0" t="0" r="0" b="0"/>
            <wp:docPr id="14" name="Picture 1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A4DC5" w14:textId="4433A499" w:rsidR="00B5292A" w:rsidRDefault="00316D16" w:rsidP="00316D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18"/>
          <w:szCs w:val="20"/>
        </w:rPr>
      </w:pPr>
      <w:r w:rsidRPr="00D05DBA">
        <w:rPr>
          <w:rFonts w:ascii="Times New Roman" w:eastAsia="Times New Roman" w:hAnsi="Times New Roman"/>
          <w:sz w:val="18"/>
          <w:szCs w:val="20"/>
        </w:rPr>
        <w:t>TRM Microwave is a global leader in the design and manufacture of custom RF and microwave components, integrated assemblies and subsystems solutions for the military, space and commercial markets.</w:t>
      </w:r>
    </w:p>
    <w:p w14:paraId="0C3E53EF" w14:textId="77777777" w:rsidR="005232C6" w:rsidRDefault="005232C6" w:rsidP="00316D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18"/>
          <w:szCs w:val="20"/>
        </w:rPr>
      </w:pPr>
    </w:p>
    <w:p w14:paraId="0D38480F" w14:textId="306C54D1" w:rsidR="00316D16" w:rsidRDefault="00316D16" w:rsidP="00316D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18"/>
          <w:szCs w:val="18"/>
        </w:rPr>
      </w:pPr>
      <w:r w:rsidRPr="00035A23">
        <w:rPr>
          <w:rFonts w:cs="Calibri"/>
          <w:noProof/>
        </w:rPr>
        <w:drawing>
          <wp:inline distT="0" distB="0" distL="0" distR="0" wp14:anchorId="52DE6721" wp14:editId="392736C1">
            <wp:extent cx="2390775" cy="401084"/>
            <wp:effectExtent l="0" t="0" r="0" b="0"/>
            <wp:docPr id="16" name="Picture 16" descr="Circuit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rcuit Servic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227" cy="4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F4B59" w14:textId="5C2647F0" w:rsidR="00316D16" w:rsidRPr="00302EF7" w:rsidRDefault="00316D16" w:rsidP="00302EF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18"/>
          <w:szCs w:val="18"/>
        </w:rPr>
      </w:pPr>
      <w:r w:rsidRPr="00E970A3">
        <w:rPr>
          <w:rFonts w:ascii="Times New Roman" w:hAnsi="Times New Roman"/>
          <w:sz w:val="18"/>
          <w:szCs w:val="18"/>
        </w:rPr>
        <w:t>Circuit Services Worldwide is a Full-Service ISO Certified Circuit Board Fabricator. We provide a one stop shop that can schedule production for your long-range projects as well as provide top quality prototypes in 12, 24, 48, or 72 hours.</w:t>
      </w:r>
      <w:r>
        <w:rPr>
          <w:rFonts w:ascii="Times New Roman" w:hAnsi="Times New Roman"/>
          <w:sz w:val="18"/>
          <w:szCs w:val="18"/>
        </w:rPr>
        <w:t xml:space="preserve"> Multiple manufacturing locations in Taiwan and China.</w:t>
      </w:r>
    </w:p>
    <w:p w14:paraId="68B9CA24" w14:textId="77777777" w:rsidR="00B5292A" w:rsidRDefault="00B5292A" w:rsidP="0004419F">
      <w:pPr>
        <w:spacing w:line="240" w:lineRule="auto"/>
        <w:ind w:right="-720"/>
        <w:rPr>
          <w:rFonts w:ascii="Times New Roman" w:eastAsia="Times New Roman" w:hAnsi="Times New Roman"/>
          <w:sz w:val="18"/>
          <w:szCs w:val="18"/>
        </w:rPr>
      </w:pPr>
    </w:p>
    <w:p w14:paraId="41D2EC84" w14:textId="53C8527A" w:rsidR="0004419F" w:rsidRDefault="0004419F" w:rsidP="0004419F">
      <w:pPr>
        <w:spacing w:line="240" w:lineRule="auto"/>
        <w:ind w:right="-720"/>
        <w:rPr>
          <w:rFonts w:ascii="Times New Roman" w:eastAsia="Times New Roman" w:hAnsi="Times New Roman"/>
          <w:sz w:val="18"/>
          <w:szCs w:val="18"/>
        </w:rPr>
      </w:pPr>
    </w:p>
    <w:p w14:paraId="4710F9F2" w14:textId="5D932563" w:rsidR="0004419F" w:rsidRDefault="0004419F" w:rsidP="0004419F">
      <w:pPr>
        <w:spacing w:line="240" w:lineRule="auto"/>
        <w:ind w:right="-720"/>
        <w:rPr>
          <w:rFonts w:ascii="Times New Roman" w:eastAsia="Times New Roman" w:hAnsi="Times New Roman"/>
          <w:sz w:val="18"/>
          <w:szCs w:val="18"/>
        </w:rPr>
      </w:pPr>
      <w:r>
        <w:rPr>
          <w:noProof/>
        </w:rPr>
        <w:drawing>
          <wp:inline distT="0" distB="0" distL="0" distR="0" wp14:anchorId="43640FA8" wp14:editId="70B9881B">
            <wp:extent cx="1854200" cy="525780"/>
            <wp:effectExtent l="0" t="0" r="0" b="7620"/>
            <wp:docPr id="1" name="Picture 1" descr="A picture containing text, sign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differen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E2200" w14:textId="77777777" w:rsidR="005232C6" w:rsidRDefault="005232C6" w:rsidP="0004419F">
      <w:pPr>
        <w:spacing w:line="240" w:lineRule="auto"/>
        <w:ind w:right="-720"/>
        <w:rPr>
          <w:rFonts w:ascii="Times New Roman" w:eastAsia="Times New Roman" w:hAnsi="Times New Roman"/>
          <w:sz w:val="18"/>
          <w:szCs w:val="18"/>
        </w:rPr>
      </w:pPr>
    </w:p>
    <w:p w14:paraId="04E90379" w14:textId="77777777" w:rsidR="0004419F" w:rsidRDefault="0004419F" w:rsidP="0004419F">
      <w:pPr>
        <w:spacing w:line="240" w:lineRule="auto"/>
        <w:ind w:right="-720"/>
        <w:rPr>
          <w:rFonts w:ascii="Times New Roman" w:hAnsi="Times New Roman"/>
          <w:sz w:val="18"/>
          <w:szCs w:val="18"/>
        </w:rPr>
      </w:pPr>
      <w:proofErr w:type="spellStart"/>
      <w:r w:rsidRPr="00211462">
        <w:rPr>
          <w:rStyle w:val="Strong"/>
          <w:rFonts w:ascii="Times New Roman" w:hAnsi="Times New Roman"/>
          <w:sz w:val="18"/>
          <w:szCs w:val="18"/>
        </w:rPr>
        <w:t>MaxFab</w:t>
      </w:r>
      <w:proofErr w:type="spellEnd"/>
      <w:r w:rsidRPr="00211462">
        <w:rPr>
          <w:rStyle w:val="Strong"/>
          <w:rFonts w:ascii="Times New Roman" w:hAnsi="Times New Roman"/>
          <w:sz w:val="18"/>
          <w:szCs w:val="18"/>
        </w:rPr>
        <w:t xml:space="preserve"> </w:t>
      </w:r>
      <w:r w:rsidRPr="00211462">
        <w:rPr>
          <w:rFonts w:ascii="Times New Roman" w:hAnsi="Times New Roman"/>
          <w:sz w:val="18"/>
          <w:szCs w:val="18"/>
        </w:rPr>
        <w:t>is a full</w:t>
      </w:r>
      <w:r>
        <w:rPr>
          <w:rFonts w:ascii="Times New Roman" w:hAnsi="Times New Roman"/>
          <w:sz w:val="18"/>
          <w:szCs w:val="18"/>
        </w:rPr>
        <w:t>-</w:t>
      </w:r>
      <w:r w:rsidRPr="00211462">
        <w:rPr>
          <w:rFonts w:ascii="Times New Roman" w:hAnsi="Times New Roman"/>
          <w:sz w:val="18"/>
          <w:szCs w:val="18"/>
        </w:rPr>
        <w:t xml:space="preserve"> service precision sheet metal fabricator and high </w:t>
      </w:r>
      <w:r>
        <w:rPr>
          <w:rFonts w:ascii="Times New Roman" w:hAnsi="Times New Roman"/>
          <w:sz w:val="18"/>
          <w:szCs w:val="18"/>
        </w:rPr>
        <w:t>-</w:t>
      </w:r>
      <w:r w:rsidRPr="00211462">
        <w:rPr>
          <w:rFonts w:ascii="Times New Roman" w:hAnsi="Times New Roman"/>
          <w:sz w:val="18"/>
          <w:szCs w:val="18"/>
        </w:rPr>
        <w:t>tech CNC machin</w:t>
      </w:r>
      <w:r>
        <w:rPr>
          <w:rFonts w:ascii="Times New Roman" w:hAnsi="Times New Roman"/>
          <w:sz w:val="18"/>
          <w:szCs w:val="18"/>
        </w:rPr>
        <w:t>ing</w:t>
      </w:r>
      <w:r w:rsidRPr="00211462">
        <w:rPr>
          <w:rFonts w:ascii="Times New Roman" w:hAnsi="Times New Roman"/>
          <w:sz w:val="18"/>
          <w:szCs w:val="18"/>
        </w:rPr>
        <w:t xml:space="preserve"> provider. We offer all high tech, precision,</w:t>
      </w:r>
    </w:p>
    <w:p w14:paraId="2769D7E3" w14:textId="77777777" w:rsidR="0004419F" w:rsidRDefault="0004419F" w:rsidP="0004419F">
      <w:pPr>
        <w:spacing w:line="240" w:lineRule="auto"/>
        <w:ind w:right="-720"/>
        <w:rPr>
          <w:rFonts w:ascii="Times New Roman" w:hAnsi="Times New Roman"/>
          <w:sz w:val="18"/>
          <w:szCs w:val="18"/>
        </w:rPr>
      </w:pPr>
      <w:r w:rsidRPr="00211462">
        <w:rPr>
          <w:rFonts w:ascii="Times New Roman" w:hAnsi="Times New Roman"/>
          <w:sz w:val="18"/>
          <w:szCs w:val="18"/>
        </w:rPr>
        <w:t xml:space="preserve"> sheet metal fabrication solutions including CNC punching, machining, forming, stamping, welding, assembly, powder</w:t>
      </w:r>
    </w:p>
    <w:p w14:paraId="67127730" w14:textId="4E269CD7" w:rsidR="0004419F" w:rsidRDefault="0004419F" w:rsidP="0004419F">
      <w:pPr>
        <w:spacing w:line="240" w:lineRule="auto"/>
        <w:ind w:right="-720"/>
        <w:rPr>
          <w:rFonts w:ascii="Times New Roman" w:hAnsi="Times New Roman"/>
          <w:sz w:val="18"/>
          <w:szCs w:val="18"/>
        </w:rPr>
      </w:pPr>
      <w:r w:rsidRPr="00211462">
        <w:rPr>
          <w:rFonts w:ascii="Times New Roman" w:hAnsi="Times New Roman"/>
          <w:sz w:val="18"/>
          <w:szCs w:val="18"/>
        </w:rPr>
        <w:t xml:space="preserve"> coating, integration</w:t>
      </w:r>
      <w:r w:rsidR="00B5292A">
        <w:rPr>
          <w:rFonts w:ascii="Times New Roman" w:hAnsi="Times New Roman"/>
          <w:sz w:val="18"/>
          <w:szCs w:val="18"/>
        </w:rPr>
        <w:t>.</w:t>
      </w:r>
    </w:p>
    <w:p w14:paraId="3A5BB39B" w14:textId="6B06106E" w:rsidR="005232C6" w:rsidRDefault="005232C6" w:rsidP="0004419F">
      <w:pPr>
        <w:spacing w:line="240" w:lineRule="auto"/>
        <w:ind w:right="-720"/>
        <w:rPr>
          <w:rFonts w:ascii="Times New Roman" w:hAnsi="Times New Roman"/>
          <w:sz w:val="18"/>
          <w:szCs w:val="18"/>
        </w:rPr>
      </w:pPr>
    </w:p>
    <w:p w14:paraId="62B144F8" w14:textId="77777777" w:rsidR="005232C6" w:rsidRDefault="005232C6" w:rsidP="0004419F">
      <w:pPr>
        <w:spacing w:line="240" w:lineRule="auto"/>
        <w:ind w:right="-720"/>
        <w:rPr>
          <w:rFonts w:ascii="Times New Roman" w:hAnsi="Times New Roman"/>
          <w:sz w:val="18"/>
          <w:szCs w:val="18"/>
        </w:rPr>
      </w:pPr>
    </w:p>
    <w:p w14:paraId="62DA4C05" w14:textId="6BA33E1F" w:rsidR="00B5292A" w:rsidRDefault="00B5292A" w:rsidP="0004419F">
      <w:pPr>
        <w:spacing w:line="240" w:lineRule="auto"/>
        <w:ind w:right="-720"/>
        <w:rPr>
          <w:rFonts w:ascii="Times New Roman" w:hAnsi="Times New Roman"/>
          <w:sz w:val="18"/>
          <w:szCs w:val="18"/>
        </w:rPr>
      </w:pPr>
    </w:p>
    <w:p w14:paraId="70931116" w14:textId="77777777" w:rsidR="00B5292A" w:rsidRDefault="00B5292A" w:rsidP="0004419F">
      <w:pPr>
        <w:spacing w:line="240" w:lineRule="auto"/>
        <w:ind w:right="-720"/>
        <w:rPr>
          <w:rFonts w:ascii="Times New Roman" w:hAnsi="Times New Roman"/>
          <w:sz w:val="18"/>
          <w:szCs w:val="18"/>
        </w:rPr>
      </w:pPr>
    </w:p>
    <w:p w14:paraId="3F695E03" w14:textId="484873C1" w:rsidR="00B5292A" w:rsidRDefault="00B5292A" w:rsidP="0004419F">
      <w:pPr>
        <w:spacing w:line="240" w:lineRule="auto"/>
        <w:ind w:right="-720"/>
        <w:rPr>
          <w:rFonts w:ascii="Times New Roman" w:hAnsi="Times New Roman"/>
          <w:sz w:val="18"/>
          <w:szCs w:val="18"/>
        </w:rPr>
      </w:pPr>
    </w:p>
    <w:p w14:paraId="1E8D84B6" w14:textId="77777777" w:rsidR="00B5292A" w:rsidRDefault="00B5292A" w:rsidP="0004419F">
      <w:pPr>
        <w:spacing w:line="240" w:lineRule="auto"/>
        <w:ind w:right="-720"/>
        <w:rPr>
          <w:rFonts w:ascii="Times New Roman" w:hAnsi="Times New Roman"/>
          <w:sz w:val="18"/>
          <w:szCs w:val="18"/>
        </w:rPr>
      </w:pPr>
    </w:p>
    <w:p w14:paraId="2334D705" w14:textId="77777777" w:rsidR="0004419F" w:rsidRDefault="0004419F" w:rsidP="0004419F">
      <w:pPr>
        <w:spacing w:line="240" w:lineRule="auto"/>
        <w:ind w:right="-720"/>
        <w:rPr>
          <w:rFonts w:ascii="Times New Roman" w:hAnsi="Times New Roman"/>
          <w:sz w:val="18"/>
          <w:szCs w:val="18"/>
        </w:rPr>
      </w:pPr>
    </w:p>
    <w:p w14:paraId="6C475545" w14:textId="6218CA6F" w:rsidR="0004419F" w:rsidRDefault="0004419F" w:rsidP="0004419F">
      <w:pPr>
        <w:spacing w:line="240" w:lineRule="auto"/>
        <w:ind w:right="-720"/>
        <w:rPr>
          <w:rFonts w:ascii="Times New Roman" w:eastAsia="Times New Roman" w:hAnsi="Times New Roman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4D344DF3" wp14:editId="6A9F352C">
            <wp:extent cx="1502410" cy="327660"/>
            <wp:effectExtent l="0" t="0" r="2540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2C05A" w14:textId="77777777" w:rsidR="00CB65B3" w:rsidRDefault="00CB65B3" w:rsidP="00CB65B3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</w:p>
    <w:p w14:paraId="241DA68B" w14:textId="77777777" w:rsidR="00CB65B3" w:rsidRDefault="00CB65B3" w:rsidP="00CB65B3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</w:p>
    <w:p w14:paraId="31C5E4F9" w14:textId="2329041A" w:rsidR="00CB65B3" w:rsidRDefault="0004419F" w:rsidP="00CB65B3">
      <w:pPr>
        <w:spacing w:line="240" w:lineRule="auto"/>
        <w:rPr>
          <w:rFonts w:ascii="Times New Roman" w:hAnsi="Times New Roman"/>
          <w:color w:val="333333"/>
          <w:sz w:val="18"/>
          <w:szCs w:val="18"/>
          <w:shd w:val="clear" w:color="auto" w:fill="FFFFFF"/>
        </w:rPr>
      </w:pPr>
      <w:r w:rsidRPr="00CB65B3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Marturion offers excellence in design of the latest electronic circuit technology and associated embedded software</w:t>
      </w:r>
      <w:r w:rsidR="00CB65B3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 xml:space="preserve"> </w:t>
      </w:r>
      <w:r w:rsidRPr="00CB65B3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 xml:space="preserve">extensive workshop services for prototyping and testing together with a small MDD compliant production facility within </w:t>
      </w:r>
      <w:r w:rsidR="00CB65B3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which</w:t>
      </w:r>
    </w:p>
    <w:p w14:paraId="32EC255D" w14:textId="3A999A6C" w:rsidR="0004419F" w:rsidRPr="00CB65B3" w:rsidRDefault="0004419F" w:rsidP="00CB65B3">
      <w:pPr>
        <w:spacing w:line="240" w:lineRule="auto"/>
        <w:rPr>
          <w:rFonts w:ascii="Times New Roman" w:hAnsi="Times New Roman"/>
          <w:color w:val="333333"/>
          <w:sz w:val="18"/>
          <w:szCs w:val="18"/>
          <w:shd w:val="clear" w:color="auto" w:fill="FFFFFF"/>
        </w:rPr>
      </w:pPr>
      <w:r w:rsidRPr="00CB65B3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we can manufacture small batches of product for clients</w:t>
      </w:r>
      <w:r w:rsidR="00B5292A" w:rsidRPr="00CB65B3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</w:p>
    <w:p w14:paraId="5FD2DC7A" w14:textId="37612610" w:rsidR="00B5292A" w:rsidRPr="00CB65B3" w:rsidRDefault="00B5292A" w:rsidP="0004419F">
      <w:pPr>
        <w:spacing w:line="240" w:lineRule="auto"/>
        <w:jc w:val="center"/>
        <w:rPr>
          <w:rFonts w:ascii="Times New Roman" w:hAnsi="Times New Roman"/>
          <w:color w:val="333333"/>
          <w:sz w:val="18"/>
          <w:szCs w:val="18"/>
          <w:shd w:val="clear" w:color="auto" w:fill="FFFFFF"/>
        </w:rPr>
      </w:pPr>
    </w:p>
    <w:p w14:paraId="24FE0350" w14:textId="77777777" w:rsidR="00B5292A" w:rsidRPr="00CB65B3" w:rsidRDefault="00B5292A" w:rsidP="0004419F">
      <w:pPr>
        <w:spacing w:line="240" w:lineRule="auto"/>
        <w:jc w:val="center"/>
        <w:rPr>
          <w:rFonts w:ascii="Times New Roman" w:hAnsi="Times New Roman"/>
          <w:color w:val="333333"/>
          <w:sz w:val="18"/>
          <w:szCs w:val="18"/>
          <w:shd w:val="clear" w:color="auto" w:fill="FFFFFF"/>
        </w:rPr>
      </w:pPr>
    </w:p>
    <w:p w14:paraId="2C448213" w14:textId="77777777" w:rsidR="00B5292A" w:rsidRDefault="00B5292A" w:rsidP="0004419F">
      <w:pPr>
        <w:spacing w:line="240" w:lineRule="auto"/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555206D6" w14:textId="77777777" w:rsidR="00B5292A" w:rsidRDefault="00B5292A" w:rsidP="0004419F">
      <w:pPr>
        <w:spacing w:line="240" w:lineRule="auto"/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0215F8F4" w14:textId="28623DD9" w:rsidR="0004419F" w:rsidRDefault="0004419F" w:rsidP="0004419F">
      <w:pPr>
        <w:spacing w:line="240" w:lineRule="auto"/>
        <w:ind w:right="-720"/>
        <w:rPr>
          <w:rFonts w:ascii="Times New Roman" w:eastAsia="Times New Roman" w:hAnsi="Times New Roman"/>
          <w:sz w:val="18"/>
          <w:szCs w:val="18"/>
        </w:rPr>
      </w:pPr>
    </w:p>
    <w:p w14:paraId="5BEB783C" w14:textId="3FD1E330" w:rsidR="0004419F" w:rsidRDefault="0004419F" w:rsidP="0004419F">
      <w:pPr>
        <w:spacing w:line="240" w:lineRule="auto"/>
        <w:ind w:right="-720"/>
        <w:rPr>
          <w:rFonts w:ascii="Times New Roman" w:eastAsia="Times New Roman" w:hAnsi="Times New Roman"/>
          <w:sz w:val="18"/>
          <w:szCs w:val="18"/>
        </w:rPr>
      </w:pPr>
      <w:r w:rsidRPr="004163A3">
        <w:rPr>
          <w:rFonts w:ascii="Arial" w:hAnsi="Arial" w:cs="Arial"/>
          <w:i/>
          <w:iCs/>
          <w:noProof/>
        </w:rPr>
        <w:drawing>
          <wp:inline distT="0" distB="0" distL="0" distR="0" wp14:anchorId="7CEF7266" wp14:editId="0904B86E">
            <wp:extent cx="1619250" cy="531984"/>
            <wp:effectExtent l="0" t="0" r="0" b="1905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51285" cy="54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57B15" w14:textId="574FBBE1" w:rsidR="00B5292A" w:rsidRDefault="00B5292A" w:rsidP="0004419F">
      <w:pPr>
        <w:spacing w:line="240" w:lineRule="auto"/>
        <w:ind w:right="-720"/>
        <w:rPr>
          <w:rFonts w:ascii="Times New Roman" w:eastAsia="Times New Roman" w:hAnsi="Times New Roman"/>
          <w:sz w:val="18"/>
          <w:szCs w:val="18"/>
        </w:rPr>
      </w:pPr>
    </w:p>
    <w:p w14:paraId="28E78C45" w14:textId="77777777" w:rsidR="00B5292A" w:rsidRDefault="00B5292A" w:rsidP="0004419F">
      <w:pPr>
        <w:spacing w:line="240" w:lineRule="auto"/>
        <w:ind w:right="-720"/>
        <w:rPr>
          <w:rFonts w:ascii="Times New Roman" w:eastAsia="Times New Roman" w:hAnsi="Times New Roman"/>
          <w:sz w:val="18"/>
          <w:szCs w:val="18"/>
        </w:rPr>
      </w:pPr>
    </w:p>
    <w:p w14:paraId="31DDB876" w14:textId="77777777" w:rsidR="0004419F" w:rsidRDefault="0004419F" w:rsidP="0004419F">
      <w:pPr>
        <w:spacing w:line="240" w:lineRule="auto"/>
        <w:ind w:right="-720"/>
        <w:rPr>
          <w:rFonts w:ascii="Times New Roman" w:hAnsi="Times New Roman"/>
          <w:sz w:val="18"/>
          <w:szCs w:val="18"/>
        </w:rPr>
      </w:pPr>
      <w:r w:rsidRPr="00DD1597">
        <w:rPr>
          <w:rFonts w:ascii="Times New Roman" w:hAnsi="Times New Roman"/>
          <w:sz w:val="18"/>
          <w:szCs w:val="18"/>
        </w:rPr>
        <w:t xml:space="preserve">XDry Corp a leading supplier of humidity-controlled storage cabinets for manufacturing, laboratories. </w:t>
      </w:r>
      <w:proofErr w:type="spellStart"/>
      <w:r w:rsidRPr="00DD1597">
        <w:rPr>
          <w:rFonts w:ascii="Times New Roman" w:hAnsi="Times New Roman"/>
          <w:sz w:val="18"/>
          <w:szCs w:val="18"/>
        </w:rPr>
        <w:t>XDry’s</w:t>
      </w:r>
      <w:proofErr w:type="spellEnd"/>
      <w:r w:rsidRPr="00DD1597">
        <w:rPr>
          <w:rFonts w:ascii="Times New Roman" w:hAnsi="Times New Roman"/>
          <w:sz w:val="18"/>
          <w:szCs w:val="18"/>
        </w:rPr>
        <w:t xml:space="preserve"> cabinet</w:t>
      </w:r>
    </w:p>
    <w:p w14:paraId="1D3D32DA" w14:textId="5AB376BC" w:rsidR="0004419F" w:rsidRDefault="0004419F" w:rsidP="0004419F">
      <w:pPr>
        <w:spacing w:line="240" w:lineRule="auto"/>
        <w:ind w:right="-720"/>
        <w:rPr>
          <w:rFonts w:ascii="Times New Roman" w:hAnsi="Times New Roman"/>
          <w:sz w:val="18"/>
          <w:szCs w:val="18"/>
        </w:rPr>
      </w:pPr>
      <w:r w:rsidRPr="00DD1597">
        <w:rPr>
          <w:rFonts w:ascii="Times New Roman" w:hAnsi="Times New Roman"/>
          <w:sz w:val="18"/>
          <w:szCs w:val="18"/>
        </w:rPr>
        <w:t xml:space="preserve"> environment can be maintained from ambient to 1% RH, providing constant and stable storage precisely the correct RH level</w:t>
      </w:r>
    </w:p>
    <w:p w14:paraId="31DEEDE1" w14:textId="50589393" w:rsidR="00B5292A" w:rsidRDefault="00B5292A" w:rsidP="0004419F">
      <w:pPr>
        <w:spacing w:line="240" w:lineRule="auto"/>
        <w:ind w:right="-720"/>
        <w:rPr>
          <w:rFonts w:ascii="Times New Roman" w:hAnsi="Times New Roman"/>
          <w:sz w:val="18"/>
          <w:szCs w:val="18"/>
        </w:rPr>
      </w:pPr>
    </w:p>
    <w:p w14:paraId="40A40264" w14:textId="77777777" w:rsidR="00B5292A" w:rsidRDefault="00B5292A" w:rsidP="0004419F">
      <w:pPr>
        <w:spacing w:line="240" w:lineRule="auto"/>
        <w:ind w:right="-720"/>
        <w:rPr>
          <w:rFonts w:ascii="Times New Roman" w:hAnsi="Times New Roman"/>
          <w:sz w:val="18"/>
          <w:szCs w:val="18"/>
        </w:rPr>
      </w:pPr>
    </w:p>
    <w:p w14:paraId="288614E8" w14:textId="77777777" w:rsidR="0004419F" w:rsidRDefault="0004419F" w:rsidP="0004419F">
      <w:pPr>
        <w:spacing w:line="240" w:lineRule="auto"/>
        <w:ind w:right="-720"/>
        <w:rPr>
          <w:rFonts w:ascii="Times New Roman" w:hAnsi="Times New Roman"/>
          <w:sz w:val="18"/>
          <w:szCs w:val="18"/>
        </w:rPr>
      </w:pPr>
    </w:p>
    <w:p w14:paraId="24159027" w14:textId="6EFC96FC" w:rsidR="0004419F" w:rsidRDefault="0004419F" w:rsidP="0004419F">
      <w:pPr>
        <w:spacing w:line="240" w:lineRule="auto"/>
        <w:ind w:right="-720"/>
        <w:rPr>
          <w:i/>
          <w:iCs/>
          <w:noProof/>
        </w:rPr>
      </w:pPr>
      <w:r w:rsidRPr="00DD1597">
        <w:rPr>
          <w:rFonts w:ascii="Times New Roman" w:hAnsi="Times New Roman"/>
          <w:sz w:val="18"/>
          <w:szCs w:val="18"/>
        </w:rPr>
        <w:t>.</w:t>
      </w:r>
      <w:r w:rsidRPr="0004419F">
        <w:rPr>
          <w:i/>
          <w:iCs/>
          <w:noProof/>
        </w:rPr>
        <w:t xml:space="preserve"> </w:t>
      </w:r>
      <w:r w:rsidRPr="004163A3">
        <w:rPr>
          <w:i/>
          <w:iCs/>
          <w:noProof/>
        </w:rPr>
        <w:drawing>
          <wp:inline distT="0" distB="0" distL="0" distR="0" wp14:anchorId="60E03BD3" wp14:editId="1563F103">
            <wp:extent cx="1809750" cy="266700"/>
            <wp:effectExtent l="0" t="0" r="0" b="0"/>
            <wp:docPr id="11" name="Picture 11" descr="PCBA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BASuppli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92786" w14:textId="77777777" w:rsidR="00B5292A" w:rsidRDefault="00B5292A" w:rsidP="0004419F">
      <w:pPr>
        <w:spacing w:line="240" w:lineRule="auto"/>
        <w:ind w:right="-720"/>
        <w:rPr>
          <w:i/>
          <w:iCs/>
          <w:noProof/>
        </w:rPr>
      </w:pPr>
    </w:p>
    <w:p w14:paraId="25B0FAD0" w14:textId="6823B8D6" w:rsidR="0004419F" w:rsidRPr="00CB65B3" w:rsidRDefault="0004419F" w:rsidP="0004419F">
      <w:pPr>
        <w:spacing w:line="240" w:lineRule="auto"/>
        <w:ind w:right="-720"/>
        <w:rPr>
          <w:rFonts w:ascii="Times New Roman" w:eastAsia="Times New Roman" w:hAnsi="Times New Roman"/>
          <w:sz w:val="18"/>
          <w:szCs w:val="18"/>
        </w:rPr>
      </w:pPr>
      <w:r w:rsidRPr="00CB65B3">
        <w:rPr>
          <w:rFonts w:ascii="Times New Roman" w:eastAsia="Times New Roman" w:hAnsi="Times New Roman"/>
          <w:sz w:val="18"/>
          <w:szCs w:val="18"/>
        </w:rPr>
        <w:t xml:space="preserve">Products for the manufacturing of electronics from the circuit board assembly through final tested products. </w:t>
      </w:r>
      <w:hyperlink r:id="rId16" w:history="1">
        <w:r w:rsidRPr="00CB65B3">
          <w:rPr>
            <w:rFonts w:ascii="Times New Roman" w:eastAsia="Times New Roman" w:hAnsi="Times New Roman"/>
            <w:sz w:val="18"/>
            <w:szCs w:val="18"/>
          </w:rPr>
          <w:t>Distributor</w:t>
        </w:r>
      </w:hyperlink>
      <w:r w:rsidRPr="00CB65B3">
        <w:rPr>
          <w:rFonts w:ascii="Times New Roman" w:eastAsia="Times New Roman" w:hAnsi="Times New Roman"/>
          <w:sz w:val="18"/>
          <w:szCs w:val="18"/>
        </w:rPr>
        <w:t xml:space="preserve">, </w:t>
      </w:r>
      <w:hyperlink r:id="rId17" w:history="1">
        <w:r w:rsidRPr="00CB65B3">
          <w:rPr>
            <w:rFonts w:ascii="Times New Roman" w:eastAsia="Times New Roman" w:hAnsi="Times New Roman"/>
            <w:sz w:val="18"/>
            <w:szCs w:val="18"/>
          </w:rPr>
          <w:t>Assembly</w:t>
        </w:r>
      </w:hyperlink>
      <w:r w:rsidRPr="00CB65B3">
        <w:rPr>
          <w:rFonts w:ascii="Times New Roman" w:eastAsia="Times New Roman" w:hAnsi="Times New Roman"/>
          <w:sz w:val="18"/>
          <w:szCs w:val="18"/>
        </w:rPr>
        <w:t xml:space="preserve">, </w:t>
      </w:r>
      <w:hyperlink r:id="rId18" w:history="1">
        <w:r w:rsidRPr="00CB65B3">
          <w:rPr>
            <w:rFonts w:ascii="Times New Roman" w:eastAsia="Times New Roman" w:hAnsi="Times New Roman"/>
            <w:sz w:val="18"/>
            <w:szCs w:val="18"/>
          </w:rPr>
          <w:t>Component Preparation</w:t>
        </w:r>
      </w:hyperlink>
      <w:r w:rsidRPr="00CB65B3">
        <w:rPr>
          <w:rFonts w:ascii="Times New Roman" w:eastAsia="Times New Roman" w:hAnsi="Times New Roman"/>
          <w:sz w:val="18"/>
          <w:szCs w:val="18"/>
        </w:rPr>
        <w:t xml:space="preserve">, </w:t>
      </w:r>
      <w:hyperlink r:id="rId19" w:history="1">
        <w:r w:rsidRPr="00CB65B3">
          <w:rPr>
            <w:rFonts w:ascii="Times New Roman" w:eastAsia="Times New Roman" w:hAnsi="Times New Roman"/>
            <w:sz w:val="18"/>
            <w:szCs w:val="18"/>
          </w:rPr>
          <w:t>Pick and Place</w:t>
        </w:r>
      </w:hyperlink>
      <w:r w:rsidRPr="00CB65B3">
        <w:rPr>
          <w:rFonts w:ascii="Times New Roman" w:eastAsia="Times New Roman" w:hAnsi="Times New Roman"/>
          <w:sz w:val="18"/>
          <w:szCs w:val="18"/>
        </w:rPr>
        <w:t xml:space="preserve">,  </w:t>
      </w:r>
      <w:hyperlink r:id="rId20" w:history="1">
        <w:r w:rsidRPr="00CB65B3">
          <w:rPr>
            <w:rFonts w:ascii="Times New Roman" w:eastAsia="Times New Roman" w:hAnsi="Times New Roman"/>
            <w:sz w:val="18"/>
            <w:szCs w:val="18"/>
          </w:rPr>
          <w:t>Selective Soldering</w:t>
        </w:r>
      </w:hyperlink>
      <w:r w:rsidR="005232C6" w:rsidRPr="00CB65B3">
        <w:rPr>
          <w:rFonts w:ascii="Times New Roman" w:eastAsia="Times New Roman" w:hAnsi="Times New Roman"/>
          <w:sz w:val="18"/>
          <w:szCs w:val="18"/>
        </w:rPr>
        <w:t>.</w:t>
      </w:r>
    </w:p>
    <w:p w14:paraId="3D76C5AF" w14:textId="108A9030" w:rsidR="005232C6" w:rsidRDefault="005232C6" w:rsidP="0004419F">
      <w:pPr>
        <w:spacing w:line="240" w:lineRule="auto"/>
        <w:ind w:right="-720"/>
        <w:rPr>
          <w:rFonts w:eastAsia="Times New Roman"/>
          <w:sz w:val="18"/>
          <w:szCs w:val="18"/>
        </w:rPr>
      </w:pPr>
    </w:p>
    <w:p w14:paraId="2ECA2B19" w14:textId="1CE437A0" w:rsidR="005232C6" w:rsidRDefault="005232C6" w:rsidP="0004419F">
      <w:pPr>
        <w:spacing w:line="240" w:lineRule="auto"/>
        <w:ind w:right="-720"/>
        <w:rPr>
          <w:rFonts w:eastAsia="Times New Roman"/>
          <w:sz w:val="18"/>
          <w:szCs w:val="18"/>
        </w:rPr>
      </w:pPr>
      <w:r>
        <w:rPr>
          <w:rFonts w:ascii="Century Gothic" w:hAnsi="Century Gothic"/>
          <w:i/>
          <w:iCs/>
          <w:noProof/>
          <w:sz w:val="18"/>
          <w:szCs w:val="18"/>
        </w:rPr>
        <w:drawing>
          <wp:inline distT="0" distB="0" distL="0" distR="0" wp14:anchorId="7A36AAEC" wp14:editId="2D9149D0">
            <wp:extent cx="1714500" cy="14382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940B0" w14:textId="6FD11C32" w:rsidR="005232C6" w:rsidRDefault="005232C6" w:rsidP="005232C6">
      <w:pPr>
        <w:spacing w:line="240" w:lineRule="auto"/>
        <w:ind w:right="-720"/>
        <w:rPr>
          <w:rFonts w:eastAsia="Times New Roman"/>
          <w:sz w:val="18"/>
          <w:szCs w:val="18"/>
        </w:rPr>
      </w:pPr>
      <w:r w:rsidRPr="009734D9">
        <w:rPr>
          <w:rFonts w:ascii="Times New Roman" w:eastAsia="Times New Roman" w:hAnsi="Times New Roman"/>
          <w:sz w:val="18"/>
          <w:szCs w:val="18"/>
        </w:rPr>
        <w:t xml:space="preserve">Schaltbau North America was established in 2001 to support the North American customer base for our products. Product lines include </w:t>
      </w:r>
      <w:hyperlink r:id="rId22" w:history="1">
        <w:r w:rsidRPr="009734D9">
          <w:rPr>
            <w:rFonts w:ascii="Times New Roman" w:eastAsia="Times New Roman" w:hAnsi="Times New Roman"/>
            <w:sz w:val="18"/>
            <w:szCs w:val="18"/>
            <w:u w:val="single"/>
          </w:rPr>
          <w:t>contactors</w:t>
        </w:r>
      </w:hyperlink>
      <w:r w:rsidRPr="009734D9">
        <w:rPr>
          <w:rFonts w:ascii="Times New Roman" w:eastAsia="Times New Roman" w:hAnsi="Times New Roman"/>
          <w:sz w:val="18"/>
          <w:szCs w:val="18"/>
        </w:rPr>
        <w:t xml:space="preserve">, </w:t>
      </w:r>
      <w:hyperlink r:id="rId23" w:history="1">
        <w:r w:rsidRPr="009734D9">
          <w:rPr>
            <w:rFonts w:ascii="Times New Roman" w:eastAsia="Times New Roman" w:hAnsi="Times New Roman"/>
            <w:sz w:val="18"/>
            <w:szCs w:val="18"/>
            <w:u w:val="single"/>
          </w:rPr>
          <w:t>snap-action switches</w:t>
        </w:r>
      </w:hyperlink>
      <w:r w:rsidRPr="009734D9">
        <w:rPr>
          <w:rFonts w:ascii="Times New Roman" w:eastAsia="Times New Roman" w:hAnsi="Times New Roman"/>
          <w:sz w:val="18"/>
          <w:szCs w:val="18"/>
        </w:rPr>
        <w:t xml:space="preserve">, </w:t>
      </w:r>
      <w:hyperlink r:id="rId24" w:history="1">
        <w:r w:rsidRPr="009734D9">
          <w:rPr>
            <w:rFonts w:ascii="Times New Roman" w:eastAsia="Times New Roman" w:hAnsi="Times New Roman"/>
            <w:sz w:val="18"/>
            <w:szCs w:val="18"/>
            <w:u w:val="single"/>
          </w:rPr>
          <w:t>connectors</w:t>
        </w:r>
      </w:hyperlink>
      <w:r w:rsidRPr="009734D9">
        <w:rPr>
          <w:rFonts w:ascii="Times New Roman" w:eastAsia="Times New Roman" w:hAnsi="Times New Roman"/>
          <w:sz w:val="18"/>
          <w:szCs w:val="18"/>
        </w:rPr>
        <w:t xml:space="preserve">, </w:t>
      </w:r>
      <w:hyperlink r:id="rId25" w:history="1">
        <w:r w:rsidRPr="009734D9">
          <w:rPr>
            <w:rFonts w:ascii="Times New Roman" w:eastAsia="Times New Roman" w:hAnsi="Times New Roman"/>
            <w:sz w:val="18"/>
            <w:szCs w:val="18"/>
            <w:u w:val="single"/>
          </w:rPr>
          <w:t>control devices</w:t>
        </w:r>
      </w:hyperlink>
      <w:r w:rsidRPr="009734D9">
        <w:rPr>
          <w:rFonts w:ascii="Times New Roman" w:eastAsia="Times New Roman" w:hAnsi="Times New Roman"/>
          <w:sz w:val="18"/>
          <w:szCs w:val="18"/>
        </w:rPr>
        <w:t xml:space="preserve"> and </w:t>
      </w:r>
      <w:hyperlink r:id="rId26" w:history="1">
        <w:r w:rsidRPr="009734D9">
          <w:rPr>
            <w:rFonts w:ascii="Times New Roman" w:eastAsia="Times New Roman" w:hAnsi="Times New Roman"/>
            <w:sz w:val="18"/>
            <w:szCs w:val="18"/>
            <w:u w:val="single"/>
          </w:rPr>
          <w:t>high-voltage equipment</w:t>
        </w:r>
      </w:hyperlink>
      <w:r w:rsidRPr="009734D9">
        <w:rPr>
          <w:rFonts w:ascii="Times New Roman" w:eastAsia="Times New Roman" w:hAnsi="Times New Roman"/>
          <w:sz w:val="18"/>
          <w:szCs w:val="18"/>
        </w:rPr>
        <w:t xml:space="preserve"> for railway applications, new energy, material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9734D9">
        <w:rPr>
          <w:rFonts w:ascii="Times New Roman" w:eastAsia="Times New Roman" w:hAnsi="Times New Roman"/>
          <w:sz w:val="18"/>
          <w:szCs w:val="18"/>
        </w:rPr>
        <w:t>handling, and industrial solutions</w:t>
      </w:r>
      <w:r>
        <w:rPr>
          <w:rFonts w:ascii="Times New Roman" w:eastAsia="Times New Roman" w:hAnsi="Times New Roman"/>
          <w:sz w:val="18"/>
          <w:szCs w:val="18"/>
        </w:rPr>
        <w:t>.</w:t>
      </w:r>
    </w:p>
    <w:p w14:paraId="1E435C42" w14:textId="77777777" w:rsidR="005232C6" w:rsidRPr="0004419F" w:rsidRDefault="005232C6" w:rsidP="005232C6">
      <w:pPr>
        <w:spacing w:line="240" w:lineRule="auto"/>
        <w:ind w:right="-720"/>
        <w:rPr>
          <w:rFonts w:ascii="Times New Roman" w:eastAsia="Times New Roman" w:hAnsi="Times New Roman"/>
          <w:sz w:val="18"/>
          <w:szCs w:val="18"/>
        </w:rPr>
      </w:pPr>
    </w:p>
    <w:p w14:paraId="4E887D5C" w14:textId="56C24F8E" w:rsidR="005232C6" w:rsidRDefault="005232C6" w:rsidP="0004419F">
      <w:pPr>
        <w:spacing w:line="240" w:lineRule="auto"/>
        <w:ind w:right="-720"/>
        <w:rPr>
          <w:rFonts w:eastAsia="Times New Roman"/>
          <w:sz w:val="18"/>
          <w:szCs w:val="18"/>
        </w:rPr>
      </w:pPr>
    </w:p>
    <w:p w14:paraId="7772D013" w14:textId="0AA572C6" w:rsidR="005232C6" w:rsidRDefault="005232C6" w:rsidP="0004419F">
      <w:pPr>
        <w:spacing w:line="240" w:lineRule="auto"/>
        <w:ind w:right="-720"/>
        <w:rPr>
          <w:rFonts w:eastAsia="Times New Roman"/>
          <w:sz w:val="18"/>
          <w:szCs w:val="18"/>
        </w:rPr>
      </w:pPr>
    </w:p>
    <w:p w14:paraId="0830D1CD" w14:textId="53ED5DF8" w:rsidR="005232C6" w:rsidRDefault="005232C6" w:rsidP="0004419F">
      <w:pPr>
        <w:spacing w:line="240" w:lineRule="auto"/>
        <w:ind w:right="-720"/>
        <w:rPr>
          <w:rFonts w:eastAsia="Times New Roman"/>
          <w:sz w:val="18"/>
          <w:szCs w:val="18"/>
        </w:rPr>
      </w:pPr>
    </w:p>
    <w:p w14:paraId="543ACB49" w14:textId="39B91F54" w:rsidR="005232C6" w:rsidRDefault="005232C6" w:rsidP="0004419F">
      <w:pPr>
        <w:spacing w:line="240" w:lineRule="auto"/>
        <w:ind w:right="-720"/>
        <w:rPr>
          <w:rFonts w:eastAsia="Times New Roman"/>
          <w:sz w:val="18"/>
          <w:szCs w:val="18"/>
        </w:rPr>
      </w:pPr>
    </w:p>
    <w:p w14:paraId="788FCDEE" w14:textId="77777777" w:rsidR="005232C6" w:rsidRDefault="005232C6" w:rsidP="0004419F">
      <w:pPr>
        <w:spacing w:line="240" w:lineRule="auto"/>
        <w:ind w:right="-720"/>
        <w:rPr>
          <w:rFonts w:eastAsia="Times New Roman"/>
          <w:sz w:val="18"/>
          <w:szCs w:val="18"/>
        </w:rPr>
      </w:pPr>
    </w:p>
    <w:sectPr w:rsidR="00523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54DA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9C6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586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3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C6A1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5E72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6D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8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E5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403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5A2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4720D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72E172A"/>
    <w:multiLevelType w:val="multilevel"/>
    <w:tmpl w:val="06707A1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16"/>
    <w:rsid w:val="000005E5"/>
    <w:rsid w:val="0004419F"/>
    <w:rsid w:val="002511C2"/>
    <w:rsid w:val="00266FB8"/>
    <w:rsid w:val="00291C2D"/>
    <w:rsid w:val="00302EF7"/>
    <w:rsid w:val="00316D16"/>
    <w:rsid w:val="00366D23"/>
    <w:rsid w:val="00442B3C"/>
    <w:rsid w:val="005232C6"/>
    <w:rsid w:val="006F4523"/>
    <w:rsid w:val="00763498"/>
    <w:rsid w:val="008C56F1"/>
    <w:rsid w:val="00A12B87"/>
    <w:rsid w:val="00AD5101"/>
    <w:rsid w:val="00AF6032"/>
    <w:rsid w:val="00B065CC"/>
    <w:rsid w:val="00B5292A"/>
    <w:rsid w:val="00BC3AC4"/>
    <w:rsid w:val="00CB65B3"/>
    <w:rsid w:val="00D21F71"/>
    <w:rsid w:val="00D41216"/>
    <w:rsid w:val="00D87780"/>
    <w:rsid w:val="00E9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6721"/>
  <w15:chartTrackingRefBased/>
  <w15:docId w15:val="{1F85737C-D5E6-4ACC-891A-4DF9B33B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B3C"/>
  </w:style>
  <w:style w:type="paragraph" w:styleId="Heading1">
    <w:name w:val="heading 1"/>
    <w:basedOn w:val="Normal"/>
    <w:next w:val="Normal"/>
    <w:link w:val="Heading1Char"/>
    <w:uiPriority w:val="9"/>
    <w:qFormat/>
    <w:rsid w:val="00442B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B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B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B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B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B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005E5"/>
    <w:pPr>
      <w:spacing w:after="200" w:line="240" w:lineRule="auto"/>
    </w:pPr>
    <w:rPr>
      <w:i/>
      <w:iCs/>
      <w:color w:val="424242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E5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05E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5E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05E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05E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05E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E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E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05E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5E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005E5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5E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5E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005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05E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05E5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0005E5"/>
    <w:pPr>
      <w:pBdr>
        <w:top w:val="single" w:sz="2" w:space="10" w:color="B80E0F" w:themeColor="accent1" w:shadow="1" w:frame="1"/>
        <w:left w:val="single" w:sz="2" w:space="10" w:color="B80E0F" w:themeColor="accent1" w:shadow="1" w:frame="1"/>
        <w:bottom w:val="single" w:sz="2" w:space="10" w:color="B80E0F" w:themeColor="accent1" w:shadow="1" w:frame="1"/>
        <w:right w:val="single" w:sz="2" w:space="10" w:color="B80E0F" w:themeColor="accent1" w:shadow="1" w:frame="1"/>
      </w:pBdr>
      <w:ind w:left="1152" w:right="1152"/>
    </w:pPr>
    <w:rPr>
      <w:rFonts w:cstheme="minorBidi"/>
      <w:i/>
      <w:iCs/>
      <w:color w:val="5C0707" w:themeColor="accent1" w:themeShade="80"/>
    </w:rPr>
  </w:style>
  <w:style w:type="character" w:styleId="Hyperlink">
    <w:name w:val="Hyperlink"/>
    <w:basedOn w:val="DefaultParagraphFont"/>
    <w:uiPriority w:val="99"/>
    <w:unhideWhenUsed/>
    <w:rsid w:val="000005E5"/>
    <w:rPr>
      <w:color w:val="314B50" w:themeColor="accent4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0005E5"/>
    <w:rPr>
      <w:color w:val="313131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smtnet.com/company/index.cfm?fuseaction=browse_companies&amp;category=21" TargetMode="External"/><Relationship Id="rId26" Type="http://schemas.openxmlformats.org/officeDocument/2006/relationships/hyperlink" Target="https://www.schaltbau.com/en/products/railway-high-voltage-equipment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s://smtnet.com/company/index.cfm?fuseaction=browse_companies&amp;category=17" TargetMode="External"/><Relationship Id="rId25" Type="http://schemas.openxmlformats.org/officeDocument/2006/relationships/hyperlink" Target="https://www.schaltbau.com/en/products/railway-control-devic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mtnet.com/company/index.cfm?fuseaction=browse_companies&amp;category=104" TargetMode="External"/><Relationship Id="rId20" Type="http://schemas.openxmlformats.org/officeDocument/2006/relationships/hyperlink" Target="https://smtnet.com/company/index.cfm?fuseaction=browse_companies&amp;category=11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hyperlink" Target="https://www.schaltbau.com/en/products/connectors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s://www.schaltbau.com/en/products/snap-action-switches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s://smtnet.com/company/index.cfm?fuseaction=browse_companies&amp;category=3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www.schaltbau.com/en/products/contactors/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535\AppData\Local\Microsoft\Office\16.0\DTS\en-US%7bCCD18164-903C-4B58-86DA-53AE0CCD79D9%7d\%7bD64556D8-245B-495F-A9C5-C15B57967528%7dtf02786994_win32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4.jpeg"/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{D64556D8-245B-495F-A9C5-C15B57967528}tf02786994_win32</Template>
  <TotalTime>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Trott</dc:creator>
  <cp:lastModifiedBy>James Trott</cp:lastModifiedBy>
  <cp:revision>2</cp:revision>
  <dcterms:created xsi:type="dcterms:W3CDTF">2021-07-28T22:37:00Z</dcterms:created>
  <dcterms:modified xsi:type="dcterms:W3CDTF">2021-07-28T22:37:00Z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