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6"/>
          <w:szCs w:val="46"/>
          <w:rtl w:val="0"/>
        </w:rPr>
        <w:t xml:space="preserve">USCG JROTC BLUE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6"/>
          <w:szCs w:val="46"/>
        </w:rPr>
        <w:drawing>
          <wp:inline distB="0" distT="0" distL="0" distR="0">
            <wp:extent cx="3200400" cy="3200400"/>
            <wp:effectExtent b="0" l="0" r="0" t="0"/>
            <wp:docPr descr="A logo of a coast guard&#10;&#10;Description automatically generated with low confidence" id="3" name="image2.png"/>
            <a:graphic>
              <a:graphicData uri="http://schemas.openxmlformats.org/drawingml/2006/picture">
                <pic:pic>
                  <pic:nvPicPr>
                    <pic:cNvPr descr="A logo of a coast guard&#10;&#10;Description automatically generated with low confidenc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6"/>
          <w:szCs w:val="46"/>
          <w:rtl w:val="0"/>
        </w:rPr>
        <w:t xml:space="preserve">HANDBOOK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6"/>
          <w:szCs w:val="46"/>
          <w:rtl w:val="0"/>
        </w:rPr>
        <w:t xml:space="preserve">OF BASIC CADET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1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Property of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Cadet____________________________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Platoon___________________________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School____________________________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2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6"/>
          <w:szCs w:val="46"/>
          <w:rtl w:val="0"/>
        </w:rPr>
        <w:t xml:space="preserve">USCG JROTC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819150" cy="762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TABLE OF CONTENTS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THE CGJROTC CHAIN OF COMMAND...............4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PATRIOT COMPANY CHAIN OF COMMAND....4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CGROTC CADET CREED.......................................5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CGJROTC CADET CODE OF CONDUCT.............6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SEMPER PARATUS.................................................7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PHONETIC ALPHABET..........................................8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30-Count Drill Command..........................................9</w:t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COAST ACRONYM................................................10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USCG CORE VALUES...........................................11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POSITION OF ATTENTION..................................12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 APPEARANCE GUIDELINES.........13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i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THE CGJROTC CHAIN OF COMMAND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Commander-in-Chief (President of the United States)</w:t>
      </w:r>
    </w:p>
    <w:p w:rsidR="00000000" w:rsidDel="00000000" w:rsidP="00000000" w:rsidRDefault="00000000" w:rsidRPr="00000000" w14:paraId="00000035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Secretary of Homeland Security (S1)</w:t>
      </w:r>
    </w:p>
    <w:p w:rsidR="00000000" w:rsidDel="00000000" w:rsidP="00000000" w:rsidRDefault="00000000" w:rsidRPr="00000000" w14:paraId="00000036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Commandant of the Coast 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Vice Commandant of the Coast 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Director, Governmental and Public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Chief, Office of External Outreach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Program Manager, Coast Guard JROTC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Senior Maritime Science Instructor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Cadet Company/Platoon Commander</w:t>
      </w:r>
    </w:p>
    <w:p w:rsidR="00000000" w:rsidDel="00000000" w:rsidP="00000000" w:rsidRDefault="00000000" w:rsidRPr="00000000" w14:paraId="0000003D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PATRIOT COMPANY CHAIN OF COMMAND</w:t>
      </w:r>
    </w:p>
    <w:p w:rsidR="00000000" w:rsidDel="00000000" w:rsidP="00000000" w:rsidRDefault="00000000" w:rsidRPr="00000000" w14:paraId="0000003F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Senior Maritime Instructor</w:t>
      </w:r>
    </w:p>
    <w:p w:rsidR="00000000" w:rsidDel="00000000" w:rsidP="00000000" w:rsidRDefault="00000000" w:rsidRPr="00000000" w14:paraId="00000040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Maritime Instructor</w:t>
      </w:r>
    </w:p>
    <w:p w:rsidR="00000000" w:rsidDel="00000000" w:rsidP="00000000" w:rsidRDefault="00000000" w:rsidRPr="00000000" w14:paraId="00000041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Company Commander</w:t>
      </w:r>
    </w:p>
    <w:p w:rsidR="00000000" w:rsidDel="00000000" w:rsidP="00000000" w:rsidRDefault="00000000" w:rsidRPr="00000000" w14:paraId="00000042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Company Executive Officer</w:t>
      </w:r>
    </w:p>
    <w:p w:rsidR="00000000" w:rsidDel="00000000" w:rsidP="00000000" w:rsidRDefault="00000000" w:rsidRPr="00000000" w14:paraId="00000043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Company Senior Chief</w:t>
      </w:r>
    </w:p>
    <w:p w:rsidR="00000000" w:rsidDel="00000000" w:rsidP="00000000" w:rsidRDefault="00000000" w:rsidRPr="00000000" w14:paraId="00000044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Platoon Commander</w:t>
      </w:r>
    </w:p>
    <w:p w:rsidR="00000000" w:rsidDel="00000000" w:rsidP="00000000" w:rsidRDefault="00000000" w:rsidRPr="00000000" w14:paraId="00000045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Platoon Chief </w:t>
      </w:r>
    </w:p>
    <w:p w:rsidR="00000000" w:rsidDel="00000000" w:rsidP="00000000" w:rsidRDefault="00000000" w:rsidRPr="00000000" w14:paraId="00000046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Squad Leader</w:t>
      </w:r>
    </w:p>
    <w:p w:rsidR="00000000" w:rsidDel="00000000" w:rsidP="00000000" w:rsidRDefault="00000000" w:rsidRPr="00000000" w14:paraId="00000047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</w:p>
    <w:p w:rsidR="00000000" w:rsidDel="00000000" w:rsidP="00000000" w:rsidRDefault="00000000" w:rsidRPr="00000000" w14:paraId="00000049">
      <w:pPr>
        <w:spacing w:after="0" w:line="276" w:lineRule="auto"/>
        <w:jc w:val="left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CGROTC CADET CREED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 am proud to be a United States Coast Guard JROTC Cadet.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 revere that long line of splendid Coasties who, by their devotion to duty and sacrifice, have made it possible for me to be associated with a service honored and respected throughout the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 never, by word or deed, will bring disgrace upon the name of the U.S. Coast Guard.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 will cheerfully fulfill my commitments and obligations and shall endeavor to do more rather than less than my share, I will always act with integrity and be respectful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 shall endeavor to be a model citizen in 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community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in which I live.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 shall endeavor to be a noble work, living by 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Coast Guard’s Core Values, Honor Respe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tct, and Devotion to Duty.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CGJROTC CADET CODE OF CONDUCT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I A cadet lives in accordance with the Cadet Creed.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II A cadet does not lie, cheat, or steal.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III A cadet exercises self-discipline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IV A cadet shows concern for the well-being of others and aids them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V A cadet works to make school a safe place and to improve the quality of life there.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VI A cadet contributes to the creation of a positive learning climate in the classroom.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VII A cadet accepts responsibility for learning and works to improve his knowledge and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VIII A cadet does not sell or use illegal drugs, alcohol, or tobacco.</w:t>
      </w:r>
    </w:p>
    <w:p w:rsidR="00000000" w:rsidDel="00000000" w:rsidP="00000000" w:rsidRDefault="00000000" w:rsidRPr="00000000" w14:paraId="0000005F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SEMPER PARATUS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By CAPT Francis Saltus Van Boskerck – USCG ©1927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From Aztec Shore to Artic Zone,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to Europe and Far East.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The flag is carried by our 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in times of war and peace.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And never have we struck it yet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in spite of foemen’s might.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Who cheered our crews and cheered again for showing how to fight.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We’re always ready for the call.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We place our trust in thee,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Through surf and storm and howling gale,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high shall our purpose 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“Semper Paratus” is our guide,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our fame, our glory, too.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To fight to save or fight and die!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0"/>
          <w:szCs w:val="30"/>
          <w:rtl w:val="0"/>
        </w:rPr>
        <w:t xml:space="preserve">Aye! Coast Guard, we are for you.</w:t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7</w:t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PHONETIC ALPHABET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 – Alpha             N - 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 - Bravo             O - Oscar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 - Charlie             P - Papa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 - Delta             Q - Quebec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 - Echo             R - Romeo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F - Foxtrot             S - Sierra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 - Golf             T - Tango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H - Hotel             U - Uniform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 - India             V - Victor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J - Juliette             W - Whiskey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K - Kilo             X - Xray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 - Lima             Y - Yankee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 - Mike             Z – Zulu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30-Count Drill Command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Platoon, Fall In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Ranks, March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Ready, Front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 Ranks, March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Arms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Arms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Parade Rest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Platoon Attention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Left Face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About Face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Forward, March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Right Flank, March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Left Flank, March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Column Right, March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Forward, March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Rear, March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Rear, March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Column Right, March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Forward, March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Eyes Right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Ready Front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Column Right, March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Forward, March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Step, March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Column Right, March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Forward, March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Platoon, Halt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Left Face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Right Step, March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Platoon, Halt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Left Step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 off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Right Face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Close March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Extend March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Forward March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Right Oblique March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Left Oblique March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Column Right March</w:t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Forward, March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Close March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Extend March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Column Right March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Forward, March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Column Right March </w:t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Forward, March</w:t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Platoon Halt</w:t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Left Face</w:t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 Arms</w:t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Verbal Report Out</w:t>
      </w:r>
    </w:p>
    <w:p w:rsidR="00000000" w:rsidDel="00000000" w:rsidP="00000000" w:rsidRDefault="00000000" w:rsidRPr="00000000" w14:paraId="000000C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 Arms</w:t>
      </w:r>
    </w:p>
    <w:p w:rsidR="00000000" w:rsidDel="00000000" w:rsidP="00000000" w:rsidRDefault="00000000" w:rsidRPr="00000000" w14:paraId="000000C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Unit off Drill Deck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COAST ACRONYM</w:t>
      </w:r>
    </w:p>
    <w:p w:rsidR="00000000" w:rsidDel="00000000" w:rsidP="00000000" w:rsidRDefault="00000000" w:rsidRPr="00000000" w14:paraId="000000D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C-   CITIZENSHIP</w:t>
      </w:r>
    </w:p>
    <w:p w:rsidR="00000000" w:rsidDel="00000000" w:rsidP="00000000" w:rsidRDefault="00000000" w:rsidRPr="00000000" w14:paraId="000000D6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BUILDING CHARACTER AND VALUES</w:t>
      </w:r>
    </w:p>
    <w:p w:rsidR="00000000" w:rsidDel="00000000" w:rsidP="00000000" w:rsidRDefault="00000000" w:rsidRPr="00000000" w14:paraId="000000D7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O-   OPERATIONS</w:t>
      </w:r>
    </w:p>
    <w:p w:rsidR="00000000" w:rsidDel="00000000" w:rsidP="00000000" w:rsidRDefault="00000000" w:rsidRPr="00000000" w14:paraId="000000D8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LEARNING ABOUT GOVERNMENT AND MILITARY OPERATIONS FROM HISTORY TO PRESENT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ADVANCEMENT</w:t>
      </w:r>
    </w:p>
    <w:p w:rsidR="00000000" w:rsidDel="00000000" w:rsidP="00000000" w:rsidRDefault="00000000" w:rsidRPr="00000000" w14:paraId="000000DA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PREPARING FOR A SUCCESSFUL CAREER</w:t>
      </w:r>
    </w:p>
    <w:p w:rsidR="00000000" w:rsidDel="00000000" w:rsidP="00000000" w:rsidRDefault="00000000" w:rsidRPr="00000000" w14:paraId="000000DB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S-   SERVICE</w:t>
      </w:r>
    </w:p>
    <w:p w:rsidR="00000000" w:rsidDel="00000000" w:rsidP="00000000" w:rsidRDefault="00000000" w:rsidRPr="00000000" w14:paraId="000000DC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HONORING COMMUNITY AND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T-   TEAMWORK</w:t>
      </w:r>
    </w:p>
    <w:p w:rsidR="00000000" w:rsidDel="00000000" w:rsidP="00000000" w:rsidRDefault="00000000" w:rsidRPr="00000000" w14:paraId="000000DE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LEARNING TO LEAD SELF, TO LEAD OTHERS, AND TO BE A POSITIVE AND PRODUCTIVE TEAM MEMBER</w:t>
      </w:r>
    </w:p>
    <w:p w:rsidR="00000000" w:rsidDel="00000000" w:rsidP="00000000" w:rsidRDefault="00000000" w:rsidRPr="00000000" w14:paraId="000000DF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10</w:t>
      </w:r>
    </w:p>
    <w:p w:rsidR="00000000" w:rsidDel="00000000" w:rsidP="00000000" w:rsidRDefault="00000000" w:rsidRPr="00000000" w14:paraId="000000EC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USCG CORE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HONOR-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INTEGRITY IS OUR STANDARD. WE WILL DEMONSTRATE UNCOMPROMISING ETHICAL CONDUCTAND MORAL BEHAVIOR IN AL OF OUR PERSONAL AND ORGANIZATIONAL ACTIONS. WE ARE LOYAL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ACCOUNTABLE TO THE PUBLIC TRUST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RESPECT-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 VALUE OUR DIVERSE WORKFORCE. WE TREAT EACH OTHER AND THOSE WE SERVE WITH FAIRNESS, DIGNITY, RESPECT, AND COMPASSION. WE ENCOURAGE CREATIVITY THROUGH EMPLOYMENT. WE WORK AS A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DEVOTION TO DUTY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 ARE PROFESSIONALS, MILITARY AND CIVILIAN, WHO SEEK RESPONSIBILITY, ACCEPT ACCOUNTABILITY, AND ARE COMMITTED TO THE SUCCESSFUL ACHIEVEMENT OF OUR ORGANIZATIONAL GOALS. WE EXIST TO SERVE. WE SERVE WITH PRIDE.</w:t>
      </w:r>
    </w:p>
    <w:p w:rsidR="00000000" w:rsidDel="00000000" w:rsidP="00000000" w:rsidRDefault="00000000" w:rsidRPr="00000000" w14:paraId="000000F4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11</w:t>
      </w:r>
    </w:p>
    <w:p w:rsidR="00000000" w:rsidDel="00000000" w:rsidP="00000000" w:rsidRDefault="00000000" w:rsidRPr="00000000" w14:paraId="000000F8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POSITION OF ATTENTION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Head Erect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Eyes in the Boat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Chin in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Shoulders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Chest out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Stomach in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Heels together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Feet forming a 45° angle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Arms hanging naturally at your sides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Palms facing inward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Thumbs along the seams of your pants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Fingers at a natural curl</w:t>
      </w:r>
    </w:p>
    <w:p w:rsidR="00000000" w:rsidDel="00000000" w:rsidP="00000000" w:rsidRDefault="00000000" w:rsidRPr="00000000" w14:paraId="00000105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PERSONAL APPEARANCE GUIDELINES</w:t>
      </w:r>
    </w:p>
    <w:p w:rsidR="00000000" w:rsidDel="00000000" w:rsidP="00000000" w:rsidRDefault="00000000" w:rsidRPr="00000000" w14:paraId="000001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FEMALE</w:t>
      </w:r>
    </w:p>
    <w:p w:rsidR="00000000" w:rsidDel="00000000" w:rsidP="00000000" w:rsidRDefault="00000000" w:rsidRPr="00000000" w14:paraId="000001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● Hair must be neat, clean, and present a well-groomed appearance.</w:t>
      </w:r>
    </w:p>
    <w:p w:rsidR="00000000" w:rsidDel="00000000" w:rsidP="00000000" w:rsidRDefault="00000000" w:rsidRPr="00000000" w14:paraId="000001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The bulk of the hair must not interfere with the wearing of the hat or cap.</w:t>
      </w:r>
    </w:p>
    <w:p w:rsidR="00000000" w:rsidDel="00000000" w:rsidP="00000000" w:rsidRDefault="00000000" w:rsidRPr="00000000" w14:paraId="000001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Women may also wear hair in one to two braids or a single ponytail. A single</w:t>
      </w:r>
    </w:p>
    <w:p w:rsidR="00000000" w:rsidDel="00000000" w:rsidP="00000000" w:rsidRDefault="00000000" w:rsidRPr="00000000" w14:paraId="000001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ponytail or braid must be centered on the back of the head.</w:t>
      </w:r>
    </w:p>
    <w:p w:rsidR="00000000" w:rsidDel="00000000" w:rsidP="00000000" w:rsidRDefault="00000000" w:rsidRPr="00000000" w14:paraId="000001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When styled, two braids will be evenly spaced and look symmetrical on the back</w:t>
      </w:r>
    </w:p>
    <w:p w:rsidR="00000000" w:rsidDel="00000000" w:rsidP="00000000" w:rsidRDefault="00000000" w:rsidRPr="00000000" w14:paraId="000001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of the head when viewed from behind. The length must not extend below a</w:t>
      </w:r>
    </w:p>
    <w:p w:rsidR="00000000" w:rsidDel="00000000" w:rsidP="00000000" w:rsidRDefault="00000000" w:rsidRPr="00000000" w14:paraId="000001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horizontal line centered between the shoulder blades.</w:t>
      </w:r>
    </w:p>
    <w:p w:rsidR="00000000" w:rsidDel="00000000" w:rsidP="00000000" w:rsidRDefault="00000000" w:rsidRPr="00000000" w14:paraId="000001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One ring per hand is authorized, plus the engagement ring or the wedding ring.</w:t>
      </w:r>
    </w:p>
    <w:p w:rsidR="00000000" w:rsidDel="00000000" w:rsidP="00000000" w:rsidRDefault="00000000" w:rsidRPr="00000000" w14:paraId="000001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One bracelet and one wristwatch is authorized, but no ankle braces.</w:t>
      </w:r>
    </w:p>
    <w:p w:rsidR="00000000" w:rsidDel="00000000" w:rsidP="00000000" w:rsidRDefault="00000000" w:rsidRPr="00000000" w14:paraId="000001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One earring per ear is authorized, centered on the earlobe. Must be a small pearl,</w:t>
      </w:r>
    </w:p>
    <w:p w:rsidR="00000000" w:rsidDel="00000000" w:rsidP="00000000" w:rsidRDefault="00000000" w:rsidRPr="00000000" w14:paraId="000001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diamond, gold or silver ball (post or screw on). Studs are not authorized in the</w:t>
      </w:r>
    </w:p>
    <w:p w:rsidR="00000000" w:rsidDel="00000000" w:rsidP="00000000" w:rsidRDefault="00000000" w:rsidRPr="00000000" w14:paraId="000001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nose, eyebrows, tongue, lips, or other areas of the face or body visible to others. </w:t>
      </w:r>
    </w:p>
    <w:p w:rsidR="00000000" w:rsidDel="00000000" w:rsidP="00000000" w:rsidRDefault="00000000" w:rsidRPr="00000000" w14:paraId="0000011D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MALE</w:t>
      </w:r>
    </w:p>
    <w:p w:rsidR="00000000" w:rsidDel="00000000" w:rsidP="00000000" w:rsidRDefault="00000000" w:rsidRPr="00000000" w14:paraId="000001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Keep hair clean, neat, and trimmed. It should present a groomed tapered</w:t>
      </w:r>
    </w:p>
    <w:p w:rsidR="00000000" w:rsidDel="00000000" w:rsidP="00000000" w:rsidRDefault="00000000" w:rsidRPr="00000000" w14:paraId="000001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appearance.</w:t>
      </w:r>
    </w:p>
    <w:p w:rsidR="00000000" w:rsidDel="00000000" w:rsidP="00000000" w:rsidRDefault="00000000" w:rsidRPr="00000000" w14:paraId="000001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Hair above the ears and around the neck will be tapered from the lower natural</w:t>
      </w:r>
    </w:p>
    <w:p w:rsidR="00000000" w:rsidDel="00000000" w:rsidP="00000000" w:rsidRDefault="00000000" w:rsidRPr="00000000" w14:paraId="0000012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hairline upwards.</w:t>
      </w:r>
    </w:p>
    <w:p w:rsidR="00000000" w:rsidDel="00000000" w:rsidP="00000000" w:rsidRDefault="00000000" w:rsidRPr="00000000" w14:paraId="0000012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Hair will not be blocked across the back of the neck.</w:t>
      </w:r>
    </w:p>
    <w:p w:rsidR="00000000" w:rsidDel="00000000" w:rsidP="00000000" w:rsidRDefault="00000000" w:rsidRPr="00000000" w14:paraId="000001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Hair on the back of the neck will not touch the collar.</w:t>
      </w:r>
    </w:p>
    <w:p w:rsidR="00000000" w:rsidDel="00000000" w:rsidP="00000000" w:rsidRDefault="00000000" w:rsidRPr="00000000" w14:paraId="000001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If worn, a mustache must be neatly groomed. Mustaches cannot extend below the</w:t>
      </w:r>
    </w:p>
    <w:p w:rsidR="00000000" w:rsidDel="00000000" w:rsidP="00000000" w:rsidRDefault="00000000" w:rsidRPr="00000000" w14:paraId="0000012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top of the upper lip or beyond the corners of the mouth.</w:t>
      </w:r>
    </w:p>
    <w:p w:rsidR="00000000" w:rsidDel="00000000" w:rsidP="00000000" w:rsidRDefault="00000000" w:rsidRPr="00000000" w14:paraId="000001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Male cadets may wear one ring per hand.</w:t>
      </w:r>
    </w:p>
    <w:p w:rsidR="00000000" w:rsidDel="00000000" w:rsidP="00000000" w:rsidRDefault="00000000" w:rsidRPr="00000000" w14:paraId="000001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Male cadets are not authorized to wear earrings.</w:t>
      </w:r>
    </w:p>
    <w:p w:rsidR="00000000" w:rsidDel="00000000" w:rsidP="00000000" w:rsidRDefault="00000000" w:rsidRPr="00000000" w14:paraId="000001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UNIFORM WEAR GUIDELINES</w:t>
      </w:r>
    </w:p>
    <w:p w:rsidR="00000000" w:rsidDel="00000000" w:rsidP="00000000" w:rsidRDefault="00000000" w:rsidRPr="00000000" w14:paraId="00000134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35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Keep the uniform clean, neat, and pressed.</w:t>
      </w:r>
    </w:p>
    <w:p w:rsidR="00000000" w:rsidDel="00000000" w:rsidP="00000000" w:rsidRDefault="00000000" w:rsidRPr="00000000" w14:paraId="00000136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Wear the cap when outdoors; remove it when indoors.</w:t>
      </w:r>
    </w:p>
    <w:p w:rsidR="00000000" w:rsidDel="00000000" w:rsidP="00000000" w:rsidRDefault="00000000" w:rsidRPr="00000000" w14:paraId="00000137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Keep hands out of pockets.</w:t>
      </w:r>
    </w:p>
    <w:p w:rsidR="00000000" w:rsidDel="00000000" w:rsidP="00000000" w:rsidRDefault="00000000" w:rsidRPr="00000000" w14:paraId="00000138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● Keep all buttons buttoned.</w:t>
      </w:r>
    </w:p>
    <w:p w:rsidR="00000000" w:rsidDel="00000000" w:rsidP="00000000" w:rsidRDefault="00000000" w:rsidRPr="00000000" w14:paraId="00000139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Do not fill pockets with bulky items.</w:t>
      </w:r>
    </w:p>
    <w:p w:rsidR="00000000" w:rsidDel="00000000" w:rsidP="00000000" w:rsidRDefault="00000000" w:rsidRPr="00000000" w14:paraId="0000013A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Keep shoes shined, including the heels and soles.</w:t>
      </w:r>
    </w:p>
    <w:p w:rsidR="00000000" w:rsidDel="00000000" w:rsidP="00000000" w:rsidRDefault="00000000" w:rsidRPr="00000000" w14:paraId="0000013B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Keep all metal uniform devices such as belt buckles, badges, or insignia clean.</w:t>
      </w:r>
    </w:p>
    <w:p w:rsidR="00000000" w:rsidDel="00000000" w:rsidP="00000000" w:rsidRDefault="00000000" w:rsidRPr="00000000" w14:paraId="0000013C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Wear windbreakers zipped 3⁄4 of the way up.</w:t>
      </w:r>
    </w:p>
    <w:p w:rsidR="00000000" w:rsidDel="00000000" w:rsidP="00000000" w:rsidRDefault="00000000" w:rsidRPr="00000000" w14:paraId="0000013D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The platoon cap should be worn 1 to 1 1⁄2 inches above the eyebrows.</w:t>
      </w:r>
    </w:p>
    <w:p w:rsidR="00000000" w:rsidDel="00000000" w:rsidP="00000000" w:rsidRDefault="00000000" w:rsidRPr="00000000" w14:paraId="0000013E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The public is always looking, so look your best.</w:t>
      </w:r>
    </w:p>
    <w:p w:rsidR="00000000" w:rsidDel="00000000" w:rsidP="00000000" w:rsidRDefault="00000000" w:rsidRPr="00000000" w14:paraId="0000013F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15</w:t>
      </w:r>
      <w:r w:rsidDel="00000000" w:rsidR="00000000" w:rsidRPr="00000000">
        <w:rPr>
          <w:rtl w:val="0"/>
        </w:rPr>
      </w:r>
    </w:p>
    <w:sectPr>
      <w:headerReference r:id="rId9" w:type="default"/>
      <w:pgSz w:h="12240" w:w="792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6"/>
        <w:szCs w:val="26"/>
      </w:rPr>
    </w:pPr>
    <w:r w:rsidDel="00000000" w:rsidR="00000000" w:rsidRPr="00000000">
      <w:rPr>
        <w:rtl w:val="0"/>
      </w:rPr>
    </w:r>
  </w:p>
  <w:tbl>
    <w:tblPr>
      <w:tblStyle w:val="Table1"/>
      <w:tblW w:w="5040.0" w:type="dxa"/>
      <w:jc w:val="left"/>
      <w:tblLayout w:type="fixed"/>
      <w:tblLook w:val="0600"/>
    </w:tblPr>
    <w:tblGrid>
      <w:gridCol w:w="1680"/>
      <w:gridCol w:w="1680"/>
      <w:gridCol w:w="1680"/>
      <w:tblGridChange w:id="0">
        <w:tblGrid>
          <w:gridCol w:w="1680"/>
          <w:gridCol w:w="1680"/>
          <w:gridCol w:w="168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1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87E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32p4QjVRvxgr1sJK8XIY90TcCQ==">CgMxLjAyCGguZ2pkZ3hzMgloLjMwajB6bGwyCWguMWZvYjl0ZTgAciExWWh1cGN0eW9NWFNGOTZFckg3WTE2OVc3c0pGRmxvc28=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2023-08-02T15:58:00Z</dcterms:created>
  <dc:creator>Grillo Olivia</dc:creator>
</cp:coreProperties>
</file>