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F5" w:rsidRPr="001708F5" w:rsidRDefault="001708F5" w:rsidP="001708F5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1708F5">
        <w:rPr>
          <w:b/>
          <w:sz w:val="28"/>
          <w:szCs w:val="28"/>
        </w:rPr>
        <w:t>Henry County Democrats</w:t>
      </w:r>
    </w:p>
    <w:p w:rsidR="001708F5" w:rsidRPr="001708F5" w:rsidRDefault="001708F5" w:rsidP="001708F5">
      <w:pPr>
        <w:pStyle w:val="NoSpacing"/>
        <w:spacing w:line="360" w:lineRule="auto"/>
        <w:jc w:val="center"/>
        <w:rPr>
          <w:sz w:val="28"/>
          <w:szCs w:val="28"/>
        </w:rPr>
      </w:pPr>
      <w:r w:rsidRPr="001708F5">
        <w:rPr>
          <w:sz w:val="28"/>
          <w:szCs w:val="28"/>
        </w:rPr>
        <w:t>Agenda</w:t>
      </w:r>
    </w:p>
    <w:p w:rsidR="001708F5" w:rsidRPr="001708F5" w:rsidRDefault="001708F5" w:rsidP="001708F5">
      <w:pPr>
        <w:pStyle w:val="NoSpacing"/>
        <w:spacing w:line="360" w:lineRule="auto"/>
        <w:jc w:val="center"/>
        <w:rPr>
          <w:sz w:val="28"/>
          <w:szCs w:val="28"/>
        </w:rPr>
      </w:pPr>
      <w:r w:rsidRPr="001708F5">
        <w:rPr>
          <w:sz w:val="28"/>
          <w:szCs w:val="28"/>
        </w:rPr>
        <w:t>October 26, 2021</w:t>
      </w:r>
    </w:p>
    <w:p w:rsidR="001708F5" w:rsidRPr="001708F5" w:rsidRDefault="001708F5" w:rsidP="001708F5">
      <w:pPr>
        <w:pStyle w:val="NoSpacing"/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>Pledge of Allegiance</w:t>
      </w:r>
    </w:p>
    <w:p w:rsidR="001708F5" w:rsidRPr="001708F5" w:rsidRDefault="001708F5" w:rsidP="001708F5">
      <w:pPr>
        <w:pStyle w:val="NoSpacing"/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>Approval of Minutes</w:t>
      </w:r>
    </w:p>
    <w:p w:rsidR="001708F5" w:rsidRPr="001708F5" w:rsidRDefault="001708F5" w:rsidP="001708F5">
      <w:pPr>
        <w:pStyle w:val="NoSpacing"/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>Treasurer’s Report</w:t>
      </w:r>
    </w:p>
    <w:p w:rsidR="001708F5" w:rsidRPr="001708F5" w:rsidRDefault="001708F5" w:rsidP="001708F5">
      <w:pPr>
        <w:pStyle w:val="NoSpacing"/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>Old Business</w:t>
      </w:r>
    </w:p>
    <w:p w:rsidR="001708F5" w:rsidRPr="001708F5" w:rsidRDefault="001708F5" w:rsidP="001708F5">
      <w:pPr>
        <w:pStyle w:val="NoSpacing"/>
        <w:spacing w:line="360" w:lineRule="auto"/>
        <w:ind w:left="720"/>
        <w:rPr>
          <w:sz w:val="28"/>
          <w:szCs w:val="28"/>
        </w:rPr>
      </w:pPr>
      <w:r w:rsidRPr="001708F5">
        <w:rPr>
          <w:sz w:val="28"/>
          <w:szCs w:val="28"/>
        </w:rPr>
        <w:t>Henry County Democrats T-Shirts</w:t>
      </w:r>
    </w:p>
    <w:p w:rsidR="001708F5" w:rsidRPr="001708F5" w:rsidRDefault="001708F5" w:rsidP="001708F5">
      <w:pPr>
        <w:pStyle w:val="NoSpacing"/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>New Business</w:t>
      </w:r>
    </w:p>
    <w:p w:rsidR="001708F5" w:rsidRPr="001708F5" w:rsidRDefault="001708F5" w:rsidP="001708F5">
      <w:pPr>
        <w:pStyle w:val="NoSpacing"/>
        <w:spacing w:line="360" w:lineRule="auto"/>
        <w:ind w:left="720"/>
        <w:rPr>
          <w:sz w:val="28"/>
          <w:szCs w:val="28"/>
        </w:rPr>
      </w:pPr>
      <w:r w:rsidRPr="001708F5">
        <w:rPr>
          <w:sz w:val="28"/>
          <w:szCs w:val="28"/>
        </w:rPr>
        <w:t>Report from the Executive Committee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Survey Results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Major Themes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General Ideas: Thinking Outside the Box</w:t>
      </w:r>
    </w:p>
    <w:p w:rsidR="001708F5" w:rsidRPr="001708F5" w:rsidRDefault="001708F5" w:rsidP="001708F5">
      <w:pPr>
        <w:pStyle w:val="NoSpacing"/>
        <w:spacing w:line="360" w:lineRule="auto"/>
        <w:ind w:left="720"/>
        <w:rPr>
          <w:sz w:val="28"/>
          <w:szCs w:val="28"/>
        </w:rPr>
      </w:pPr>
      <w:r w:rsidRPr="001708F5">
        <w:rPr>
          <w:sz w:val="28"/>
          <w:szCs w:val="28"/>
        </w:rPr>
        <w:t>Proposal from IDP: Food Drive</w:t>
      </w:r>
    </w:p>
    <w:p w:rsidR="001708F5" w:rsidRPr="001708F5" w:rsidRDefault="001708F5" w:rsidP="001708F5">
      <w:pPr>
        <w:pStyle w:val="NoSpacing"/>
        <w:spacing w:line="360" w:lineRule="auto"/>
        <w:ind w:left="720"/>
        <w:rPr>
          <w:sz w:val="28"/>
          <w:szCs w:val="28"/>
        </w:rPr>
      </w:pPr>
      <w:r w:rsidRPr="001708F5">
        <w:rPr>
          <w:sz w:val="28"/>
          <w:szCs w:val="28"/>
        </w:rPr>
        <w:t xml:space="preserve">HCD Response to Issues </w:t>
      </w:r>
    </w:p>
    <w:p w:rsidR="001708F5" w:rsidRPr="001708F5" w:rsidRDefault="001708F5" w:rsidP="001708F5">
      <w:pPr>
        <w:pStyle w:val="NoSpacing"/>
        <w:spacing w:line="360" w:lineRule="auto"/>
        <w:ind w:left="720"/>
        <w:rPr>
          <w:sz w:val="28"/>
          <w:szCs w:val="28"/>
        </w:rPr>
      </w:pPr>
      <w:r w:rsidRPr="001708F5">
        <w:rPr>
          <w:sz w:val="28"/>
          <w:szCs w:val="28"/>
        </w:rPr>
        <w:t>Important Dates Coming Up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Precinct Caucuses – Monday, February 7</w:t>
      </w:r>
      <w:bookmarkStart w:id="0" w:name="_GoBack"/>
      <w:bookmarkEnd w:id="0"/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County Convention – Saturday, March 26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District Convention – Saturday, April 23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Primary – Tuesday, June 7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State Convention – Saturday, June 18</w:t>
      </w:r>
    </w:p>
    <w:p w:rsidR="001708F5" w:rsidRPr="001708F5" w:rsidRDefault="001708F5" w:rsidP="001708F5">
      <w:pPr>
        <w:pStyle w:val="NoSpacing"/>
        <w:spacing w:line="360" w:lineRule="auto"/>
        <w:ind w:left="720"/>
        <w:rPr>
          <w:sz w:val="28"/>
          <w:szCs w:val="28"/>
        </w:rPr>
      </w:pPr>
      <w:r w:rsidRPr="001708F5">
        <w:rPr>
          <w:sz w:val="28"/>
          <w:szCs w:val="28"/>
        </w:rPr>
        <w:t>Next Meeting: November 23?</w:t>
      </w:r>
    </w:p>
    <w:p w:rsidR="001708F5" w:rsidRPr="001708F5" w:rsidRDefault="001708F5" w:rsidP="001708F5">
      <w:pPr>
        <w:pStyle w:val="NoSpacing"/>
        <w:spacing w:line="360" w:lineRule="auto"/>
        <w:ind w:left="1440"/>
        <w:rPr>
          <w:sz w:val="28"/>
          <w:szCs w:val="28"/>
        </w:rPr>
      </w:pPr>
      <w:r w:rsidRPr="001708F5">
        <w:rPr>
          <w:sz w:val="28"/>
          <w:szCs w:val="28"/>
        </w:rPr>
        <w:t>Location?</w:t>
      </w:r>
    </w:p>
    <w:p w:rsidR="001708F5" w:rsidRPr="001708F5" w:rsidRDefault="001708F5" w:rsidP="001708F5">
      <w:pPr>
        <w:pStyle w:val="NoSpacing"/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 xml:space="preserve">Open Floor </w:t>
      </w:r>
    </w:p>
    <w:p w:rsidR="00763216" w:rsidRPr="001708F5" w:rsidRDefault="001708F5" w:rsidP="001708F5">
      <w:pPr>
        <w:spacing w:line="360" w:lineRule="auto"/>
        <w:rPr>
          <w:sz w:val="28"/>
          <w:szCs w:val="28"/>
        </w:rPr>
      </w:pPr>
      <w:r w:rsidRPr="001708F5">
        <w:rPr>
          <w:sz w:val="28"/>
          <w:szCs w:val="28"/>
        </w:rPr>
        <w:t>Adjournment</w:t>
      </w:r>
      <w:r w:rsidRPr="001708F5">
        <w:rPr>
          <w:sz w:val="28"/>
          <w:szCs w:val="28"/>
        </w:rPr>
        <w:br/>
      </w:r>
    </w:p>
    <w:sectPr w:rsidR="00763216" w:rsidRPr="0017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5"/>
    <w:rsid w:val="001708F5"/>
    <w:rsid w:val="007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EB99-379E-4C6D-8C63-024A299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F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8F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Fager</dc:creator>
  <cp:keywords/>
  <dc:description/>
  <cp:lastModifiedBy>Jeffrey Fager</cp:lastModifiedBy>
  <cp:revision>1</cp:revision>
  <dcterms:created xsi:type="dcterms:W3CDTF">2021-10-24T22:34:00Z</dcterms:created>
  <dcterms:modified xsi:type="dcterms:W3CDTF">2021-10-24T22:37:00Z</dcterms:modified>
</cp:coreProperties>
</file>