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bookmarkStart w:id="0" w:name="_Hlk514997613"/>
      <w:r w:rsidRPr="00E02E40">
        <w:rPr>
          <w:rFonts w:cstheme="minorHAnsi"/>
          <w:b/>
          <w:sz w:val="24"/>
          <w:szCs w:val="24"/>
        </w:rPr>
        <w:t>Newkirk Main Street</w:t>
      </w:r>
    </w:p>
    <w:p w14:paraId="243BCD40" w14:textId="491FEA4B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 xml:space="preserve">Board Agenda – </w:t>
      </w:r>
      <w:r w:rsidR="00F049BC">
        <w:rPr>
          <w:rFonts w:cstheme="minorHAnsi"/>
          <w:b/>
          <w:sz w:val="24"/>
          <w:szCs w:val="24"/>
        </w:rPr>
        <w:t>March 16</w:t>
      </w:r>
      <w:r w:rsidR="00F049BC" w:rsidRPr="00026C85">
        <w:rPr>
          <w:rFonts w:cstheme="minorHAnsi"/>
          <w:b/>
          <w:sz w:val="24"/>
          <w:szCs w:val="24"/>
          <w:vertAlign w:val="superscript"/>
        </w:rPr>
        <w:t>th</w:t>
      </w:r>
      <w:r w:rsidR="00F049BC">
        <w:rPr>
          <w:rFonts w:cstheme="minorHAnsi"/>
          <w:b/>
          <w:sz w:val="24"/>
          <w:szCs w:val="24"/>
        </w:rPr>
        <w:t>, 2020</w:t>
      </w:r>
    </w:p>
    <w:p w14:paraId="253DD8A2" w14:textId="345F73BB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Next Meeting:</w:t>
      </w:r>
      <w:r w:rsidR="00F049BC">
        <w:rPr>
          <w:rFonts w:cstheme="minorHAnsi"/>
          <w:b/>
          <w:sz w:val="24"/>
          <w:szCs w:val="24"/>
        </w:rPr>
        <w:t xml:space="preserve"> April 20</w:t>
      </w:r>
      <w:r w:rsidR="00F049BC" w:rsidRPr="00F049BC">
        <w:rPr>
          <w:rFonts w:cstheme="minorHAnsi"/>
          <w:b/>
          <w:sz w:val="24"/>
          <w:szCs w:val="24"/>
          <w:vertAlign w:val="superscript"/>
        </w:rPr>
        <w:t>th</w:t>
      </w:r>
      <w:r w:rsidR="00F049BC">
        <w:rPr>
          <w:rFonts w:cstheme="minorHAnsi"/>
          <w:b/>
          <w:sz w:val="24"/>
          <w:szCs w:val="24"/>
        </w:rPr>
        <w:t xml:space="preserve">, </w:t>
      </w:r>
      <w:r w:rsidR="00F13960">
        <w:rPr>
          <w:rFonts w:cstheme="minorHAnsi"/>
          <w:b/>
          <w:sz w:val="24"/>
          <w:szCs w:val="24"/>
        </w:rPr>
        <w:t>5pm</w:t>
      </w:r>
    </w:p>
    <w:p w14:paraId="3383D9CC" w14:textId="77777777" w:rsidR="00EE09F5" w:rsidRPr="00E02E40" w:rsidRDefault="00EE09F5" w:rsidP="00E811C3">
      <w:pPr>
        <w:pStyle w:val="NoSpacing"/>
        <w:rPr>
          <w:rFonts w:cstheme="minorHAnsi"/>
          <w:b/>
          <w:sz w:val="24"/>
          <w:szCs w:val="24"/>
        </w:rPr>
      </w:pPr>
    </w:p>
    <w:p w14:paraId="42C83A8A" w14:textId="6F03FF71" w:rsidR="000D02C7" w:rsidRPr="00E02E40" w:rsidRDefault="000D02C7" w:rsidP="000D02C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 xml:space="preserve">Approve </w:t>
      </w:r>
      <w:r w:rsidR="00F049BC">
        <w:rPr>
          <w:rFonts w:cstheme="minorHAnsi"/>
          <w:b/>
          <w:sz w:val="24"/>
          <w:szCs w:val="24"/>
        </w:rPr>
        <w:t>February</w:t>
      </w:r>
      <w:r w:rsidRPr="00E02E40">
        <w:rPr>
          <w:rFonts w:cstheme="minorHAnsi"/>
          <w:b/>
          <w:sz w:val="24"/>
          <w:szCs w:val="24"/>
        </w:rPr>
        <w:t xml:space="preserve"> Minutes: </w:t>
      </w:r>
      <w:r w:rsidRPr="00E02E40">
        <w:rPr>
          <w:rFonts w:cstheme="minorHAnsi"/>
          <w:b/>
          <w:sz w:val="24"/>
          <w:szCs w:val="24"/>
          <w:u w:val="single"/>
        </w:rPr>
        <w:t>vote</w:t>
      </w:r>
    </w:p>
    <w:p w14:paraId="167A98C7" w14:textId="16F6AF4E" w:rsidR="000D02C7" w:rsidRPr="00E02E40" w:rsidRDefault="000D02C7" w:rsidP="000D02C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 xml:space="preserve">Approve </w:t>
      </w:r>
      <w:r w:rsidR="00F049BC">
        <w:rPr>
          <w:rFonts w:cstheme="minorHAnsi"/>
          <w:b/>
          <w:sz w:val="24"/>
          <w:szCs w:val="24"/>
        </w:rPr>
        <w:t>February</w:t>
      </w:r>
      <w:r w:rsidRPr="00E02E40">
        <w:rPr>
          <w:rFonts w:cstheme="minorHAnsi"/>
          <w:b/>
          <w:sz w:val="24"/>
          <w:szCs w:val="24"/>
        </w:rPr>
        <w:t xml:space="preserve"> Treasurer’s Report: </w:t>
      </w:r>
      <w:r w:rsidRPr="00E02E40">
        <w:rPr>
          <w:rFonts w:cstheme="minorHAnsi"/>
          <w:b/>
          <w:sz w:val="24"/>
          <w:szCs w:val="24"/>
          <w:u w:val="single"/>
        </w:rPr>
        <w:t>vote</w:t>
      </w:r>
      <w:r w:rsidR="00ED2372">
        <w:rPr>
          <w:rFonts w:cstheme="minorHAnsi"/>
          <w:b/>
          <w:sz w:val="24"/>
          <w:szCs w:val="24"/>
        </w:rPr>
        <w:t xml:space="preserve"> – tabled</w:t>
      </w:r>
    </w:p>
    <w:p w14:paraId="23CB0DC0" w14:textId="3FDB439C" w:rsidR="00317C53" w:rsidRPr="00E02E40" w:rsidRDefault="00317C53" w:rsidP="00E811C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3C4C6CD" w14:textId="73BD3298" w:rsidR="00E811C3" w:rsidRDefault="00E811C3" w:rsidP="00E811C3">
      <w:pPr>
        <w:pStyle w:val="NoSpacing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New Business</w:t>
      </w:r>
    </w:p>
    <w:p w14:paraId="1C3B6DB1" w14:textId="3C145C26" w:rsidR="00026C85" w:rsidRPr="00ED2372" w:rsidRDefault="00ED2372" w:rsidP="00AC242B">
      <w:pPr>
        <w:pStyle w:val="NoSpacing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Discuss, consider and possible vote </w:t>
      </w:r>
      <w:r w:rsidR="00026C85">
        <w:rPr>
          <w:rFonts w:cstheme="minorHAnsi"/>
          <w:bCs/>
          <w:sz w:val="24"/>
          <w:szCs w:val="24"/>
        </w:rPr>
        <w:t xml:space="preserve">on </w:t>
      </w:r>
      <w:r w:rsidR="00AC242B">
        <w:rPr>
          <w:rFonts w:cstheme="minorHAnsi"/>
          <w:bCs/>
          <w:sz w:val="24"/>
          <w:szCs w:val="24"/>
        </w:rPr>
        <w:t>proposed Design Grant Process revisions</w:t>
      </w:r>
    </w:p>
    <w:p w14:paraId="489F669D" w14:textId="5AE69487" w:rsidR="00ED2372" w:rsidRPr="00E02E40" w:rsidRDefault="00ED2372" w:rsidP="00AC242B">
      <w:pPr>
        <w:pStyle w:val="NoSpacing"/>
        <w:numPr>
          <w:ilvl w:val="0"/>
          <w:numId w:val="18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Covid-19: With no cases in Kay County and per current CDC guidelines, there are no plans to cancel any NMS events </w:t>
      </w:r>
      <w:proofErr w:type="gramStart"/>
      <w:r>
        <w:rPr>
          <w:rFonts w:cstheme="minorHAnsi"/>
          <w:bCs/>
          <w:sz w:val="24"/>
          <w:szCs w:val="24"/>
        </w:rPr>
        <w:t>at this time</w:t>
      </w:r>
      <w:proofErr w:type="gramEnd"/>
      <w:r>
        <w:rPr>
          <w:rFonts w:cstheme="minorHAnsi"/>
          <w:bCs/>
          <w:sz w:val="24"/>
          <w:szCs w:val="24"/>
        </w:rPr>
        <w:t xml:space="preserve">. </w:t>
      </w:r>
      <w:r w:rsidR="00870DCD">
        <w:rPr>
          <w:rFonts w:cstheme="minorHAnsi"/>
          <w:bCs/>
          <w:sz w:val="24"/>
          <w:szCs w:val="24"/>
        </w:rPr>
        <w:t xml:space="preserve">This can change if the board feels differently but NMS should make all efforts to reschedule events rather than cancel. </w:t>
      </w:r>
      <w:r>
        <w:rPr>
          <w:rFonts w:cstheme="minorHAnsi"/>
          <w:bCs/>
          <w:sz w:val="24"/>
          <w:szCs w:val="24"/>
        </w:rPr>
        <w:t>We will, however, encourage those who are feeling unwell to not attend such events. I am awaiting confirmation from State &amp; Federal government officials regarding our monthly Legislative Review.</w:t>
      </w:r>
    </w:p>
    <w:p w14:paraId="03FB9658" w14:textId="77777777" w:rsidR="00F13960" w:rsidRDefault="00F13960" w:rsidP="00F13960">
      <w:pPr>
        <w:pStyle w:val="NoSpacing"/>
        <w:rPr>
          <w:rFonts w:cstheme="minorHAnsi"/>
          <w:b/>
          <w:sz w:val="24"/>
          <w:szCs w:val="24"/>
        </w:rPr>
      </w:pPr>
    </w:p>
    <w:p w14:paraId="5366EBE6" w14:textId="00C314B2" w:rsidR="008C1AE5" w:rsidRDefault="00F13960" w:rsidP="00F1396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Old Business</w:t>
      </w:r>
    </w:p>
    <w:p w14:paraId="001EC287" w14:textId="325BAE03" w:rsidR="000F740D" w:rsidRDefault="000F740D" w:rsidP="000F740D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 proposed financial policy revised </w:t>
      </w:r>
      <w:r w:rsidR="00ED2372">
        <w:rPr>
          <w:rFonts w:cstheme="minorHAnsi"/>
          <w:sz w:val="24"/>
          <w:szCs w:val="24"/>
        </w:rPr>
        <w:t>3/13/2020</w:t>
      </w:r>
    </w:p>
    <w:p w14:paraId="5E512F91" w14:textId="69885AA8" w:rsidR="00ED2372" w:rsidRDefault="00ED2372" w:rsidP="00ED2372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Overview of current process</w:t>
      </w:r>
    </w:p>
    <w:p w14:paraId="67130DBC" w14:textId="7FF959E2" w:rsidR="000F740D" w:rsidRDefault="000F740D" w:rsidP="000F740D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Feedback from board members on Treasurer vs Accountant duties</w:t>
      </w:r>
    </w:p>
    <w:p w14:paraId="1BFA41B1" w14:textId="132A808B" w:rsidR="00AC242B" w:rsidRDefault="00AC242B" w:rsidP="000F740D">
      <w:pPr>
        <w:pStyle w:val="NoSpacing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OMSC recommendation on cash reserves</w:t>
      </w:r>
    </w:p>
    <w:p w14:paraId="42982EE0" w14:textId="37FBF3B7" w:rsidR="002558E1" w:rsidRDefault="002558E1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Office Report</w:t>
      </w:r>
      <w:r w:rsidR="001C261A">
        <w:rPr>
          <w:rFonts w:cstheme="minorHAnsi"/>
          <w:sz w:val="24"/>
          <w:szCs w:val="24"/>
        </w:rPr>
        <w:t xml:space="preserve"> &amp; time sheet</w:t>
      </w:r>
    </w:p>
    <w:p w14:paraId="14A9EC74" w14:textId="6A9072FC" w:rsidR="00F13960" w:rsidRPr="00E02E4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Reinvestment Report</w:t>
      </w:r>
    </w:p>
    <w:p w14:paraId="55E0D882" w14:textId="6C834EF6" w:rsidR="00F13960" w:rsidRPr="00E02E4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City Sales Tax</w:t>
      </w:r>
    </w:p>
    <w:p w14:paraId="2DDEE02C" w14:textId="642B1DA4" w:rsidR="00F13960" w:rsidRDefault="00F13960" w:rsidP="00F13960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Volunteer Hours</w:t>
      </w:r>
      <w:bookmarkEnd w:id="0"/>
    </w:p>
    <w:p w14:paraId="651D06D3" w14:textId="01DE0DB2" w:rsidR="00DB24FB" w:rsidRDefault="00DB24FB" w:rsidP="00DB24FB">
      <w:pPr>
        <w:pStyle w:val="NoSpacing"/>
        <w:rPr>
          <w:rFonts w:cstheme="minorHAnsi"/>
          <w:sz w:val="24"/>
          <w:szCs w:val="24"/>
        </w:rPr>
      </w:pPr>
    </w:p>
    <w:p w14:paraId="3EC007FB" w14:textId="67FF095E" w:rsidR="008644EA" w:rsidRDefault="008644EA" w:rsidP="00DB24FB">
      <w:pPr>
        <w:pStyle w:val="NoSpacing"/>
        <w:rPr>
          <w:rFonts w:cstheme="minorHAnsi"/>
          <w:sz w:val="24"/>
          <w:szCs w:val="24"/>
        </w:rPr>
      </w:pPr>
    </w:p>
    <w:p w14:paraId="3E173C2E" w14:textId="6FF4EDC3" w:rsidR="008644EA" w:rsidRDefault="008644EA" w:rsidP="008644EA">
      <w:pPr>
        <w:pStyle w:val="NoSpacing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Upcoming Events</w:t>
      </w:r>
    </w:p>
    <w:p w14:paraId="401BC06A" w14:textId="77777777" w:rsidR="007778AE" w:rsidRDefault="008644EA" w:rsidP="007778AE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>NMS Annual Meeting March 26</w:t>
      </w:r>
      <w:r w:rsidRPr="008644EA">
        <w:rPr>
          <w:rFonts w:cstheme="minorHAnsi"/>
          <w:sz w:val="24"/>
          <w:szCs w:val="24"/>
          <w:vertAlign w:val="superscript"/>
        </w:rPr>
        <w:t>th</w:t>
      </w:r>
      <w:r w:rsidRPr="008644EA">
        <w:rPr>
          <w:rFonts w:cstheme="minorHAnsi"/>
          <w:sz w:val="24"/>
          <w:szCs w:val="24"/>
        </w:rPr>
        <w:t xml:space="preserve"> 6:00 pm Newkirk Community Center</w:t>
      </w:r>
    </w:p>
    <w:p w14:paraId="10DC649A" w14:textId="1FFCCB9B" w:rsidR="007778AE" w:rsidRPr="008644EA" w:rsidRDefault="007778AE" w:rsidP="007778AE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 xml:space="preserve">Legislative Review </w:t>
      </w:r>
      <w:r>
        <w:rPr>
          <w:rFonts w:cstheme="minorHAnsi"/>
          <w:sz w:val="24"/>
          <w:szCs w:val="24"/>
        </w:rPr>
        <w:t>March 27</w:t>
      </w:r>
      <w:r w:rsidRPr="00870DC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Pr="008644EA">
        <w:rPr>
          <w:rFonts w:cstheme="minorHAnsi"/>
          <w:sz w:val="24"/>
          <w:szCs w:val="24"/>
        </w:rPr>
        <w:t>9:30 am NMS Office</w:t>
      </w:r>
    </w:p>
    <w:p w14:paraId="605846AF" w14:textId="0EB1A510" w:rsidR="008644EA" w:rsidRPr="008644EA" w:rsidRDefault="008644EA" w:rsidP="008644EA">
      <w:pPr>
        <w:pStyle w:val="NoSpacing"/>
        <w:jc w:val="center"/>
        <w:rPr>
          <w:rFonts w:cstheme="minorHAnsi"/>
          <w:sz w:val="24"/>
          <w:szCs w:val="24"/>
        </w:rPr>
      </w:pPr>
      <w:r w:rsidRPr="008644EA">
        <w:rPr>
          <w:rFonts w:cstheme="minorHAnsi"/>
          <w:sz w:val="24"/>
          <w:szCs w:val="24"/>
        </w:rPr>
        <w:t>City Commission Candidates Forum March 30</w:t>
      </w:r>
      <w:r w:rsidRPr="008644EA">
        <w:rPr>
          <w:rFonts w:cstheme="minorHAnsi"/>
          <w:sz w:val="24"/>
          <w:szCs w:val="24"/>
          <w:vertAlign w:val="superscript"/>
        </w:rPr>
        <w:t>th</w:t>
      </w:r>
      <w:r w:rsidRPr="008644EA">
        <w:rPr>
          <w:rFonts w:cstheme="minorHAnsi"/>
          <w:sz w:val="24"/>
          <w:szCs w:val="24"/>
        </w:rPr>
        <w:t xml:space="preserve"> 6:00 pm NMS Office</w:t>
      </w:r>
    </w:p>
    <w:p w14:paraId="62909BF0" w14:textId="60BB4018" w:rsidR="00DB24FB" w:rsidRDefault="00DB24FB" w:rsidP="00DB24FB">
      <w:pPr>
        <w:pStyle w:val="NoSpacing"/>
        <w:rPr>
          <w:rFonts w:cstheme="minorHAnsi"/>
          <w:sz w:val="24"/>
          <w:szCs w:val="24"/>
        </w:rPr>
      </w:pPr>
    </w:p>
    <w:p w14:paraId="0A96C6DE" w14:textId="03B18AD0" w:rsidR="00DB24FB" w:rsidRPr="00DB24FB" w:rsidRDefault="00DB24FB" w:rsidP="00DB24FB">
      <w:pPr>
        <w:pStyle w:val="NoSpacing"/>
        <w:rPr>
          <w:rFonts w:cstheme="minorHAnsi"/>
          <w:b/>
          <w:bCs/>
          <w:i/>
          <w:iCs/>
          <w:sz w:val="32"/>
          <w:szCs w:val="32"/>
        </w:rPr>
      </w:pPr>
      <w:r>
        <w:rPr>
          <w:rFonts w:cstheme="minorHAnsi"/>
          <w:b/>
          <w:bCs/>
          <w:i/>
          <w:iCs/>
          <w:sz w:val="32"/>
          <w:szCs w:val="32"/>
        </w:rPr>
        <w:t xml:space="preserve">Please return your Board </w:t>
      </w:r>
      <w:r w:rsidR="00805535">
        <w:rPr>
          <w:rFonts w:cstheme="minorHAnsi"/>
          <w:b/>
          <w:bCs/>
          <w:i/>
          <w:iCs/>
          <w:sz w:val="32"/>
          <w:szCs w:val="32"/>
        </w:rPr>
        <w:t>Binders</w:t>
      </w:r>
      <w:bookmarkStart w:id="1" w:name="_GoBack"/>
      <w:bookmarkEnd w:id="1"/>
      <w:r>
        <w:rPr>
          <w:rFonts w:cstheme="minorHAnsi"/>
          <w:b/>
          <w:bCs/>
          <w:i/>
          <w:iCs/>
          <w:sz w:val="32"/>
          <w:szCs w:val="32"/>
        </w:rPr>
        <w:t xml:space="preserve"> </w:t>
      </w:r>
      <w:r w:rsidR="00870DCD">
        <w:rPr>
          <w:rFonts w:cstheme="minorHAnsi"/>
          <w:b/>
          <w:bCs/>
          <w:i/>
          <w:iCs/>
          <w:sz w:val="32"/>
          <w:szCs w:val="32"/>
        </w:rPr>
        <w:t>as soon as possible</w:t>
      </w:r>
      <w:r>
        <w:rPr>
          <w:rFonts w:cstheme="minorHAnsi"/>
          <w:b/>
          <w:bCs/>
          <w:i/>
          <w:iCs/>
          <w:sz w:val="32"/>
          <w:szCs w:val="32"/>
        </w:rPr>
        <w:t xml:space="preserve"> so I may update your materials. Thank you!!!</w:t>
      </w:r>
    </w:p>
    <w:sectPr w:rsidR="00DB24FB" w:rsidRPr="00DB24FB" w:rsidSect="00122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B37D4"/>
    <w:multiLevelType w:val="hybridMultilevel"/>
    <w:tmpl w:val="15C44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25241"/>
    <w:multiLevelType w:val="hybridMultilevel"/>
    <w:tmpl w:val="B35A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C6A90"/>
    <w:multiLevelType w:val="hybridMultilevel"/>
    <w:tmpl w:val="E88CE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54940"/>
    <w:multiLevelType w:val="hybridMultilevel"/>
    <w:tmpl w:val="BB98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DB1E93"/>
    <w:multiLevelType w:val="hybridMultilevel"/>
    <w:tmpl w:val="1DB4E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50051"/>
    <w:multiLevelType w:val="hybridMultilevel"/>
    <w:tmpl w:val="C90C5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15"/>
  </w:num>
  <w:num w:numId="16">
    <w:abstractNumId w:val="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023AD"/>
    <w:rsid w:val="00026C85"/>
    <w:rsid w:val="00034A75"/>
    <w:rsid w:val="000420BC"/>
    <w:rsid w:val="00046BF0"/>
    <w:rsid w:val="00060F37"/>
    <w:rsid w:val="000676AD"/>
    <w:rsid w:val="000A378C"/>
    <w:rsid w:val="000A5B08"/>
    <w:rsid w:val="000C3201"/>
    <w:rsid w:val="000D02C7"/>
    <w:rsid w:val="000F04F9"/>
    <w:rsid w:val="000F740D"/>
    <w:rsid w:val="00107B32"/>
    <w:rsid w:val="00122E34"/>
    <w:rsid w:val="00162D55"/>
    <w:rsid w:val="00167727"/>
    <w:rsid w:val="00171FD4"/>
    <w:rsid w:val="00186F35"/>
    <w:rsid w:val="0019565E"/>
    <w:rsid w:val="001A2D49"/>
    <w:rsid w:val="001B5739"/>
    <w:rsid w:val="001C261A"/>
    <w:rsid w:val="001C3585"/>
    <w:rsid w:val="001C3751"/>
    <w:rsid w:val="001D73BE"/>
    <w:rsid w:val="001E7AEC"/>
    <w:rsid w:val="00201485"/>
    <w:rsid w:val="002045D5"/>
    <w:rsid w:val="00215E23"/>
    <w:rsid w:val="002270ED"/>
    <w:rsid w:val="0024254D"/>
    <w:rsid w:val="002558E1"/>
    <w:rsid w:val="00257115"/>
    <w:rsid w:val="00263C34"/>
    <w:rsid w:val="002846A5"/>
    <w:rsid w:val="002A6EA4"/>
    <w:rsid w:val="002B0DFA"/>
    <w:rsid w:val="00317C53"/>
    <w:rsid w:val="00376D05"/>
    <w:rsid w:val="003B6A1A"/>
    <w:rsid w:val="003C309E"/>
    <w:rsid w:val="003D661D"/>
    <w:rsid w:val="003F35B6"/>
    <w:rsid w:val="00422ABF"/>
    <w:rsid w:val="0044752B"/>
    <w:rsid w:val="0049051C"/>
    <w:rsid w:val="004A3FF5"/>
    <w:rsid w:val="004A7D4F"/>
    <w:rsid w:val="004C5DD7"/>
    <w:rsid w:val="004F75A6"/>
    <w:rsid w:val="004F7613"/>
    <w:rsid w:val="005044CA"/>
    <w:rsid w:val="00505309"/>
    <w:rsid w:val="00507248"/>
    <w:rsid w:val="00525692"/>
    <w:rsid w:val="0055759E"/>
    <w:rsid w:val="005663F4"/>
    <w:rsid w:val="00573B08"/>
    <w:rsid w:val="00575F9C"/>
    <w:rsid w:val="00584FCB"/>
    <w:rsid w:val="00585553"/>
    <w:rsid w:val="005C249C"/>
    <w:rsid w:val="005D253E"/>
    <w:rsid w:val="005D2D92"/>
    <w:rsid w:val="005F2A59"/>
    <w:rsid w:val="005F5C59"/>
    <w:rsid w:val="00620F88"/>
    <w:rsid w:val="00632A81"/>
    <w:rsid w:val="00643B0A"/>
    <w:rsid w:val="00664AAA"/>
    <w:rsid w:val="00691DAB"/>
    <w:rsid w:val="006A047E"/>
    <w:rsid w:val="006B3CC2"/>
    <w:rsid w:val="006E4E8F"/>
    <w:rsid w:val="00717BF5"/>
    <w:rsid w:val="007430F0"/>
    <w:rsid w:val="0075164C"/>
    <w:rsid w:val="00756D28"/>
    <w:rsid w:val="0076154B"/>
    <w:rsid w:val="007778AE"/>
    <w:rsid w:val="007C09DD"/>
    <w:rsid w:val="007C5103"/>
    <w:rsid w:val="007D121F"/>
    <w:rsid w:val="007F2212"/>
    <w:rsid w:val="00805535"/>
    <w:rsid w:val="00853315"/>
    <w:rsid w:val="008644EA"/>
    <w:rsid w:val="00870DCD"/>
    <w:rsid w:val="008A5FA5"/>
    <w:rsid w:val="008C1AE5"/>
    <w:rsid w:val="008D375A"/>
    <w:rsid w:val="008D72BD"/>
    <w:rsid w:val="008E1D68"/>
    <w:rsid w:val="008F4A95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404D"/>
    <w:rsid w:val="00995216"/>
    <w:rsid w:val="009B0B01"/>
    <w:rsid w:val="009C0831"/>
    <w:rsid w:val="009C7401"/>
    <w:rsid w:val="009D3815"/>
    <w:rsid w:val="009D4D15"/>
    <w:rsid w:val="009D579C"/>
    <w:rsid w:val="00A1365A"/>
    <w:rsid w:val="00A2255A"/>
    <w:rsid w:val="00A26CC6"/>
    <w:rsid w:val="00A562CC"/>
    <w:rsid w:val="00AA3D84"/>
    <w:rsid w:val="00AB186B"/>
    <w:rsid w:val="00AC242B"/>
    <w:rsid w:val="00AC7E28"/>
    <w:rsid w:val="00AE4595"/>
    <w:rsid w:val="00B14360"/>
    <w:rsid w:val="00B21A8D"/>
    <w:rsid w:val="00B3168C"/>
    <w:rsid w:val="00B438E5"/>
    <w:rsid w:val="00BC1B87"/>
    <w:rsid w:val="00C05726"/>
    <w:rsid w:val="00C1025F"/>
    <w:rsid w:val="00C42D7C"/>
    <w:rsid w:val="00C54DED"/>
    <w:rsid w:val="00C73126"/>
    <w:rsid w:val="00C777E2"/>
    <w:rsid w:val="00C82E5E"/>
    <w:rsid w:val="00CA040F"/>
    <w:rsid w:val="00CA0668"/>
    <w:rsid w:val="00CC70D0"/>
    <w:rsid w:val="00CE3EAD"/>
    <w:rsid w:val="00CF412A"/>
    <w:rsid w:val="00CF4AA5"/>
    <w:rsid w:val="00D02820"/>
    <w:rsid w:val="00D038D8"/>
    <w:rsid w:val="00D21D48"/>
    <w:rsid w:val="00D62139"/>
    <w:rsid w:val="00D94D9C"/>
    <w:rsid w:val="00DB24FB"/>
    <w:rsid w:val="00DB7455"/>
    <w:rsid w:val="00DC349B"/>
    <w:rsid w:val="00DD33B4"/>
    <w:rsid w:val="00DE3C51"/>
    <w:rsid w:val="00DF2C32"/>
    <w:rsid w:val="00DF7949"/>
    <w:rsid w:val="00E02E40"/>
    <w:rsid w:val="00E34D78"/>
    <w:rsid w:val="00E811C3"/>
    <w:rsid w:val="00E87D32"/>
    <w:rsid w:val="00E9006C"/>
    <w:rsid w:val="00E90877"/>
    <w:rsid w:val="00E91D0C"/>
    <w:rsid w:val="00EB2D38"/>
    <w:rsid w:val="00ED2372"/>
    <w:rsid w:val="00EE09F5"/>
    <w:rsid w:val="00EE1C76"/>
    <w:rsid w:val="00EF6908"/>
    <w:rsid w:val="00F049BC"/>
    <w:rsid w:val="00F13960"/>
    <w:rsid w:val="00F269F2"/>
    <w:rsid w:val="00F3235A"/>
    <w:rsid w:val="00F357CC"/>
    <w:rsid w:val="00F36B6B"/>
    <w:rsid w:val="00F41026"/>
    <w:rsid w:val="00F64A18"/>
    <w:rsid w:val="00FA563C"/>
    <w:rsid w:val="00FB6269"/>
    <w:rsid w:val="00FC16AF"/>
    <w:rsid w:val="00FC430C"/>
    <w:rsid w:val="00FD477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33C71EB5-1CDA-4E4F-9457-E85181EF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B0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A2D49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F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F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637E-2B2A-4927-9852-F971535E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 Winner</cp:lastModifiedBy>
  <cp:revision>10</cp:revision>
  <cp:lastPrinted>2020-03-13T20:44:00Z</cp:lastPrinted>
  <dcterms:created xsi:type="dcterms:W3CDTF">2019-01-22T15:24:00Z</dcterms:created>
  <dcterms:modified xsi:type="dcterms:W3CDTF">2020-03-13T20:47:00Z</dcterms:modified>
</cp:coreProperties>
</file>