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A058" w14:textId="77777777" w:rsidR="00167484" w:rsidRPr="00BF1274" w:rsidRDefault="00167484" w:rsidP="00167484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BF1274">
        <w:rPr>
          <w:rFonts w:ascii="Lobster Two" w:hAnsi="Lobster Two"/>
          <w:sz w:val="28"/>
          <w:szCs w:val="28"/>
        </w:rPr>
        <w:t>Newkirk Main Street Inc.</w:t>
      </w:r>
    </w:p>
    <w:p w14:paraId="3F400CA9" w14:textId="77777777" w:rsidR="00167484" w:rsidRDefault="00167484" w:rsidP="00167484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BF1274">
        <w:rPr>
          <w:rFonts w:ascii="Lobster Two" w:hAnsi="Lobster Two"/>
          <w:sz w:val="28"/>
          <w:szCs w:val="28"/>
        </w:rPr>
        <w:t>Board Meeting Agenda</w:t>
      </w:r>
    </w:p>
    <w:p w14:paraId="17328E2E" w14:textId="6D87EA7E" w:rsidR="00167484" w:rsidRDefault="00167484" w:rsidP="00167484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>
        <w:rPr>
          <w:rFonts w:ascii="Lobster Two" w:hAnsi="Lobster Two"/>
          <w:sz w:val="28"/>
          <w:szCs w:val="28"/>
        </w:rPr>
        <w:t>August 23</w:t>
      </w:r>
      <w:r w:rsidRPr="00167484">
        <w:rPr>
          <w:rFonts w:ascii="Lobster Two" w:hAnsi="Lobster Two"/>
          <w:sz w:val="28"/>
          <w:szCs w:val="28"/>
          <w:vertAlign w:val="superscript"/>
        </w:rPr>
        <w:t>rd</w:t>
      </w:r>
      <w:r>
        <w:rPr>
          <w:rFonts w:ascii="Lobster Two" w:hAnsi="Lobster Two"/>
          <w:sz w:val="28"/>
          <w:szCs w:val="28"/>
        </w:rPr>
        <w:t>, 2021, at 5 pm</w:t>
      </w:r>
    </w:p>
    <w:p w14:paraId="09854BF0" w14:textId="77777777" w:rsidR="00167484" w:rsidRPr="00BF1274" w:rsidRDefault="00167484" w:rsidP="00167484">
      <w:pPr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0B817728" w14:textId="7FC3A217" w:rsidR="00167484" w:rsidRPr="00BF1274" w:rsidRDefault="00167484" w:rsidP="00167484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Minutes from July Board meeting:</w:t>
      </w:r>
      <w:r>
        <w:rPr>
          <w:rFonts w:ascii="Open Sans" w:hAnsi="Open Sans" w:cs="Open Sans"/>
          <w:sz w:val="20"/>
          <w:szCs w:val="20"/>
        </w:rPr>
        <w:t xml:space="preserve"> Corrections, comments, approval</w:t>
      </w:r>
    </w:p>
    <w:p w14:paraId="00C5030A" w14:textId="51473BA1" w:rsidR="00167484" w:rsidRPr="00BF1274" w:rsidRDefault="00167484" w:rsidP="00167484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June &amp; July </w:t>
      </w: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Treasurer’s Report</w:t>
      </w:r>
      <w:r w:rsidRPr="00BF1274">
        <w:rPr>
          <w:rFonts w:ascii="Open Sans" w:hAnsi="Open Sans" w:cs="Open Sans"/>
          <w:b/>
          <w:bCs/>
          <w:sz w:val="20"/>
          <w:szCs w:val="20"/>
        </w:rPr>
        <w:t xml:space="preserve">: </w:t>
      </w:r>
      <w:r w:rsidRPr="00BF1274">
        <w:rPr>
          <w:rFonts w:ascii="Open Sans" w:hAnsi="Open Sans" w:cs="Open Sans"/>
          <w:sz w:val="20"/>
          <w:szCs w:val="20"/>
        </w:rPr>
        <w:t>Corrections, comments, approval</w:t>
      </w:r>
      <w:r>
        <w:rPr>
          <w:rFonts w:ascii="Open Sans" w:hAnsi="Open Sans" w:cs="Open Sans"/>
          <w:sz w:val="20"/>
          <w:szCs w:val="20"/>
        </w:rPr>
        <w:t>.</w:t>
      </w:r>
    </w:p>
    <w:p w14:paraId="21125161" w14:textId="77777777" w:rsidR="00167484" w:rsidRPr="00BF1274" w:rsidRDefault="00167484" w:rsidP="00167484">
      <w:pPr>
        <w:pStyle w:val="ListParagraph"/>
        <w:rPr>
          <w:rFonts w:ascii="Open Sans" w:hAnsi="Open Sans" w:cs="Open Sans"/>
          <w:sz w:val="20"/>
          <w:szCs w:val="20"/>
        </w:rPr>
      </w:pPr>
    </w:p>
    <w:p w14:paraId="0885C9FA" w14:textId="77777777" w:rsidR="0001675A" w:rsidRPr="00BF1274" w:rsidRDefault="0001675A" w:rsidP="0001675A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New Business</w:t>
      </w:r>
    </w:p>
    <w:p w14:paraId="0FA222F0" w14:textId="77777777" w:rsidR="0001675A" w:rsidRPr="004016C7" w:rsidRDefault="0001675A" w:rsidP="0001675A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Presentation:</w:t>
      </w:r>
      <w:r>
        <w:rPr>
          <w:rFonts w:ascii="Open Sans" w:hAnsi="Open Sans" w:cs="Open Sans"/>
          <w:sz w:val="20"/>
          <w:szCs w:val="20"/>
        </w:rPr>
        <w:t xml:space="preserve"> Chris with Air Med Care air ambulance program.</w:t>
      </w:r>
    </w:p>
    <w:p w14:paraId="5A22FD9E" w14:textId="0B688B97" w:rsidR="0001675A" w:rsidRPr="0001675A" w:rsidRDefault="0001675A" w:rsidP="0001675A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Discuss</w:t>
      </w:r>
      <w:r>
        <w:rPr>
          <w:rFonts w:ascii="Open Sans" w:hAnsi="Open Sans" w:cs="Open Sans"/>
          <w:b/>
          <w:bCs/>
          <w:sz w:val="20"/>
          <w:szCs w:val="20"/>
          <w:u w:val="single"/>
        </w:rPr>
        <w:t>:</w:t>
      </w:r>
      <w:r>
        <w:rPr>
          <w:rFonts w:ascii="Open Sans" w:hAnsi="Open Sans" w:cs="Open Sans"/>
          <w:sz w:val="20"/>
          <w:szCs w:val="20"/>
        </w:rPr>
        <w:t xml:space="preserve"> The 2022 Newkirk Leadership class will be kicking off with orientation and an alumni luncheon on September 28</w:t>
      </w:r>
      <w:r w:rsidRPr="00946603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>.</w:t>
      </w:r>
    </w:p>
    <w:p w14:paraId="44BFD6A1" w14:textId="77777777" w:rsidR="0001675A" w:rsidRPr="0001675A" w:rsidRDefault="0001675A" w:rsidP="0001675A">
      <w:pPr>
        <w:pStyle w:val="ListParagraph"/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56C8B94D" w14:textId="77777777" w:rsidR="00167484" w:rsidRPr="00BF1274" w:rsidRDefault="00167484" w:rsidP="00167484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Old Business</w:t>
      </w:r>
    </w:p>
    <w:p w14:paraId="6D7993C0" w14:textId="39683DAE" w:rsidR="00167484" w:rsidRDefault="00167484" w:rsidP="001674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0"/>
          <w:szCs w:val="20"/>
        </w:rPr>
      </w:pPr>
      <w:r w:rsidRPr="00BF1274">
        <w:rPr>
          <w:rFonts w:ascii="Open Sans" w:eastAsia="Times New Roman" w:hAnsi="Open Sans" w:cs="Open Sans"/>
          <w:b/>
          <w:bCs/>
          <w:sz w:val="20"/>
          <w:szCs w:val="20"/>
          <w:u w:val="single"/>
        </w:rPr>
        <w:t>Charlie Adams Day</w:t>
      </w:r>
      <w:r w:rsidRPr="00BF1274">
        <w:rPr>
          <w:rFonts w:ascii="Open Sans" w:eastAsia="Times New Roman" w:hAnsi="Open Sans" w:cs="Open Sans"/>
          <w:sz w:val="20"/>
          <w:szCs w:val="20"/>
          <w:u w:val="single"/>
        </w:rPr>
        <w:t xml:space="preserve"> </w:t>
      </w:r>
      <w:r w:rsidRPr="00BF1274">
        <w:rPr>
          <w:rFonts w:ascii="Open Sans" w:eastAsia="Times New Roman" w:hAnsi="Open Sans" w:cs="Open Sans"/>
          <w:sz w:val="20"/>
          <w:szCs w:val="20"/>
        </w:rPr>
        <w:t xml:space="preserve">– </w:t>
      </w:r>
      <w:r>
        <w:rPr>
          <w:rFonts w:ascii="Open Sans" w:eastAsia="Times New Roman" w:hAnsi="Open Sans" w:cs="Open Sans"/>
          <w:sz w:val="20"/>
          <w:szCs w:val="20"/>
        </w:rPr>
        <w:t>please contact Mary Austin at Equity Bank if you would like to sign up for a day of position. Art council grant has received approval. Two BBQ cooker positions remain open, and all judging positions have been filled.</w:t>
      </w:r>
    </w:p>
    <w:p w14:paraId="4735FB2A" w14:textId="574C815C" w:rsidR="00167484" w:rsidRPr="00167484" w:rsidRDefault="00167484" w:rsidP="0016748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0"/>
          <w:szCs w:val="20"/>
        </w:rPr>
      </w:pPr>
      <w:r w:rsidRPr="00167484">
        <w:rPr>
          <w:rFonts w:ascii="Open Sans" w:eastAsia="Times New Roman" w:hAnsi="Open Sans" w:cs="Open Sans"/>
          <w:sz w:val="20"/>
          <w:szCs w:val="20"/>
        </w:rPr>
        <w:t>Concerns</w:t>
      </w:r>
    </w:p>
    <w:p w14:paraId="543AAF82" w14:textId="6C02BAD1" w:rsidR="00167484" w:rsidRPr="00167484" w:rsidRDefault="00167484" w:rsidP="00167484">
      <w:pPr>
        <w:pStyle w:val="ListParagraph"/>
        <w:numPr>
          <w:ilvl w:val="3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320"/>
        </w:tabs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167484">
        <w:rPr>
          <w:rFonts w:ascii="Open Sans" w:eastAsia="Times New Roman" w:hAnsi="Open Sans" w:cs="Open Sans"/>
          <w:sz w:val="20"/>
          <w:szCs w:val="20"/>
        </w:rPr>
        <w:t>Very little response to cooker goody bag sponsor letters - (we’ve received 1 door prize &amp; 1 group of “goodies</w:t>
      </w:r>
      <w:r w:rsidR="00946603">
        <w:rPr>
          <w:rFonts w:ascii="Open Sans" w:eastAsia="Times New Roman" w:hAnsi="Open Sans" w:cs="Open Sans"/>
          <w:sz w:val="20"/>
          <w:szCs w:val="20"/>
        </w:rPr>
        <w:t>”</w:t>
      </w:r>
      <w:r w:rsidRPr="00167484">
        <w:rPr>
          <w:rFonts w:ascii="Open Sans" w:eastAsia="Times New Roman" w:hAnsi="Open Sans" w:cs="Open Sans"/>
          <w:sz w:val="20"/>
          <w:szCs w:val="20"/>
        </w:rPr>
        <w:t>)</w:t>
      </w:r>
    </w:p>
    <w:p w14:paraId="6A6BFBC5" w14:textId="77777777" w:rsidR="00167484" w:rsidRPr="00167484" w:rsidRDefault="00167484" w:rsidP="00167484">
      <w:pPr>
        <w:pStyle w:val="ListParagraph"/>
        <w:numPr>
          <w:ilvl w:val="3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320"/>
        </w:tabs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167484">
        <w:rPr>
          <w:rFonts w:ascii="Open Sans" w:eastAsia="Times New Roman" w:hAnsi="Open Sans" w:cs="Open Sans"/>
          <w:sz w:val="20"/>
          <w:szCs w:val="20"/>
        </w:rPr>
        <w:t>Overall sponsorship is lacking – currently short $2500 compared to 2019</w:t>
      </w:r>
    </w:p>
    <w:p w14:paraId="4BA6A3D6" w14:textId="77777777" w:rsidR="00167484" w:rsidRPr="00167484" w:rsidRDefault="00167484" w:rsidP="00167484">
      <w:pPr>
        <w:pStyle w:val="ListParagraph"/>
        <w:numPr>
          <w:ilvl w:val="3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320"/>
        </w:tabs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167484">
        <w:rPr>
          <w:rFonts w:ascii="Open Sans" w:eastAsia="Times New Roman" w:hAnsi="Open Sans" w:cs="Open Sans"/>
          <w:sz w:val="20"/>
          <w:szCs w:val="20"/>
        </w:rPr>
        <w:t>Kay County Elected Officials have opted not to sponsor the bounce house this year. Terri and Crystal are trying to raise $250, however, it would be fantastic if a business was willing to sponsor.</w:t>
      </w:r>
    </w:p>
    <w:p w14:paraId="75BB95DA" w14:textId="77777777" w:rsidR="0001675A" w:rsidRPr="00E84CAF" w:rsidRDefault="0001675A" w:rsidP="0001675A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Discuss</w:t>
      </w:r>
      <w:r>
        <w:rPr>
          <w:rFonts w:ascii="Open Sans" w:hAnsi="Open Sans" w:cs="Open Sans"/>
          <w:sz w:val="20"/>
          <w:szCs w:val="20"/>
        </w:rPr>
        <w:t>: possibility of removing primary responsibility of CAD from the promotion committee and forming a sub-committee to take this responsibility</w:t>
      </w:r>
    </w:p>
    <w:p w14:paraId="15699E39" w14:textId="77777777" w:rsidR="00167484" w:rsidRPr="00BF1274" w:rsidRDefault="00167484" w:rsidP="00167484">
      <w:pPr>
        <w:pStyle w:val="ListParagraph"/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0FE7A59C" w14:textId="77777777" w:rsidR="00167484" w:rsidRPr="00BF1274" w:rsidRDefault="00167484" w:rsidP="00167484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Reports</w:t>
      </w:r>
    </w:p>
    <w:p w14:paraId="44C90E4A" w14:textId="77777777" w:rsidR="00167484" w:rsidRPr="00BF1274" w:rsidRDefault="00167484" w:rsidP="00167484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Office Report &amp; Time Sheet</w:t>
      </w:r>
    </w:p>
    <w:p w14:paraId="703604B2" w14:textId="77777777" w:rsidR="00167484" w:rsidRPr="00BF1274" w:rsidRDefault="00167484" w:rsidP="00167484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 xml:space="preserve">City Sales Tax Report </w:t>
      </w:r>
    </w:p>
    <w:p w14:paraId="635F1C5E" w14:textId="77777777" w:rsidR="00167484" w:rsidRPr="00BF1274" w:rsidRDefault="00167484" w:rsidP="00167484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Reinvestment Report</w:t>
      </w:r>
    </w:p>
    <w:p w14:paraId="52D03E27" w14:textId="77777777" w:rsidR="00167484" w:rsidRPr="00BF1274" w:rsidRDefault="00167484" w:rsidP="00167484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Volunteer Hours</w:t>
      </w:r>
    </w:p>
    <w:p w14:paraId="19ED4F9D" w14:textId="7400F7E9" w:rsidR="00167484" w:rsidRPr="00373024" w:rsidRDefault="00167484" w:rsidP="00167484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Committee Minutes / Reports</w:t>
      </w:r>
    </w:p>
    <w:p w14:paraId="4013EDA9" w14:textId="77777777" w:rsidR="00167484" w:rsidRPr="00BF1274" w:rsidRDefault="00167484" w:rsidP="00167484">
      <w:pPr>
        <w:pStyle w:val="ListParagraph"/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57914C00" w14:textId="64339057" w:rsidR="00167484" w:rsidRPr="0001675A" w:rsidRDefault="00167484" w:rsidP="00167484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Upcoming Events</w:t>
      </w:r>
    </w:p>
    <w:p w14:paraId="29354C9F" w14:textId="3737490E" w:rsidR="0001675A" w:rsidRPr="00BF1274" w:rsidRDefault="0001675A" w:rsidP="0001675A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August 24-26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NMS Office closed – OMSC training in Kendall Whittier (Tulsa)</w:t>
      </w:r>
    </w:p>
    <w:p w14:paraId="7C1D9382" w14:textId="31D643BB" w:rsidR="00167484" w:rsidRDefault="0001675A" w:rsidP="00167484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September 11</w:t>
      </w:r>
      <w:r w:rsidRPr="0001675A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 xml:space="preserve"> 9am to 3pm</w:t>
      </w:r>
      <w:r>
        <w:rPr>
          <w:rFonts w:ascii="Open Sans" w:hAnsi="Open Sans" w:cs="Open Sans"/>
          <w:sz w:val="20"/>
          <w:szCs w:val="20"/>
        </w:rPr>
        <w:tab/>
        <w:t>Charlie Adams Day</w:t>
      </w:r>
    </w:p>
    <w:p w14:paraId="03F13A4C" w14:textId="5734949B" w:rsidR="0001675A" w:rsidRPr="00BF1274" w:rsidRDefault="0001675A" w:rsidP="00167484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September 20</w:t>
      </w:r>
      <w:r w:rsidRPr="0001675A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 xml:space="preserve"> 5:30pm</w:t>
      </w:r>
      <w:r>
        <w:rPr>
          <w:rFonts w:ascii="Open Sans" w:hAnsi="Open Sans" w:cs="Open Sans"/>
          <w:sz w:val="20"/>
          <w:szCs w:val="20"/>
        </w:rPr>
        <w:tab/>
        <w:t>OMSC Award Banquet</w:t>
      </w:r>
    </w:p>
    <w:p w14:paraId="15B0D791" w14:textId="77777777" w:rsidR="00167484" w:rsidRPr="00BF1274" w:rsidRDefault="00167484" w:rsidP="00167484">
      <w:pPr>
        <w:pStyle w:val="NoSpacing"/>
        <w:ind w:left="-270"/>
        <w:rPr>
          <w:rFonts w:ascii="Open Sans" w:hAnsi="Open Sans" w:cs="Open Sans"/>
          <w:sz w:val="20"/>
          <w:szCs w:val="20"/>
        </w:rPr>
      </w:pPr>
    </w:p>
    <w:p w14:paraId="3C4A9A89" w14:textId="77777777" w:rsidR="00167484" w:rsidRPr="00BF1274" w:rsidRDefault="00167484" w:rsidP="00167484">
      <w:pPr>
        <w:pStyle w:val="NoSpacing"/>
        <w:numPr>
          <w:ilvl w:val="0"/>
          <w:numId w:val="1"/>
        </w:numPr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Other Business</w:t>
      </w:r>
    </w:p>
    <w:p w14:paraId="151750D7" w14:textId="77777777" w:rsidR="00167484" w:rsidRPr="00BF1274" w:rsidRDefault="00167484" w:rsidP="00167484">
      <w:pPr>
        <w:pStyle w:val="NoSpacing"/>
        <w:rPr>
          <w:rFonts w:ascii="Open Sans" w:hAnsi="Open Sans" w:cs="Open Sans"/>
          <w:sz w:val="20"/>
          <w:szCs w:val="20"/>
        </w:rPr>
      </w:pPr>
    </w:p>
    <w:p w14:paraId="3A84FE21" w14:textId="5BF45482" w:rsidR="00167484" w:rsidRPr="00BF1274" w:rsidRDefault="00167484" w:rsidP="00167484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 xml:space="preserve">Next Meeting </w:t>
      </w:r>
      <w:r w:rsidRPr="00BF1274">
        <w:rPr>
          <w:rFonts w:ascii="Open Sans" w:hAnsi="Open Sans" w:cs="Open Sans"/>
          <w:sz w:val="20"/>
          <w:szCs w:val="20"/>
        </w:rPr>
        <w:t xml:space="preserve">– </w:t>
      </w:r>
      <w:r w:rsidR="0001675A">
        <w:rPr>
          <w:rFonts w:ascii="Open Sans" w:hAnsi="Open Sans" w:cs="Open Sans"/>
          <w:sz w:val="20"/>
          <w:szCs w:val="20"/>
        </w:rPr>
        <w:t>September 27th</w:t>
      </w:r>
    </w:p>
    <w:p w14:paraId="1B161068" w14:textId="77777777" w:rsidR="00167484" w:rsidRPr="00BF1274" w:rsidRDefault="00167484" w:rsidP="00167484">
      <w:pPr>
        <w:pStyle w:val="NoSpacing"/>
        <w:rPr>
          <w:rFonts w:ascii="Open Sans" w:hAnsi="Open Sans" w:cs="Open Sans"/>
          <w:sz w:val="20"/>
          <w:szCs w:val="20"/>
        </w:rPr>
      </w:pPr>
    </w:p>
    <w:p w14:paraId="38802625" w14:textId="77777777" w:rsidR="00167484" w:rsidRPr="00BF1274" w:rsidRDefault="00167484" w:rsidP="00167484">
      <w:pPr>
        <w:pStyle w:val="NoSpacing"/>
        <w:numPr>
          <w:ilvl w:val="0"/>
          <w:numId w:val="1"/>
        </w:numPr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Adjourn</w:t>
      </w:r>
    </w:p>
    <w:sectPr w:rsidR="00167484" w:rsidRPr="00BF1274" w:rsidSect="00EB7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bster Two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2994"/>
    <w:multiLevelType w:val="hybridMultilevel"/>
    <w:tmpl w:val="BF5CB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2A39D5"/>
    <w:multiLevelType w:val="multilevel"/>
    <w:tmpl w:val="9806C09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84"/>
    <w:rsid w:val="0001675A"/>
    <w:rsid w:val="00167484"/>
    <w:rsid w:val="00284597"/>
    <w:rsid w:val="00321FBB"/>
    <w:rsid w:val="00562EBF"/>
    <w:rsid w:val="008927FA"/>
    <w:rsid w:val="0094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D113"/>
  <w15:chartTrackingRefBased/>
  <w15:docId w15:val="{754A9F8E-8DE5-48C0-9D10-1061DF63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484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4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Alyssa Winner McCleery</cp:lastModifiedBy>
  <cp:revision>4</cp:revision>
  <cp:lastPrinted>2021-08-19T18:49:00Z</cp:lastPrinted>
  <dcterms:created xsi:type="dcterms:W3CDTF">2021-08-19T18:22:00Z</dcterms:created>
  <dcterms:modified xsi:type="dcterms:W3CDTF">2021-08-19T18:49:00Z</dcterms:modified>
</cp:coreProperties>
</file>