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4BA8" w14:textId="72E5B48B" w:rsidR="00833794" w:rsidRDefault="00833794" w:rsidP="00535BB9">
      <w:pPr>
        <w:spacing w:after="0"/>
        <w:jc w:val="center"/>
      </w:pPr>
      <w:r>
        <w:t>Newkirk Main Street</w:t>
      </w:r>
    </w:p>
    <w:p w14:paraId="714C3985" w14:textId="37ED17C9" w:rsidR="00833794" w:rsidRDefault="00833794" w:rsidP="00833794">
      <w:pPr>
        <w:jc w:val="center"/>
      </w:pPr>
      <w:r>
        <w:t xml:space="preserve">Minutes of Board Meeting </w:t>
      </w:r>
      <w:r w:rsidR="00BE5A75">
        <w:t>July 15</w:t>
      </w:r>
      <w:r w:rsidR="0059198C" w:rsidRPr="0059198C">
        <w:rPr>
          <w:vertAlign w:val="superscript"/>
        </w:rPr>
        <w:t>th</w:t>
      </w:r>
      <w:r w:rsidR="0059198C">
        <w:t>, 2019</w:t>
      </w:r>
    </w:p>
    <w:p w14:paraId="61A9234D" w14:textId="2549AE97" w:rsidR="00833794" w:rsidRDefault="00833794" w:rsidP="00833794">
      <w:r>
        <w:t xml:space="preserve">In attendance:  Sue Roy, Jane Thomas, Richard </w:t>
      </w:r>
      <w:proofErr w:type="spellStart"/>
      <w:r>
        <w:t>Hinthorn</w:t>
      </w:r>
      <w:proofErr w:type="spellEnd"/>
      <w:r>
        <w:t>, Jason Shanks,</w:t>
      </w:r>
      <w:r w:rsidR="0059198C">
        <w:t xml:space="preserve"> Hollie </w:t>
      </w:r>
      <w:r w:rsidR="008D709D">
        <w:t>Cline, Brian</w:t>
      </w:r>
      <w:r w:rsidR="000B1C04">
        <w:t xml:space="preserve"> Hobbs</w:t>
      </w:r>
      <w:proofErr w:type="gramStart"/>
      <w:r w:rsidR="000B1C04">
        <w:t xml:space="preserve">, </w:t>
      </w:r>
      <w:r w:rsidR="00311DE8">
        <w:t>,</w:t>
      </w:r>
      <w:r w:rsidR="00BE5A75">
        <w:t>Dawn</w:t>
      </w:r>
      <w:proofErr w:type="gramEnd"/>
      <w:r w:rsidR="00BE5A75">
        <w:t xml:space="preserve"> </w:t>
      </w:r>
      <w:proofErr w:type="spellStart"/>
      <w:r w:rsidR="00BE5A75">
        <w:t>Brakey</w:t>
      </w:r>
      <w:proofErr w:type="spellEnd"/>
      <w:r w:rsidR="00BE5A75">
        <w:t>,</w:t>
      </w:r>
      <w:r w:rsidR="00311DE8">
        <w:t xml:space="preserve"> </w:t>
      </w:r>
      <w:r w:rsidR="000B1C04">
        <w:t xml:space="preserve">Maggi Hutchason.  Staff present: Alyssa </w:t>
      </w:r>
      <w:proofErr w:type="spellStart"/>
      <w:proofErr w:type="gramStart"/>
      <w:r w:rsidR="000B1C04">
        <w:t>McCl</w:t>
      </w:r>
      <w:r w:rsidR="0059198C">
        <w:t>e</w:t>
      </w:r>
      <w:r w:rsidR="00497F66">
        <w:t>e</w:t>
      </w:r>
      <w:r w:rsidR="000B1C04">
        <w:t>ry</w:t>
      </w:r>
      <w:proofErr w:type="spellEnd"/>
      <w:r w:rsidR="00BE5A75">
        <w:t xml:space="preserve">  Guest</w:t>
      </w:r>
      <w:proofErr w:type="gramEnd"/>
      <w:r w:rsidR="00BE5A75">
        <w:t xml:space="preserve">:  </w:t>
      </w:r>
      <w:r w:rsidR="00A31D35">
        <w:t>Janice Shinn</w:t>
      </w:r>
    </w:p>
    <w:p w14:paraId="3B8863E1" w14:textId="09E82DB5" w:rsidR="00535BB9" w:rsidRDefault="00535BB9" w:rsidP="00833794">
      <w:r>
        <w:t>Meeting called to order at 5:0</w:t>
      </w:r>
      <w:r w:rsidR="00BE5A75">
        <w:t>0</w:t>
      </w:r>
      <w:r>
        <w:t xml:space="preserve"> p.m. by President Sue Roy</w:t>
      </w:r>
      <w:r w:rsidR="0059198C">
        <w:t>.  Quorum was established.</w:t>
      </w:r>
    </w:p>
    <w:p w14:paraId="5E62FBB0" w14:textId="7F291D02" w:rsidR="00833794" w:rsidRDefault="00BE5A75" w:rsidP="00833794">
      <w:r>
        <w:rPr>
          <w:b/>
        </w:rPr>
        <w:t xml:space="preserve">Executive Session:  </w:t>
      </w:r>
      <w:r w:rsidR="00833794">
        <w:t xml:space="preserve"> Motion </w:t>
      </w:r>
      <w:r>
        <w:t xml:space="preserve">by </w:t>
      </w:r>
      <w:proofErr w:type="spellStart"/>
      <w:r>
        <w:t>Brakey</w:t>
      </w:r>
      <w:proofErr w:type="spellEnd"/>
      <w:r>
        <w:t xml:space="preserve"> at 5:07 </w:t>
      </w:r>
      <w:r w:rsidR="0059198C">
        <w:t xml:space="preserve">to </w:t>
      </w:r>
      <w:r>
        <w:t>enter executive session for personnel issue as posted on the agenda</w:t>
      </w:r>
      <w:r w:rsidR="00833794">
        <w:t xml:space="preserve">. Second by </w:t>
      </w:r>
      <w:proofErr w:type="spellStart"/>
      <w:r>
        <w:t>Hinthorn</w:t>
      </w:r>
      <w:proofErr w:type="spellEnd"/>
      <w:r w:rsidR="00833794">
        <w:t>.</w:t>
      </w:r>
      <w:r w:rsidR="00550796">
        <w:t xml:space="preserve"> Thomas voted no.</w:t>
      </w:r>
      <w:r w:rsidR="00833794">
        <w:t xml:space="preserve"> Motion </w:t>
      </w:r>
      <w:r w:rsidR="000B1C04">
        <w:t>passed.</w:t>
      </w:r>
      <w:r>
        <w:t xml:space="preserve">  </w:t>
      </w:r>
      <w:r w:rsidR="00550796">
        <w:t xml:space="preserve">All members present during Executive Session. </w:t>
      </w:r>
      <w:r>
        <w:t xml:space="preserve"> Program Manager </w:t>
      </w:r>
      <w:proofErr w:type="spellStart"/>
      <w:r>
        <w:t>McCleery</w:t>
      </w:r>
      <w:proofErr w:type="spellEnd"/>
      <w:r>
        <w:t xml:space="preserve"> excused herself from the room.  Motion to reconvene Board meeting made by Hobbs, second by </w:t>
      </w:r>
      <w:proofErr w:type="spellStart"/>
      <w:r>
        <w:t>Brakey</w:t>
      </w:r>
      <w:proofErr w:type="spellEnd"/>
      <w:r>
        <w:t>.  Motion passed. No action taken in Executive Session and the details of scheduling staff time was referred to the Organization Committee who will present their actions to the board at a future meeting.</w:t>
      </w:r>
      <w:r w:rsidR="00550796">
        <w:t xml:space="preserve">  (An error was made as Guest Janice Shin remained in the closed portion of the meeting.)</w:t>
      </w:r>
    </w:p>
    <w:p w14:paraId="043E83A0" w14:textId="3FDFCF18" w:rsidR="00BE5A75" w:rsidRPr="00EC58E3" w:rsidRDefault="00BE5A75" w:rsidP="00833794">
      <w:r>
        <w:rPr>
          <w:b/>
          <w:bCs/>
        </w:rPr>
        <w:t xml:space="preserve">Approval of Minutes of June </w:t>
      </w:r>
      <w:r w:rsidR="00EC58E3">
        <w:rPr>
          <w:b/>
          <w:bCs/>
        </w:rPr>
        <w:t xml:space="preserve">17, 2019.   </w:t>
      </w:r>
      <w:r w:rsidR="00EC58E3">
        <w:t xml:space="preserve">Motion </w:t>
      </w:r>
      <w:proofErr w:type="spellStart"/>
      <w:r w:rsidR="00EC58E3">
        <w:t>Hinthorn</w:t>
      </w:r>
      <w:proofErr w:type="spellEnd"/>
      <w:r w:rsidR="00EC58E3">
        <w:t xml:space="preserve">, second by </w:t>
      </w:r>
      <w:proofErr w:type="spellStart"/>
      <w:r w:rsidR="00EC58E3">
        <w:t>Brakey</w:t>
      </w:r>
      <w:proofErr w:type="spellEnd"/>
      <w:r w:rsidR="00EC58E3">
        <w:t xml:space="preserve"> to approve the minutes of previous meeting.  Motion passed.</w:t>
      </w:r>
    </w:p>
    <w:p w14:paraId="1CB8D3C3" w14:textId="0F6D8C96" w:rsidR="000B1C04" w:rsidRPr="00EC58E3" w:rsidRDefault="000B1C04" w:rsidP="00833794">
      <w:pPr>
        <w:rPr>
          <w:bCs/>
        </w:rPr>
      </w:pPr>
      <w:r>
        <w:rPr>
          <w:b/>
        </w:rPr>
        <w:t>Acceptance of Treasurer’s Report</w:t>
      </w:r>
      <w:r w:rsidR="00EC58E3">
        <w:rPr>
          <w:b/>
        </w:rPr>
        <w:t xml:space="preserve">.  </w:t>
      </w:r>
      <w:r w:rsidR="00EC58E3">
        <w:rPr>
          <w:bCs/>
        </w:rPr>
        <w:t xml:space="preserve">Report accepted.  Board asked that the Treasurer </w:t>
      </w:r>
      <w:r w:rsidR="0041050B">
        <w:rPr>
          <w:bCs/>
        </w:rPr>
        <w:t xml:space="preserve">to </w:t>
      </w:r>
      <w:r w:rsidR="00EC58E3">
        <w:rPr>
          <w:bCs/>
        </w:rPr>
        <w:t xml:space="preserve">create a separate account for funds designated for the </w:t>
      </w:r>
      <w:r w:rsidR="00A31D35">
        <w:rPr>
          <w:bCs/>
        </w:rPr>
        <w:t>Amphitheater</w:t>
      </w:r>
      <w:r w:rsidR="00EC58E3">
        <w:rPr>
          <w:bCs/>
        </w:rPr>
        <w:t>.</w:t>
      </w:r>
    </w:p>
    <w:p w14:paraId="4D0D1B0F" w14:textId="378AE474" w:rsidR="000B1C04" w:rsidRDefault="00EC58E3" w:rsidP="00833794">
      <w:r>
        <w:rPr>
          <w:b/>
        </w:rPr>
        <w:t>Vote on Design Grants</w:t>
      </w:r>
      <w:r w:rsidR="000B1C04">
        <w:t xml:space="preserve">.  </w:t>
      </w:r>
      <w:r>
        <w:t>Two applications were reviewed</w:t>
      </w:r>
      <w:r w:rsidR="0059198C">
        <w:t xml:space="preserve">.  </w:t>
      </w:r>
      <w:r>
        <w:t xml:space="preserve">Application from </w:t>
      </w:r>
      <w:proofErr w:type="spellStart"/>
      <w:r>
        <w:t>Chaneys</w:t>
      </w:r>
      <w:proofErr w:type="spellEnd"/>
      <w:r>
        <w:t xml:space="preserve"> for paint/façade grant of $250 for the building as 128 South Main occupied by Miller Stahl Funeral Home.   Motion by approve by Cline. Second by Hobbs.  Motion passed.  Application from </w:t>
      </w:r>
      <w:proofErr w:type="spellStart"/>
      <w:r>
        <w:t>Eisenhauers</w:t>
      </w:r>
      <w:proofErr w:type="spellEnd"/>
      <w:r>
        <w:t xml:space="preserve"> for structural grant in the amount of $500 for the property at 114 South Main.  Building damaged due to tornado.  Motion to approve by Shanks, second by Thomas.  Motion passed.</w:t>
      </w:r>
    </w:p>
    <w:p w14:paraId="666AF754" w14:textId="7390CDFE" w:rsidR="008D709D" w:rsidRDefault="008D709D" w:rsidP="00833794">
      <w:r>
        <w:rPr>
          <w:b/>
          <w:bCs/>
        </w:rPr>
        <w:t xml:space="preserve">Guest:  </w:t>
      </w:r>
      <w:r>
        <w:t>Janice Shinn, representing Newkirk Chamber of Commerce present information regarding the locations and process for selling water at Charlie Adams Day.</w:t>
      </w:r>
    </w:p>
    <w:p w14:paraId="3E555D7C" w14:textId="34502DEC" w:rsidR="00852513" w:rsidRDefault="00311DE8" w:rsidP="00852513">
      <w:r w:rsidRPr="00311DE8">
        <w:rPr>
          <w:b/>
          <w:bCs/>
        </w:rPr>
        <w:t xml:space="preserve">Meeting </w:t>
      </w:r>
      <w:r w:rsidR="008D709D">
        <w:rPr>
          <w:b/>
          <w:bCs/>
        </w:rPr>
        <w:t xml:space="preserve">Adjourned:  </w:t>
      </w:r>
      <w:r w:rsidR="008D709D">
        <w:t xml:space="preserve">Due to scheduling conflict, at 5:45 p.m. a quorum no longer existed and the meeting was adjourned prior to completion of the agenda. </w:t>
      </w:r>
    </w:p>
    <w:p w14:paraId="1FC1C66C" w14:textId="77777777" w:rsidR="008D709D" w:rsidRDefault="00535BB9" w:rsidP="00535BB9">
      <w:pPr>
        <w:spacing w:after="0"/>
      </w:pPr>
      <w:r>
        <w:t xml:space="preserve">Respectfully Submitted          </w:t>
      </w:r>
    </w:p>
    <w:p w14:paraId="77425F40" w14:textId="77777777" w:rsidR="008D709D" w:rsidRDefault="008D709D" w:rsidP="00535BB9">
      <w:pPr>
        <w:spacing w:after="0"/>
      </w:pPr>
    </w:p>
    <w:p w14:paraId="3A0BBE09" w14:textId="674AC9DD" w:rsidR="00833794" w:rsidRDefault="00535BB9" w:rsidP="00535BB9">
      <w:pPr>
        <w:spacing w:after="0"/>
      </w:pPr>
      <w:r>
        <w:t>Maggi Hutchason, Secretary</w:t>
      </w:r>
    </w:p>
    <w:p w14:paraId="3B2F121B" w14:textId="17D66217" w:rsidR="00550796" w:rsidRDefault="00550796" w:rsidP="00535BB9">
      <w:pPr>
        <w:spacing w:after="0"/>
      </w:pPr>
    </w:p>
    <w:p w14:paraId="167DBC63" w14:textId="5EC42436" w:rsidR="00550796" w:rsidRDefault="00550796" w:rsidP="00535BB9">
      <w:pPr>
        <w:spacing w:after="0"/>
      </w:pPr>
      <w:r>
        <w:t>Note:  corrected August 19, 2019</w:t>
      </w:r>
      <w:bookmarkStart w:id="0" w:name="_GoBack"/>
      <w:bookmarkEnd w:id="0"/>
    </w:p>
    <w:sectPr w:rsidR="00550796" w:rsidSect="00535BB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4"/>
    <w:rsid w:val="00076383"/>
    <w:rsid w:val="000B1C04"/>
    <w:rsid w:val="00311DE8"/>
    <w:rsid w:val="0041050B"/>
    <w:rsid w:val="00497F66"/>
    <w:rsid w:val="00535BB9"/>
    <w:rsid w:val="00550796"/>
    <w:rsid w:val="0059198C"/>
    <w:rsid w:val="007D56B9"/>
    <w:rsid w:val="00833794"/>
    <w:rsid w:val="00852513"/>
    <w:rsid w:val="008D709D"/>
    <w:rsid w:val="00A31D35"/>
    <w:rsid w:val="00BE5A75"/>
    <w:rsid w:val="00EC58E3"/>
    <w:rsid w:val="00F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DFD9"/>
  <w15:chartTrackingRefBased/>
  <w15:docId w15:val="{8A4982BE-8226-42AB-82BB-CF7493D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Hutchason</dc:creator>
  <cp:keywords/>
  <dc:description/>
  <cp:lastModifiedBy>Maggi Hutchason</cp:lastModifiedBy>
  <cp:revision>2</cp:revision>
  <dcterms:created xsi:type="dcterms:W3CDTF">2019-08-20T01:19:00Z</dcterms:created>
  <dcterms:modified xsi:type="dcterms:W3CDTF">2019-08-20T01:19:00Z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-1876185986</vt:i4>
  </property>
</Properties>
</file>