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84BA8" w14:textId="72E5B48B" w:rsidR="00833794" w:rsidRDefault="00833794" w:rsidP="00535BB9">
      <w:pPr>
        <w:spacing w:after="0"/>
        <w:jc w:val="center"/>
      </w:pPr>
      <w:r>
        <w:t>Newkirk Main Street</w:t>
      </w:r>
    </w:p>
    <w:p w14:paraId="714C3985" w14:textId="75513E21" w:rsidR="00833794" w:rsidRDefault="00833794" w:rsidP="00833794">
      <w:pPr>
        <w:jc w:val="center"/>
      </w:pPr>
      <w:r>
        <w:t>Minutes of Board Meeting</w:t>
      </w:r>
      <w:r w:rsidR="002E4A0F">
        <w:t xml:space="preserve"> October 21</w:t>
      </w:r>
      <w:r w:rsidR="0059198C">
        <w:t>, 2019</w:t>
      </w:r>
    </w:p>
    <w:p w14:paraId="61A9234D" w14:textId="1A3CE2A4" w:rsidR="00833794" w:rsidRDefault="00833794" w:rsidP="00833794">
      <w:r>
        <w:t>In attendance:  Sue Roy, Jane Thomas, Richard Hinthorn,</w:t>
      </w:r>
      <w:r w:rsidR="00311DE8">
        <w:t xml:space="preserve"> </w:t>
      </w:r>
      <w:r w:rsidR="00654A3E">
        <w:t>Dawn Brakey</w:t>
      </w:r>
      <w:r w:rsidR="004E1B18">
        <w:t>,</w:t>
      </w:r>
      <w:r w:rsidR="00EA1F69">
        <w:t xml:space="preserve"> Holly Cline, Brady </w:t>
      </w:r>
      <w:r w:rsidR="003F4540">
        <w:t>Barnes, Maggi</w:t>
      </w:r>
      <w:r w:rsidR="000B1C04">
        <w:t xml:space="preserve"> Hutchason</w:t>
      </w:r>
      <w:r w:rsidR="003F4540">
        <w:t xml:space="preserve">. </w:t>
      </w:r>
      <w:r w:rsidR="000B1C04">
        <w:t xml:space="preserve">Staff present: Alyssa </w:t>
      </w:r>
      <w:r w:rsidR="003F4540">
        <w:t>McCleery Guests</w:t>
      </w:r>
      <w:r w:rsidR="004E1B18">
        <w:t xml:space="preserve">: </w:t>
      </w:r>
      <w:r w:rsidR="006839F5">
        <w:t xml:space="preserve">Lisa Kubik, </w:t>
      </w:r>
      <w:r w:rsidR="00B15353">
        <w:t>Karen Dye</w:t>
      </w:r>
      <w:r w:rsidR="000806A0">
        <w:t xml:space="preserve">, </w:t>
      </w:r>
      <w:r w:rsidR="003F4540">
        <w:t>Mr.</w:t>
      </w:r>
      <w:r w:rsidR="004E1B18">
        <w:t xml:space="preserve"> and </w:t>
      </w:r>
      <w:r w:rsidR="003F4540">
        <w:t>Mrs.</w:t>
      </w:r>
      <w:r w:rsidR="004E1B18">
        <w:t xml:space="preserve"> Robert Capone</w:t>
      </w:r>
    </w:p>
    <w:p w14:paraId="3B8863E1" w14:textId="1D310D0B" w:rsidR="00535BB9" w:rsidRDefault="00535BB9" w:rsidP="00833794">
      <w:r>
        <w:t>Meeting called to order at 5:0</w:t>
      </w:r>
      <w:r w:rsidR="00F969DA">
        <w:t>5</w:t>
      </w:r>
      <w:r>
        <w:t xml:space="preserve"> p.m. by President Sue Roy</w:t>
      </w:r>
      <w:r w:rsidR="0059198C">
        <w:t>.  Quorum was established.</w:t>
      </w:r>
    </w:p>
    <w:p w14:paraId="6B94F953" w14:textId="668B6B53" w:rsidR="00654A3E" w:rsidRPr="00EC58E3" w:rsidRDefault="00654A3E" w:rsidP="00833794">
      <w:bookmarkStart w:id="0" w:name="_Hlk19553838"/>
      <w:r w:rsidRPr="00654A3E">
        <w:rPr>
          <w:b/>
          <w:bCs/>
        </w:rPr>
        <w:t xml:space="preserve">Minutes of </w:t>
      </w:r>
      <w:r w:rsidR="00F969DA">
        <w:rPr>
          <w:b/>
          <w:bCs/>
        </w:rPr>
        <w:t xml:space="preserve">September </w:t>
      </w:r>
      <w:r w:rsidR="0053467F">
        <w:rPr>
          <w:b/>
          <w:bCs/>
        </w:rPr>
        <w:t>16</w:t>
      </w:r>
      <w:r w:rsidRPr="00654A3E">
        <w:rPr>
          <w:b/>
          <w:bCs/>
        </w:rPr>
        <w:t>, 2019</w:t>
      </w:r>
      <w:r w:rsidRPr="00654A3E">
        <w:t xml:space="preserve">.   Motion by </w:t>
      </w:r>
      <w:r w:rsidR="0053467F">
        <w:t>Brakey,</w:t>
      </w:r>
      <w:r w:rsidRPr="00654A3E">
        <w:t xml:space="preserve"> second by</w:t>
      </w:r>
      <w:r w:rsidR="0053467F">
        <w:t xml:space="preserve"> Hinthorn</w:t>
      </w:r>
      <w:r w:rsidRPr="00654A3E">
        <w:t xml:space="preserve"> to approve. </w:t>
      </w:r>
      <w:bookmarkEnd w:id="0"/>
      <w:r w:rsidR="002D683C">
        <w:t xml:space="preserve"> All Aye. Motion passed.</w:t>
      </w:r>
    </w:p>
    <w:p w14:paraId="3AAF37B8" w14:textId="60197DFD" w:rsidR="00532C71" w:rsidRDefault="000B1C04" w:rsidP="00833794">
      <w:pPr>
        <w:rPr>
          <w:bCs/>
        </w:rPr>
      </w:pPr>
      <w:r>
        <w:rPr>
          <w:b/>
        </w:rPr>
        <w:t>Treasurer’s Report</w:t>
      </w:r>
      <w:r w:rsidR="00EC58E3">
        <w:rPr>
          <w:b/>
        </w:rPr>
        <w:t xml:space="preserve">.  </w:t>
      </w:r>
      <w:r w:rsidR="003C17AE">
        <w:rPr>
          <w:bCs/>
        </w:rPr>
        <w:t xml:space="preserve">Lisa Kubik, Treasurer, was present and </w:t>
      </w:r>
      <w:r w:rsidR="00532C71">
        <w:rPr>
          <w:bCs/>
        </w:rPr>
        <w:t xml:space="preserve">reviewed the financial reports.  Motion made by </w:t>
      </w:r>
      <w:r w:rsidR="00A84FB3">
        <w:rPr>
          <w:bCs/>
        </w:rPr>
        <w:t xml:space="preserve">Barnes, second by Cline to approve the August 2019 financial reports. All aye. Motion passed.  Motion made by </w:t>
      </w:r>
      <w:r w:rsidR="00140DF4">
        <w:rPr>
          <w:bCs/>
        </w:rPr>
        <w:t xml:space="preserve">Barnes, second by Hinthorn to approve the September 2019 financial reports.  </w:t>
      </w:r>
      <w:r w:rsidR="001F1713">
        <w:rPr>
          <w:bCs/>
        </w:rPr>
        <w:t>All Aye. Motion passed.  Kubik</w:t>
      </w:r>
      <w:r w:rsidR="00CC7C78">
        <w:rPr>
          <w:bCs/>
        </w:rPr>
        <w:t xml:space="preserve"> requested that checks for withdrawals from the savings account be </w:t>
      </w:r>
      <w:r w:rsidR="003C1471">
        <w:rPr>
          <w:bCs/>
        </w:rPr>
        <w:t>made available to her for the purposes of transferring grant funds.  Board was in agreement</w:t>
      </w:r>
      <w:r w:rsidR="003F4540">
        <w:rPr>
          <w:bCs/>
        </w:rPr>
        <w:t xml:space="preserve">. </w:t>
      </w:r>
      <w:bookmarkStart w:id="1" w:name="_GoBack"/>
      <w:bookmarkEnd w:id="1"/>
      <w:r w:rsidR="0066637A">
        <w:rPr>
          <w:bCs/>
        </w:rPr>
        <w:t>Discussion about the financial procedures for the amphitheater indicated that the amphitheater operates as a committee of this board and two board member</w:t>
      </w:r>
      <w:r w:rsidR="00D55BA3">
        <w:rPr>
          <w:bCs/>
        </w:rPr>
        <w:t>s</w:t>
      </w:r>
      <w:r w:rsidR="0066637A">
        <w:rPr>
          <w:bCs/>
        </w:rPr>
        <w:t xml:space="preserve"> serve on that committee and all </w:t>
      </w:r>
      <w:r w:rsidR="00001362">
        <w:rPr>
          <w:bCs/>
        </w:rPr>
        <w:t xml:space="preserve">expenses go through both Lisa as Treasurer and Alyssa as Program Manager.  </w:t>
      </w:r>
    </w:p>
    <w:p w14:paraId="430914BF" w14:textId="7AEEF77D" w:rsidR="002D683C" w:rsidRDefault="002D683C" w:rsidP="00833794">
      <w:pPr>
        <w:rPr>
          <w:bCs/>
        </w:rPr>
      </w:pPr>
      <w:r w:rsidRPr="00B22C7B">
        <w:rPr>
          <w:b/>
        </w:rPr>
        <w:t xml:space="preserve">Consideration, discussion and possible action to enter into Executive Session pursuant to and convened under authority of 25 O.S. Section 307.A.1 to consider Purchase of Real Estate Contract from </w:t>
      </w:r>
      <w:r w:rsidR="00B22C7B" w:rsidRPr="00B22C7B">
        <w:rPr>
          <w:b/>
        </w:rPr>
        <w:t>Robert and Faith Capone dba Capone Investment LLC.</w:t>
      </w:r>
      <w:r w:rsidR="00B22C7B">
        <w:rPr>
          <w:b/>
        </w:rPr>
        <w:t xml:space="preserve">  </w:t>
      </w:r>
      <w:r w:rsidR="00D56EBA">
        <w:rPr>
          <w:bCs/>
        </w:rPr>
        <w:t xml:space="preserve">Consensus was that an Executive </w:t>
      </w:r>
      <w:r w:rsidR="00911FDD">
        <w:rPr>
          <w:bCs/>
        </w:rPr>
        <w:t>Session was not necessary</w:t>
      </w:r>
      <w:r w:rsidR="00B22C7B">
        <w:rPr>
          <w:bCs/>
        </w:rPr>
        <w:t>.</w:t>
      </w:r>
    </w:p>
    <w:p w14:paraId="3C996E85" w14:textId="6A3A01ED" w:rsidR="00911FDD" w:rsidRDefault="008A0AAB" w:rsidP="00833794">
      <w:pPr>
        <w:rPr>
          <w:bCs/>
        </w:rPr>
      </w:pPr>
      <w:r>
        <w:rPr>
          <w:bCs/>
        </w:rPr>
        <w:t xml:space="preserve">Motion was made by Brakey, second by </w:t>
      </w:r>
      <w:r w:rsidR="00C67724">
        <w:rPr>
          <w:bCs/>
        </w:rPr>
        <w:t xml:space="preserve">Hinthorn to approve the purchase of the </w:t>
      </w:r>
      <w:r w:rsidR="005D4219">
        <w:rPr>
          <w:bCs/>
        </w:rPr>
        <w:t xml:space="preserve">Lot 16, Block </w:t>
      </w:r>
      <w:r w:rsidR="0028426B">
        <w:rPr>
          <w:bCs/>
        </w:rPr>
        <w:t xml:space="preserve">33 Original </w:t>
      </w:r>
      <w:r w:rsidR="00F2376F">
        <w:rPr>
          <w:bCs/>
        </w:rPr>
        <w:t>Township (</w:t>
      </w:r>
      <w:r w:rsidR="0028426B">
        <w:rPr>
          <w:bCs/>
        </w:rPr>
        <w:t>112 W 7</w:t>
      </w:r>
      <w:r w:rsidR="0028426B" w:rsidRPr="0028426B">
        <w:rPr>
          <w:bCs/>
          <w:vertAlign w:val="superscript"/>
        </w:rPr>
        <w:t>th</w:t>
      </w:r>
      <w:r w:rsidR="00AA20BE">
        <w:rPr>
          <w:bCs/>
          <w:vertAlign w:val="superscript"/>
        </w:rPr>
        <w:t>)</w:t>
      </w:r>
      <w:r w:rsidR="0028426B">
        <w:rPr>
          <w:bCs/>
        </w:rPr>
        <w:t xml:space="preserve"> to </w:t>
      </w:r>
      <w:r w:rsidR="00004893">
        <w:rPr>
          <w:bCs/>
        </w:rPr>
        <w:t xml:space="preserve">Capone Investments for $3,000.  The motion was amended to reduce the price by $800 to cover the estimated cost of the </w:t>
      </w:r>
      <w:r w:rsidR="00B94994">
        <w:rPr>
          <w:bCs/>
        </w:rPr>
        <w:t xml:space="preserve">abstracting, relieving Newkirk Main Street from the responsibility </w:t>
      </w:r>
      <w:r w:rsidR="000C2DC6">
        <w:rPr>
          <w:bCs/>
        </w:rPr>
        <w:t xml:space="preserve">as seller </w:t>
      </w:r>
      <w:r w:rsidR="00A12352">
        <w:rPr>
          <w:bCs/>
        </w:rPr>
        <w:t>for abstract</w:t>
      </w:r>
      <w:r w:rsidR="00355F17">
        <w:rPr>
          <w:bCs/>
        </w:rPr>
        <w:t xml:space="preserve"> and closing costs.  All Aye. Motion passed.</w:t>
      </w:r>
      <w:r w:rsidR="00F2376F">
        <w:rPr>
          <w:bCs/>
        </w:rPr>
        <w:t xml:space="preserve"> </w:t>
      </w:r>
    </w:p>
    <w:p w14:paraId="13573401" w14:textId="77777777" w:rsidR="000F2A7D" w:rsidRDefault="00B22C7B" w:rsidP="000F2A7D">
      <w:pPr>
        <w:spacing w:after="0"/>
        <w:rPr>
          <w:b/>
        </w:rPr>
      </w:pPr>
      <w:r>
        <w:rPr>
          <w:b/>
        </w:rPr>
        <w:t>New Business:</w:t>
      </w:r>
    </w:p>
    <w:p w14:paraId="580F9062" w14:textId="4F6D8B71" w:rsidR="00B22C7B" w:rsidRPr="00134B5E" w:rsidRDefault="00B22C7B" w:rsidP="000F2A7D">
      <w:pPr>
        <w:pStyle w:val="ListParagraph"/>
        <w:numPr>
          <w:ilvl w:val="0"/>
          <w:numId w:val="3"/>
        </w:numPr>
        <w:rPr>
          <w:b/>
        </w:rPr>
      </w:pPr>
      <w:r w:rsidRPr="000F2A7D">
        <w:rPr>
          <w:b/>
        </w:rPr>
        <w:t>Consider and vote</w:t>
      </w:r>
      <w:r w:rsidR="00E94A30">
        <w:rPr>
          <w:b/>
        </w:rPr>
        <w:t xml:space="preserve"> on</w:t>
      </w:r>
      <w:r w:rsidRPr="000F2A7D">
        <w:rPr>
          <w:b/>
        </w:rPr>
        <w:t xml:space="preserve"> </w:t>
      </w:r>
      <w:r w:rsidR="009A20CC">
        <w:rPr>
          <w:b/>
        </w:rPr>
        <w:t xml:space="preserve">design </w:t>
      </w:r>
      <w:r w:rsidR="00BA70EF">
        <w:rPr>
          <w:b/>
        </w:rPr>
        <w:t xml:space="preserve">grants for Newkirk Auto Repair (128 N. Main).  </w:t>
      </w:r>
      <w:r w:rsidR="007B279B">
        <w:t xml:space="preserve">An application </w:t>
      </w:r>
      <w:r w:rsidR="00021BCB">
        <w:t>for a Structural Grant for $500</w:t>
      </w:r>
      <w:r w:rsidR="00577326">
        <w:t xml:space="preserve"> </w:t>
      </w:r>
      <w:r w:rsidR="003879EA">
        <w:t>and an application for a Window Grant for $500 were</w:t>
      </w:r>
      <w:r w:rsidR="00577326">
        <w:t xml:space="preserve"> approved by the Design Committee on Se</w:t>
      </w:r>
      <w:r w:rsidR="00CC260F">
        <w:t xml:space="preserve">ptember 11, 2019. Motion by Barnes, second by </w:t>
      </w:r>
      <w:r w:rsidR="0087711C">
        <w:t xml:space="preserve">Cline to approve the recommendation of the Design Committee.  </w:t>
      </w:r>
      <w:r w:rsidR="00134B5E">
        <w:t>Barnes, Brakey, Cline, Hutchason, Thomas vote aye.  Hinthorn abstained.</w:t>
      </w:r>
    </w:p>
    <w:p w14:paraId="50D847F5" w14:textId="0E570DBC" w:rsidR="00A055D7" w:rsidRDefault="00572938" w:rsidP="00B22C7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Monsters on </w:t>
      </w:r>
      <w:r w:rsidR="003F4540">
        <w:rPr>
          <w:b/>
        </w:rPr>
        <w:t>Main is</w:t>
      </w:r>
      <w:r>
        <w:rPr>
          <w:b/>
        </w:rPr>
        <w:t xml:space="preserve"> Oct 31 from 5-7. Donations</w:t>
      </w:r>
      <w:r w:rsidR="00864A65">
        <w:rPr>
          <w:b/>
        </w:rPr>
        <w:t xml:space="preserve"> of candy</w:t>
      </w:r>
      <w:r>
        <w:rPr>
          <w:b/>
        </w:rPr>
        <w:t xml:space="preserve"> and volunteers requested. </w:t>
      </w:r>
    </w:p>
    <w:p w14:paraId="5FFA7A13" w14:textId="586573E4" w:rsidR="00A055D7" w:rsidRPr="00A055D7" w:rsidRDefault="002A7B67" w:rsidP="00B22C7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Christmas Parade Event:  </w:t>
      </w:r>
      <w:r w:rsidR="007023D7">
        <w:t xml:space="preserve">The Chamber of Commerce is planning a pre-parade event which would include </w:t>
      </w:r>
      <w:r w:rsidR="009D406A">
        <w:t>a Photo with Santa opportunity benefitting Design grants.</w:t>
      </w:r>
      <w:r w:rsidR="007023D7">
        <w:t xml:space="preserve">  </w:t>
      </w:r>
    </w:p>
    <w:p w14:paraId="221AEE86" w14:textId="5564ADAD" w:rsidR="00A055D7" w:rsidRPr="00D278FA" w:rsidRDefault="003B4E0E" w:rsidP="00B22C7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Membership Support Levels.  </w:t>
      </w:r>
      <w:r>
        <w:t xml:space="preserve">Cline presented the Organization committee proposal for </w:t>
      </w:r>
      <w:r w:rsidR="00E7387C">
        <w:t>establishing membership levels and benefits as well as the advantages of online giving and monthly</w:t>
      </w:r>
      <w:r w:rsidR="007A5CEF">
        <w:t xml:space="preserve"> payments</w:t>
      </w:r>
      <w:r w:rsidR="00A055D7">
        <w:rPr>
          <w:bCs/>
        </w:rPr>
        <w:t>.</w:t>
      </w:r>
      <w:r w:rsidR="00F74DAB">
        <w:rPr>
          <w:bCs/>
        </w:rPr>
        <w:t xml:space="preserve">  </w:t>
      </w:r>
      <w:r w:rsidR="00E84358">
        <w:rPr>
          <w:bCs/>
        </w:rPr>
        <w:t xml:space="preserve">She stated that the research by the committee indicated the value of having the levels in place to take advantage of year giving.  </w:t>
      </w:r>
      <w:r w:rsidR="00F74DAB">
        <w:rPr>
          <w:bCs/>
        </w:rPr>
        <w:t xml:space="preserve">Motion was made by Cline, second by </w:t>
      </w:r>
      <w:r w:rsidR="00E84358">
        <w:rPr>
          <w:bCs/>
        </w:rPr>
        <w:t>Hinthorn to approve the proposal for membership levels of support.  All Aye.  Motion passed.</w:t>
      </w:r>
      <w:r w:rsidR="00763367">
        <w:rPr>
          <w:bCs/>
        </w:rPr>
        <w:t xml:space="preserve">  (ATTACHED)</w:t>
      </w:r>
    </w:p>
    <w:p w14:paraId="50881A8E" w14:textId="7F80C7E5" w:rsidR="00D278FA" w:rsidRPr="00A055D7" w:rsidRDefault="00D278FA" w:rsidP="00B22C7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Office will be closed </w:t>
      </w:r>
      <w:r w:rsidR="004C1AB8">
        <w:rPr>
          <w:b/>
        </w:rPr>
        <w:t>Nov 5-7</w:t>
      </w:r>
      <w:r w:rsidR="004A559F">
        <w:rPr>
          <w:b/>
        </w:rPr>
        <w:t xml:space="preserve"> for OM</w:t>
      </w:r>
      <w:r w:rsidR="00DA28B0">
        <w:rPr>
          <w:b/>
        </w:rPr>
        <w:t>SC training in Ardmore.</w:t>
      </w:r>
    </w:p>
    <w:p w14:paraId="25E935B8" w14:textId="3DFFC92A" w:rsidR="00A055D7" w:rsidRDefault="00A055D7" w:rsidP="000F2A7D">
      <w:pPr>
        <w:spacing w:after="0"/>
        <w:rPr>
          <w:b/>
        </w:rPr>
      </w:pPr>
      <w:r>
        <w:rPr>
          <w:b/>
        </w:rPr>
        <w:t>Old Business:</w:t>
      </w:r>
    </w:p>
    <w:p w14:paraId="18D52E25" w14:textId="532C3FC9" w:rsidR="00A055D7" w:rsidRPr="000F2A7D" w:rsidRDefault="001401E5" w:rsidP="00A055D7">
      <w:pPr>
        <w:pStyle w:val="ListParagraph"/>
        <w:numPr>
          <w:ilvl w:val="0"/>
          <w:numId w:val="4"/>
        </w:numPr>
        <w:ind w:left="720"/>
        <w:rPr>
          <w:bCs/>
        </w:rPr>
      </w:pPr>
      <w:r>
        <w:rPr>
          <w:bCs/>
        </w:rPr>
        <w:t xml:space="preserve">Staff is recommending a work session to </w:t>
      </w:r>
      <w:r w:rsidR="008D2A55">
        <w:rPr>
          <w:bCs/>
        </w:rPr>
        <w:t>conduct a</w:t>
      </w:r>
      <w:r>
        <w:rPr>
          <w:bCs/>
        </w:rPr>
        <w:t xml:space="preserve"> review of by-laws, as well as b</w:t>
      </w:r>
      <w:r w:rsidR="00A055D7" w:rsidRPr="000F2A7D">
        <w:rPr>
          <w:bCs/>
        </w:rPr>
        <w:t xml:space="preserve">udget and </w:t>
      </w:r>
      <w:r w:rsidR="0061059B">
        <w:rPr>
          <w:bCs/>
        </w:rPr>
        <w:t>f</w:t>
      </w:r>
      <w:r w:rsidR="00A055D7" w:rsidRPr="000F2A7D">
        <w:rPr>
          <w:bCs/>
        </w:rPr>
        <w:t xml:space="preserve">inancial </w:t>
      </w:r>
      <w:r w:rsidR="0061059B">
        <w:rPr>
          <w:bCs/>
        </w:rPr>
        <w:t>p</w:t>
      </w:r>
      <w:r w:rsidR="00A055D7" w:rsidRPr="000F2A7D">
        <w:rPr>
          <w:bCs/>
        </w:rPr>
        <w:t>olicy work</w:t>
      </w:r>
      <w:r w:rsidR="0061059B">
        <w:rPr>
          <w:bCs/>
        </w:rPr>
        <w:t xml:space="preserve">.  </w:t>
      </w:r>
      <w:r w:rsidR="00A63AA3">
        <w:rPr>
          <w:bCs/>
        </w:rPr>
        <w:t>Consensus was to meet at 4:30 prior to the November 18 meeting and to have the documents sent out in advance to facilitate the review process.</w:t>
      </w:r>
    </w:p>
    <w:p w14:paraId="7DE8B9C5" w14:textId="2E55445B" w:rsidR="00A055D7" w:rsidRPr="001C4E6A" w:rsidRDefault="00F65FDD" w:rsidP="001C4E6A">
      <w:pPr>
        <w:pStyle w:val="ListParagraph"/>
        <w:numPr>
          <w:ilvl w:val="0"/>
          <w:numId w:val="4"/>
        </w:numPr>
        <w:ind w:left="720"/>
        <w:rPr>
          <w:bCs/>
        </w:rPr>
      </w:pPr>
      <w:r>
        <w:rPr>
          <w:bCs/>
        </w:rPr>
        <w:lastRenderedPageBreak/>
        <w:t xml:space="preserve">Oklahoma Main Street will conduct </w:t>
      </w:r>
      <w:r w:rsidR="00AD0871">
        <w:rPr>
          <w:bCs/>
        </w:rPr>
        <w:t>the annual evaluation on October 29.  All board members were provided an evaluation form</w:t>
      </w:r>
      <w:r w:rsidR="00A61D06">
        <w:rPr>
          <w:bCs/>
        </w:rPr>
        <w:t xml:space="preserve">; President and Committee Chairs will be in attendance with staff, and all board members are welcomed </w:t>
      </w:r>
      <w:r w:rsidR="006F7CE1">
        <w:rPr>
          <w:bCs/>
        </w:rPr>
        <w:t>to attend.</w:t>
      </w:r>
    </w:p>
    <w:p w14:paraId="383BBB3F" w14:textId="480A3895" w:rsidR="00A055D7" w:rsidRDefault="00A055D7" w:rsidP="000F2A7D">
      <w:pPr>
        <w:spacing w:after="0"/>
        <w:rPr>
          <w:b/>
        </w:rPr>
      </w:pPr>
      <w:r>
        <w:rPr>
          <w:b/>
        </w:rPr>
        <w:t>Reports Received:</w:t>
      </w:r>
    </w:p>
    <w:p w14:paraId="4B29794E" w14:textId="4C32D9F4" w:rsidR="00A055D7" w:rsidRPr="000F2A7D" w:rsidRDefault="000F2A7D" w:rsidP="00A055D7">
      <w:pPr>
        <w:pStyle w:val="ListParagraph"/>
        <w:numPr>
          <w:ilvl w:val="0"/>
          <w:numId w:val="5"/>
        </w:numPr>
        <w:rPr>
          <w:bCs/>
        </w:rPr>
      </w:pPr>
      <w:r w:rsidRPr="000F2A7D">
        <w:rPr>
          <w:bCs/>
        </w:rPr>
        <w:t>Office report</w:t>
      </w:r>
    </w:p>
    <w:p w14:paraId="55E044E0" w14:textId="2BE43961" w:rsidR="000F2A7D" w:rsidRPr="000F2A7D" w:rsidRDefault="000F2A7D" w:rsidP="00A055D7">
      <w:pPr>
        <w:pStyle w:val="ListParagraph"/>
        <w:numPr>
          <w:ilvl w:val="0"/>
          <w:numId w:val="5"/>
        </w:numPr>
        <w:rPr>
          <w:bCs/>
        </w:rPr>
      </w:pPr>
      <w:r w:rsidRPr="000F2A7D">
        <w:rPr>
          <w:bCs/>
        </w:rPr>
        <w:t>Reinvestment report</w:t>
      </w:r>
    </w:p>
    <w:p w14:paraId="6D7A0006" w14:textId="117E146F" w:rsidR="000F2A7D" w:rsidRPr="000F2A7D" w:rsidRDefault="000F2A7D" w:rsidP="00A055D7">
      <w:pPr>
        <w:pStyle w:val="ListParagraph"/>
        <w:numPr>
          <w:ilvl w:val="0"/>
          <w:numId w:val="5"/>
        </w:numPr>
        <w:rPr>
          <w:bCs/>
        </w:rPr>
      </w:pPr>
      <w:r w:rsidRPr="000F2A7D">
        <w:rPr>
          <w:bCs/>
        </w:rPr>
        <w:t>City Sales tax</w:t>
      </w:r>
    </w:p>
    <w:p w14:paraId="2CE2A6B0" w14:textId="66EF8C3A" w:rsidR="000F2A7D" w:rsidRPr="000F2A7D" w:rsidRDefault="000F2A7D" w:rsidP="00A055D7">
      <w:pPr>
        <w:pStyle w:val="ListParagraph"/>
        <w:numPr>
          <w:ilvl w:val="0"/>
          <w:numId w:val="5"/>
        </w:numPr>
        <w:rPr>
          <w:bCs/>
        </w:rPr>
      </w:pPr>
      <w:r w:rsidRPr="000F2A7D">
        <w:rPr>
          <w:bCs/>
        </w:rPr>
        <w:t>Volunteer hours</w:t>
      </w:r>
    </w:p>
    <w:p w14:paraId="0EE374A0" w14:textId="46FDD2A6" w:rsidR="000F2A7D" w:rsidRDefault="000F2A7D" w:rsidP="000F2A7D">
      <w:pPr>
        <w:pStyle w:val="ListParagraph"/>
        <w:rPr>
          <w:b/>
        </w:rPr>
      </w:pPr>
    </w:p>
    <w:p w14:paraId="48BD60A2" w14:textId="610E9187" w:rsidR="000F2A7D" w:rsidRDefault="00B96879" w:rsidP="000F2A7D">
      <w:pPr>
        <w:pStyle w:val="ListParagraph"/>
        <w:ind w:hanging="720"/>
        <w:rPr>
          <w:b/>
        </w:rPr>
      </w:pPr>
      <w:r>
        <w:rPr>
          <w:b/>
        </w:rPr>
        <w:t>Future events reviewed.</w:t>
      </w:r>
    </w:p>
    <w:p w14:paraId="06F1D24C" w14:textId="77777777" w:rsidR="00B96879" w:rsidRDefault="00B96879" w:rsidP="000F2A7D">
      <w:pPr>
        <w:pStyle w:val="ListParagraph"/>
        <w:ind w:hanging="720"/>
        <w:rPr>
          <w:b/>
        </w:rPr>
      </w:pPr>
    </w:p>
    <w:p w14:paraId="0664B572" w14:textId="4590E446" w:rsidR="000F2A7D" w:rsidRDefault="003F4540" w:rsidP="000F2A7D">
      <w:pPr>
        <w:pStyle w:val="ListParagraph"/>
        <w:ind w:hanging="720"/>
        <w:rPr>
          <w:bCs/>
        </w:rPr>
      </w:pPr>
      <w:r>
        <w:rPr>
          <w:bCs/>
        </w:rPr>
        <w:t>Respectfully</w:t>
      </w:r>
      <w:r w:rsidR="000F2A7D">
        <w:rPr>
          <w:bCs/>
        </w:rPr>
        <w:t xml:space="preserve"> Submitted,</w:t>
      </w:r>
    </w:p>
    <w:p w14:paraId="613DE00B" w14:textId="10B75BEE" w:rsidR="002D683C" w:rsidRPr="00EC58E3" w:rsidRDefault="000F2A7D" w:rsidP="000F2A7D">
      <w:pPr>
        <w:pStyle w:val="ListParagraph"/>
        <w:ind w:hanging="720"/>
        <w:rPr>
          <w:bCs/>
        </w:rPr>
      </w:pPr>
      <w:r>
        <w:rPr>
          <w:bCs/>
        </w:rPr>
        <w:t>Maggi Hutchason, Secretary</w:t>
      </w:r>
    </w:p>
    <w:sectPr w:rsidR="002D683C" w:rsidRPr="00EC58E3" w:rsidSect="000F2A7D">
      <w:pgSz w:w="12240" w:h="15840"/>
      <w:pgMar w:top="1440" w:right="117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F00E2"/>
    <w:multiLevelType w:val="hybridMultilevel"/>
    <w:tmpl w:val="395A9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52CE2"/>
    <w:multiLevelType w:val="hybridMultilevel"/>
    <w:tmpl w:val="42728E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5F6FCD"/>
    <w:multiLevelType w:val="hybridMultilevel"/>
    <w:tmpl w:val="9F4CC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221EAB"/>
    <w:multiLevelType w:val="hybridMultilevel"/>
    <w:tmpl w:val="26E46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867E6"/>
    <w:multiLevelType w:val="hybridMultilevel"/>
    <w:tmpl w:val="6EAAD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94"/>
    <w:rsid w:val="00001362"/>
    <w:rsid w:val="00004893"/>
    <w:rsid w:val="00021BCB"/>
    <w:rsid w:val="00076383"/>
    <w:rsid w:val="000806A0"/>
    <w:rsid w:val="000B1C04"/>
    <w:rsid w:val="000C2DC6"/>
    <w:rsid w:val="000F2A7D"/>
    <w:rsid w:val="0010780D"/>
    <w:rsid w:val="00134B5E"/>
    <w:rsid w:val="001401E5"/>
    <w:rsid w:val="00140DF4"/>
    <w:rsid w:val="001558C8"/>
    <w:rsid w:val="001742AF"/>
    <w:rsid w:val="001C4E6A"/>
    <w:rsid w:val="001F1713"/>
    <w:rsid w:val="0028426B"/>
    <w:rsid w:val="002A7B67"/>
    <w:rsid w:val="002D683C"/>
    <w:rsid w:val="002E4A0F"/>
    <w:rsid w:val="00311DE8"/>
    <w:rsid w:val="00355F17"/>
    <w:rsid w:val="0036566B"/>
    <w:rsid w:val="00375999"/>
    <w:rsid w:val="003879EA"/>
    <w:rsid w:val="003A7B2D"/>
    <w:rsid w:val="003B4E0E"/>
    <w:rsid w:val="003C1471"/>
    <w:rsid w:val="003C17AE"/>
    <w:rsid w:val="003F4540"/>
    <w:rsid w:val="0041050B"/>
    <w:rsid w:val="00497F66"/>
    <w:rsid w:val="004A559F"/>
    <w:rsid w:val="004C1AB8"/>
    <w:rsid w:val="004E1B18"/>
    <w:rsid w:val="00532C71"/>
    <w:rsid w:val="0053467F"/>
    <w:rsid w:val="00535BB9"/>
    <w:rsid w:val="00550796"/>
    <w:rsid w:val="00572938"/>
    <w:rsid w:val="00577326"/>
    <w:rsid w:val="0059198C"/>
    <w:rsid w:val="005A01F4"/>
    <w:rsid w:val="005D232C"/>
    <w:rsid w:val="005D4219"/>
    <w:rsid w:val="0061059B"/>
    <w:rsid w:val="00654A3E"/>
    <w:rsid w:val="00654D16"/>
    <w:rsid w:val="0066637A"/>
    <w:rsid w:val="006839F5"/>
    <w:rsid w:val="00696BB2"/>
    <w:rsid w:val="006F7CE1"/>
    <w:rsid w:val="007023D7"/>
    <w:rsid w:val="00763367"/>
    <w:rsid w:val="007A5CEF"/>
    <w:rsid w:val="007B279B"/>
    <w:rsid w:val="007D56B9"/>
    <w:rsid w:val="00833794"/>
    <w:rsid w:val="00852513"/>
    <w:rsid w:val="00864A65"/>
    <w:rsid w:val="0087711C"/>
    <w:rsid w:val="008A0AAB"/>
    <w:rsid w:val="008D2A55"/>
    <w:rsid w:val="008D709D"/>
    <w:rsid w:val="00911FDD"/>
    <w:rsid w:val="00936564"/>
    <w:rsid w:val="009A20CC"/>
    <w:rsid w:val="009D406A"/>
    <w:rsid w:val="009F2764"/>
    <w:rsid w:val="009F3F6E"/>
    <w:rsid w:val="00A055D7"/>
    <w:rsid w:val="00A12352"/>
    <w:rsid w:val="00A31D35"/>
    <w:rsid w:val="00A61D06"/>
    <w:rsid w:val="00A63AA3"/>
    <w:rsid w:val="00A80255"/>
    <w:rsid w:val="00A84FB3"/>
    <w:rsid w:val="00AA20BE"/>
    <w:rsid w:val="00AD0871"/>
    <w:rsid w:val="00AD6436"/>
    <w:rsid w:val="00B15353"/>
    <w:rsid w:val="00B22C7B"/>
    <w:rsid w:val="00B94994"/>
    <w:rsid w:val="00B96879"/>
    <w:rsid w:val="00BA70EF"/>
    <w:rsid w:val="00BC5E64"/>
    <w:rsid w:val="00BE5A75"/>
    <w:rsid w:val="00C67724"/>
    <w:rsid w:val="00CC260F"/>
    <w:rsid w:val="00CC7C78"/>
    <w:rsid w:val="00D278FA"/>
    <w:rsid w:val="00D55BA3"/>
    <w:rsid w:val="00D56EBA"/>
    <w:rsid w:val="00DA28B0"/>
    <w:rsid w:val="00DA575F"/>
    <w:rsid w:val="00E13189"/>
    <w:rsid w:val="00E7387C"/>
    <w:rsid w:val="00E84358"/>
    <w:rsid w:val="00E94A30"/>
    <w:rsid w:val="00EA1F69"/>
    <w:rsid w:val="00EC58E3"/>
    <w:rsid w:val="00ED198D"/>
    <w:rsid w:val="00F034D6"/>
    <w:rsid w:val="00F2376F"/>
    <w:rsid w:val="00F65FDD"/>
    <w:rsid w:val="00F74DAB"/>
    <w:rsid w:val="00F969DA"/>
    <w:rsid w:val="00FF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7DFD9"/>
  <w15:chartTrackingRefBased/>
  <w15:docId w15:val="{8A4982BE-8226-42AB-82BB-CF7493DE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 Hutchason</dc:creator>
  <cp:keywords/>
  <dc:description/>
  <cp:lastModifiedBy>Alyssa Winner McCleery</cp:lastModifiedBy>
  <cp:revision>4</cp:revision>
  <cp:lastPrinted>2019-10-29T15:23:00Z</cp:lastPrinted>
  <dcterms:created xsi:type="dcterms:W3CDTF">2019-10-29T01:42:00Z</dcterms:created>
  <dcterms:modified xsi:type="dcterms:W3CDTF">2019-10-29T15:23:00Z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-1876185986</vt:i4>
  </property>
</Properties>
</file>