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D2A0" w14:textId="77777777" w:rsidR="00650AB3" w:rsidRPr="00650AB3" w:rsidRDefault="00650AB3" w:rsidP="00650AB3">
      <w:pPr>
        <w:shd w:val="clear" w:color="auto" w:fill="FFFFFF"/>
        <w:spacing w:after="100" w:afterAutospacing="1" w:line="240" w:lineRule="auto"/>
        <w:outlineLvl w:val="4"/>
        <w:rPr>
          <w:rFonts w:ascii="Roboto" w:eastAsia="Times New Roman" w:hAnsi="Roboto" w:cs="Open Sans"/>
          <w:color w:val="212529"/>
          <w:sz w:val="20"/>
          <w:szCs w:val="20"/>
        </w:rPr>
      </w:pPr>
      <w:r w:rsidRPr="00650AB3">
        <w:rPr>
          <w:rFonts w:ascii="Roboto" w:eastAsia="Times New Roman" w:hAnsi="Roboto" w:cs="Open Sans"/>
          <w:b/>
          <w:bCs/>
          <w:color w:val="212529"/>
          <w:sz w:val="20"/>
          <w:szCs w:val="20"/>
        </w:rPr>
        <w:t>Our Commitment to Privacy</w:t>
      </w:r>
    </w:p>
    <w:p w14:paraId="47CB1AE4" w14:textId="62003DA1"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The </w:t>
      </w: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t xml:space="preserve"> respects</w:t>
      </w:r>
      <w:r w:rsidRPr="00650AB3">
        <w:rPr>
          <w:rFonts w:ascii="Open Sans" w:eastAsia="Times New Roman" w:hAnsi="Open Sans" w:cs="Open Sans"/>
          <w:color w:val="333333"/>
          <w:sz w:val="23"/>
          <w:szCs w:val="23"/>
        </w:rPr>
        <w:t xml:space="preserve"> the privacy of every visitor to our websites. Your privacy is a priority, and we go to great lengths to protect it. This Privacy Policy describes how we collect and use information about our online visitors. We know you care about your </w:t>
      </w:r>
      <w:r w:rsidRPr="00650AB3">
        <w:rPr>
          <w:rFonts w:ascii="Open Sans" w:eastAsia="Times New Roman" w:hAnsi="Open Sans" w:cs="Open Sans"/>
          <w:color w:val="333333"/>
          <w:sz w:val="23"/>
          <w:szCs w:val="23"/>
        </w:rPr>
        <w:t>information,</w:t>
      </w:r>
      <w:r w:rsidRPr="00650AB3">
        <w:rPr>
          <w:rFonts w:ascii="Open Sans" w:eastAsia="Times New Roman" w:hAnsi="Open Sans" w:cs="Open Sans"/>
          <w:color w:val="333333"/>
          <w:sz w:val="23"/>
          <w:szCs w:val="23"/>
        </w:rPr>
        <w:t xml:space="preserve"> and we want you to be fully informed about our practices.</w:t>
      </w:r>
    </w:p>
    <w:p w14:paraId="55D383B4" w14:textId="3E49293F"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This Policy may be changed or updated from time to time. By visiting the </w:t>
      </w: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t xml:space="preserve"> at</w:t>
      </w:r>
      <w:r w:rsidRPr="00650AB3">
        <w:rPr>
          <w:rFonts w:ascii="Open Sans" w:eastAsia="Times New Roman" w:hAnsi="Open Sans" w:cs="Open Sans"/>
          <w:color w:val="333333"/>
          <w:sz w:val="23"/>
          <w:szCs w:val="23"/>
        </w:rPr>
        <w:t xml:space="preserve"> one of our websites you accept the practices described in this Policy.</w:t>
      </w:r>
    </w:p>
    <w:p w14:paraId="2E70794B" w14:textId="7777777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hyperlink r:id="rId5" w:tgtFrame="Target" w:history="1">
        <w:r w:rsidRPr="00650AB3">
          <w:rPr>
            <w:rFonts w:ascii="Open Sans" w:eastAsia="Times New Roman" w:hAnsi="Open Sans" w:cs="Open Sans"/>
            <w:color w:val="007BFF"/>
            <w:sz w:val="23"/>
            <w:szCs w:val="23"/>
            <w:u w:val="single"/>
          </w:rPr>
          <w:t>See privacy information for financial and in-kind donors</w:t>
        </w:r>
      </w:hyperlink>
      <w:r w:rsidRPr="00650AB3">
        <w:rPr>
          <w:rFonts w:ascii="Open Sans" w:eastAsia="Times New Roman" w:hAnsi="Open Sans" w:cs="Open Sans"/>
          <w:color w:val="333333"/>
          <w:sz w:val="23"/>
          <w:szCs w:val="23"/>
        </w:rPr>
        <w:t>.</w:t>
      </w:r>
    </w:p>
    <w:p w14:paraId="2BE9F11D" w14:textId="77777777" w:rsidR="00650AB3" w:rsidRPr="00650AB3" w:rsidRDefault="00650AB3" w:rsidP="00650AB3">
      <w:pPr>
        <w:shd w:val="clear" w:color="auto" w:fill="FFFFFF"/>
        <w:spacing w:after="100" w:afterAutospacing="1" w:line="240" w:lineRule="auto"/>
        <w:outlineLvl w:val="4"/>
        <w:rPr>
          <w:rFonts w:ascii="Roboto" w:eastAsia="Times New Roman" w:hAnsi="Roboto" w:cs="Open Sans"/>
          <w:color w:val="212529"/>
          <w:sz w:val="20"/>
          <w:szCs w:val="20"/>
        </w:rPr>
      </w:pPr>
      <w:r w:rsidRPr="00650AB3">
        <w:rPr>
          <w:rFonts w:ascii="Roboto" w:eastAsia="Times New Roman" w:hAnsi="Roboto" w:cs="Open Sans"/>
          <w:b/>
          <w:bCs/>
          <w:color w:val="212529"/>
          <w:sz w:val="20"/>
          <w:szCs w:val="20"/>
        </w:rPr>
        <w:t>The Data We Collect</w:t>
      </w:r>
    </w:p>
    <w:p w14:paraId="48D3A839" w14:textId="098C7B95"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Our websites provide convenient ways for you to access our services and learn about important </w:t>
      </w: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t xml:space="preserve"> opportunities</w:t>
      </w:r>
      <w:r w:rsidRPr="00650AB3">
        <w:rPr>
          <w:rFonts w:ascii="Open Sans" w:eastAsia="Times New Roman" w:hAnsi="Open Sans" w:cs="Open Sans"/>
          <w:color w:val="333333"/>
          <w:sz w:val="23"/>
          <w:szCs w:val="23"/>
        </w:rPr>
        <w:t xml:space="preserve"> and events. We collect information about our online visitors both directly from our visitors and indirectly from other companies that provide data to us. We use this information to communicate with our supporters and clients and process their transactions. We do not sell it to other organizations.</w:t>
      </w:r>
    </w:p>
    <w:p w14:paraId="7AE95F81" w14:textId="3BBDEE65"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When you use our websites or apps to make a financial contribution, register for a class or special event, sign up to </w:t>
      </w:r>
      <w:proofErr w:type="gramStart"/>
      <w:r w:rsidRPr="00650AB3">
        <w:rPr>
          <w:rFonts w:ascii="Open Sans" w:eastAsia="Times New Roman" w:hAnsi="Open Sans" w:cs="Open Sans"/>
          <w:color w:val="333333"/>
          <w:sz w:val="23"/>
          <w:szCs w:val="23"/>
        </w:rPr>
        <w:t xml:space="preserve">volunteer, </w:t>
      </w:r>
      <w:r>
        <w:rPr>
          <w:rFonts w:ascii="Open Sans" w:eastAsia="Times New Roman" w:hAnsi="Open Sans" w:cs="Open Sans"/>
          <w:color w:val="333333"/>
          <w:sz w:val="23"/>
          <w:szCs w:val="23"/>
        </w:rPr>
        <w:t xml:space="preserve"> and</w:t>
      </w:r>
      <w:proofErr w:type="gramEnd"/>
      <w:r>
        <w:rPr>
          <w:rFonts w:ascii="Open Sans" w:eastAsia="Times New Roman" w:hAnsi="Open Sans" w:cs="Open Sans"/>
          <w:color w:val="333333"/>
          <w:sz w:val="23"/>
          <w:szCs w:val="23"/>
        </w:rPr>
        <w:t xml:space="preserve"> </w:t>
      </w:r>
      <w:r w:rsidRPr="00650AB3">
        <w:rPr>
          <w:rFonts w:ascii="Open Sans" w:eastAsia="Times New Roman" w:hAnsi="Open Sans" w:cs="Open Sans"/>
          <w:color w:val="333333"/>
          <w:sz w:val="23"/>
          <w:szCs w:val="23"/>
        </w:rPr>
        <w:t xml:space="preserve">apply for a job, we may ask you for your name, </w:t>
      </w:r>
      <w:r>
        <w:rPr>
          <w:rFonts w:ascii="Open Sans" w:eastAsia="Times New Roman" w:hAnsi="Open Sans" w:cs="Open Sans"/>
          <w:color w:val="333333"/>
          <w:sz w:val="23"/>
          <w:szCs w:val="23"/>
        </w:rPr>
        <w:t xml:space="preserve"> email, </w:t>
      </w:r>
      <w:r w:rsidRPr="00650AB3">
        <w:rPr>
          <w:rFonts w:ascii="Open Sans" w:eastAsia="Times New Roman" w:hAnsi="Open Sans" w:cs="Open Sans"/>
          <w:color w:val="333333"/>
          <w:sz w:val="23"/>
          <w:szCs w:val="23"/>
        </w:rPr>
        <w:t>address, phone number(s), and other information relevant to the transaction. We will ask for standard credit card information when you make a financial donation, pay for a class, or make a purchase.</w:t>
      </w:r>
    </w:p>
    <w:p w14:paraId="6601DF08" w14:textId="604E0AE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We obtain information about our online visitors from other sources as well. For example, we engage vendors that provide contact information and other data. We use this data to help us engage with people who may be interested in participating in </w:t>
      </w: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t xml:space="preserve"> activities</w:t>
      </w:r>
      <w:r w:rsidRPr="00650AB3">
        <w:rPr>
          <w:rFonts w:ascii="Open Sans" w:eastAsia="Times New Roman" w:hAnsi="Open Sans" w:cs="Open Sans"/>
          <w:color w:val="333333"/>
          <w:sz w:val="23"/>
          <w:szCs w:val="23"/>
        </w:rPr>
        <w:t xml:space="preserve"> or contributing to the </w:t>
      </w: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t xml:space="preserve"> mission</w:t>
      </w:r>
      <w:r w:rsidRPr="00650AB3">
        <w:rPr>
          <w:rFonts w:ascii="Open Sans" w:eastAsia="Times New Roman" w:hAnsi="Open Sans" w:cs="Open Sans"/>
          <w:color w:val="333333"/>
          <w:sz w:val="23"/>
          <w:szCs w:val="23"/>
        </w:rPr>
        <w:t>.</w:t>
      </w:r>
    </w:p>
    <w:p w14:paraId="70D629D1" w14:textId="7777777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We also collect non-personal information about our online visitors using “cookies”, pixels, web beacons, and other technologies that operate automatically when you visit our website. We use this information to give our website visitors a more relevant online experience and to help us make website improvements. The information helps us </w:t>
      </w:r>
      <w:r w:rsidRPr="00650AB3">
        <w:rPr>
          <w:rFonts w:ascii="Open Sans" w:eastAsia="Times New Roman" w:hAnsi="Open Sans" w:cs="Open Sans"/>
          <w:color w:val="333333"/>
          <w:sz w:val="23"/>
          <w:szCs w:val="23"/>
        </w:rPr>
        <w:lastRenderedPageBreak/>
        <w:t>understand which parts of our websites are the most popular, where our online visitors are going, and how long they spend there. If you do not want us to collect information using cookies, you can disable this function in your browser. If you block cookies from us, however, you may not be able to see personalized content and our website may not function optimally.</w:t>
      </w:r>
    </w:p>
    <w:p w14:paraId="630F370D" w14:textId="77777777" w:rsidR="00650AB3" w:rsidRPr="00650AB3" w:rsidRDefault="00650AB3" w:rsidP="00650AB3">
      <w:pPr>
        <w:shd w:val="clear" w:color="auto" w:fill="FFFFFF"/>
        <w:spacing w:after="100" w:afterAutospacing="1" w:line="240" w:lineRule="auto"/>
        <w:outlineLvl w:val="4"/>
        <w:rPr>
          <w:rFonts w:ascii="Roboto" w:eastAsia="Times New Roman" w:hAnsi="Roboto" w:cs="Open Sans"/>
          <w:color w:val="212529"/>
          <w:sz w:val="20"/>
          <w:szCs w:val="20"/>
        </w:rPr>
      </w:pPr>
      <w:r w:rsidRPr="00650AB3">
        <w:rPr>
          <w:rFonts w:ascii="Roboto" w:eastAsia="Times New Roman" w:hAnsi="Roboto" w:cs="Open Sans"/>
          <w:b/>
          <w:bCs/>
          <w:color w:val="212529"/>
          <w:sz w:val="20"/>
          <w:szCs w:val="20"/>
        </w:rPr>
        <w:t>How We Secure Data</w:t>
      </w:r>
    </w:p>
    <w:p w14:paraId="59BFDEF0" w14:textId="7777777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We use a variety of security measures to protect your data. We maintain physical, </w:t>
      </w:r>
      <w:proofErr w:type="gramStart"/>
      <w:r w:rsidRPr="00650AB3">
        <w:rPr>
          <w:rFonts w:ascii="Open Sans" w:eastAsia="Times New Roman" w:hAnsi="Open Sans" w:cs="Open Sans"/>
          <w:color w:val="333333"/>
          <w:sz w:val="23"/>
          <w:szCs w:val="23"/>
        </w:rPr>
        <w:t>electronic</w:t>
      </w:r>
      <w:proofErr w:type="gramEnd"/>
      <w:r w:rsidRPr="00650AB3">
        <w:rPr>
          <w:rFonts w:ascii="Open Sans" w:eastAsia="Times New Roman" w:hAnsi="Open Sans" w:cs="Open Sans"/>
          <w:color w:val="333333"/>
          <w:sz w:val="23"/>
          <w:szCs w:val="23"/>
        </w:rPr>
        <w:t xml:space="preserve"> and procedural safeguards to help prevent unauthorized access to and improper use of personally identifiable information.</w:t>
      </w:r>
    </w:p>
    <w:p w14:paraId="30D888A3" w14:textId="7777777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We protect the security of credit card transactions using </w:t>
      </w:r>
      <w:proofErr w:type="gramStart"/>
      <w:r w:rsidRPr="00650AB3">
        <w:rPr>
          <w:rFonts w:ascii="Open Sans" w:eastAsia="Times New Roman" w:hAnsi="Open Sans" w:cs="Open Sans"/>
          <w:color w:val="333333"/>
          <w:sz w:val="23"/>
          <w:szCs w:val="23"/>
        </w:rPr>
        <w:t>a number of</w:t>
      </w:r>
      <w:proofErr w:type="gramEnd"/>
      <w:r w:rsidRPr="00650AB3">
        <w:rPr>
          <w:rFonts w:ascii="Open Sans" w:eastAsia="Times New Roman" w:hAnsi="Open Sans" w:cs="Open Sans"/>
          <w:color w:val="333333"/>
          <w:sz w:val="23"/>
          <w:szCs w:val="23"/>
        </w:rPr>
        <w:t xml:space="preserve"> measures such as encryption, access controls, network firewalls, and physical security. These measures make it extremely difficult for anyone to intercept the credit card information you send to us. When we work with other companies to process credit card transactions, those companies also use encryption and other appropriate security measures.</w:t>
      </w:r>
    </w:p>
    <w:p w14:paraId="7DFE9AD2" w14:textId="7777777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No website or electronic data can ever be completely secure, but we are always working to maintain up-to-date and appropriate security mechanisms.</w:t>
      </w:r>
    </w:p>
    <w:p w14:paraId="2B8660AD" w14:textId="77777777" w:rsidR="00650AB3" w:rsidRPr="00650AB3" w:rsidRDefault="00650AB3" w:rsidP="00650AB3">
      <w:pPr>
        <w:shd w:val="clear" w:color="auto" w:fill="FFFFFF"/>
        <w:spacing w:after="100" w:afterAutospacing="1" w:line="240" w:lineRule="auto"/>
        <w:outlineLvl w:val="4"/>
        <w:rPr>
          <w:rFonts w:ascii="Roboto" w:eastAsia="Times New Roman" w:hAnsi="Roboto" w:cs="Open Sans"/>
          <w:color w:val="212529"/>
          <w:sz w:val="20"/>
          <w:szCs w:val="20"/>
        </w:rPr>
      </w:pPr>
      <w:r w:rsidRPr="00650AB3">
        <w:rPr>
          <w:rFonts w:ascii="Roboto" w:eastAsia="Times New Roman" w:hAnsi="Roboto" w:cs="Open Sans"/>
          <w:b/>
          <w:bCs/>
          <w:color w:val="212529"/>
          <w:sz w:val="20"/>
          <w:szCs w:val="20"/>
        </w:rPr>
        <w:t>How We Use Your Information</w:t>
      </w:r>
    </w:p>
    <w:p w14:paraId="5D37A663" w14:textId="006F717C"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If you provide the </w:t>
      </w:r>
      <w:proofErr w:type="gramStart"/>
      <w:r>
        <w:rPr>
          <w:rFonts w:ascii="Open Sans" w:eastAsia="Times New Roman" w:hAnsi="Open Sans" w:cs="Open Sans"/>
          <w:color w:val="333333"/>
          <w:sz w:val="23"/>
          <w:szCs w:val="23"/>
        </w:rPr>
        <w:t>2nd</w:t>
      </w:r>
      <w:proofErr w:type="gramEnd"/>
      <w:r>
        <w:rPr>
          <w:rFonts w:ascii="Open Sans" w:eastAsia="Times New Roman" w:hAnsi="Open Sans" w:cs="Open Sans"/>
          <w:color w:val="333333"/>
          <w:sz w:val="23"/>
          <w:szCs w:val="23"/>
        </w:rPr>
        <w:t xml:space="preserve"> Chances Foundation </w:t>
      </w:r>
      <w:r w:rsidRPr="00650AB3">
        <w:rPr>
          <w:rFonts w:ascii="Open Sans" w:eastAsia="Times New Roman" w:hAnsi="Open Sans" w:cs="Open Sans"/>
          <w:color w:val="333333"/>
          <w:sz w:val="23"/>
          <w:szCs w:val="23"/>
        </w:rPr>
        <w:t>with personal information when you visit our websites we may use the information in our programs and activities. We may enter your information into one of our databases so we can contact you to obtain your input, provide information about our programs and events, request donations, or provide a more personalized online experience.</w:t>
      </w:r>
    </w:p>
    <w:p w14:paraId="3AF70021" w14:textId="43BCFB30"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The </w:t>
      </w:r>
      <w:r>
        <w:rPr>
          <w:rFonts w:ascii="Open Sans" w:eastAsia="Times New Roman" w:hAnsi="Open Sans" w:cs="Open Sans"/>
          <w:color w:val="333333"/>
          <w:sz w:val="23"/>
          <w:szCs w:val="23"/>
        </w:rPr>
        <w:t xml:space="preserve">2nd Chances Foundation </w:t>
      </w:r>
      <w:r w:rsidRPr="00650AB3">
        <w:rPr>
          <w:rFonts w:ascii="Open Sans" w:eastAsia="Times New Roman" w:hAnsi="Open Sans" w:cs="Open Sans"/>
          <w:color w:val="333333"/>
          <w:sz w:val="23"/>
          <w:szCs w:val="23"/>
        </w:rPr>
        <w:t>does not sell, trade, or share our donors’ personally identifiable information with any other entity, except as described below. We do not send mailings to our donors on behalf of other organizations unless the donor has given us specific permission to do so.</w:t>
      </w:r>
    </w:p>
    <w:p w14:paraId="30CCB580" w14:textId="6763686D"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On occasion, the </w:t>
      </w:r>
      <w:r>
        <w:rPr>
          <w:rFonts w:ascii="Open Sans" w:eastAsia="Times New Roman" w:hAnsi="Open Sans" w:cs="Open Sans"/>
          <w:color w:val="333333"/>
          <w:sz w:val="23"/>
          <w:szCs w:val="23"/>
        </w:rPr>
        <w:t xml:space="preserve">2nd Chances Foundation </w:t>
      </w:r>
      <w:r w:rsidRPr="00650AB3">
        <w:rPr>
          <w:rFonts w:ascii="Open Sans" w:eastAsia="Times New Roman" w:hAnsi="Open Sans" w:cs="Open Sans"/>
          <w:color w:val="333333"/>
          <w:sz w:val="23"/>
          <w:szCs w:val="23"/>
        </w:rPr>
        <w:t xml:space="preserve">may share your information with our vendors and other partners that help us with our activities and programs. For example, </w:t>
      </w:r>
      <w:r w:rsidRPr="00650AB3">
        <w:rPr>
          <w:rFonts w:ascii="Open Sans" w:eastAsia="Times New Roman" w:hAnsi="Open Sans" w:cs="Open Sans"/>
          <w:color w:val="333333"/>
          <w:sz w:val="23"/>
          <w:szCs w:val="23"/>
        </w:rPr>
        <w:lastRenderedPageBreak/>
        <w:t xml:space="preserve">we share information with vendors that help us fulfill orders, manage data, and process donations and credit card payments. These vendors are bound by strict confidentiality rules and are permitted to use the information only to support </w:t>
      </w:r>
      <w:r>
        <w:rPr>
          <w:rFonts w:ascii="Open Sans" w:eastAsia="Times New Roman" w:hAnsi="Open Sans" w:cs="Open Sans"/>
          <w:color w:val="333333"/>
          <w:sz w:val="23"/>
          <w:szCs w:val="23"/>
        </w:rPr>
        <w:t xml:space="preserve">2nd Chances Foundation </w:t>
      </w:r>
      <w:r w:rsidRPr="00650AB3">
        <w:rPr>
          <w:rFonts w:ascii="Open Sans" w:eastAsia="Times New Roman" w:hAnsi="Open Sans" w:cs="Open Sans"/>
          <w:color w:val="333333"/>
          <w:sz w:val="23"/>
          <w:szCs w:val="23"/>
        </w:rPr>
        <w:t>operations. We also disclose information as required by law.</w:t>
      </w:r>
    </w:p>
    <w:p w14:paraId="385BBC3A" w14:textId="77777777" w:rsidR="00650AB3" w:rsidRPr="00650AB3" w:rsidRDefault="00650AB3" w:rsidP="00650AB3">
      <w:pPr>
        <w:shd w:val="clear" w:color="auto" w:fill="FFFFFF"/>
        <w:spacing w:after="100" w:afterAutospacing="1" w:line="240" w:lineRule="auto"/>
        <w:outlineLvl w:val="4"/>
        <w:rPr>
          <w:rFonts w:ascii="Roboto" w:eastAsia="Times New Roman" w:hAnsi="Roboto" w:cs="Open Sans"/>
          <w:color w:val="212529"/>
          <w:sz w:val="20"/>
          <w:szCs w:val="20"/>
        </w:rPr>
      </w:pPr>
      <w:r w:rsidRPr="00650AB3">
        <w:rPr>
          <w:rFonts w:ascii="Roboto" w:eastAsia="Times New Roman" w:hAnsi="Roboto" w:cs="Open Sans"/>
          <w:b/>
          <w:bCs/>
          <w:color w:val="212529"/>
          <w:sz w:val="20"/>
          <w:szCs w:val="20"/>
        </w:rPr>
        <w:t xml:space="preserve">We Care About Doing it </w:t>
      </w:r>
      <w:proofErr w:type="gramStart"/>
      <w:r w:rsidRPr="00650AB3">
        <w:rPr>
          <w:rFonts w:ascii="Roboto" w:eastAsia="Times New Roman" w:hAnsi="Roboto" w:cs="Open Sans"/>
          <w:b/>
          <w:bCs/>
          <w:color w:val="212529"/>
          <w:sz w:val="20"/>
          <w:szCs w:val="20"/>
        </w:rPr>
        <w:t>Right</w:t>
      </w:r>
      <w:proofErr w:type="gramEnd"/>
    </w:p>
    <w:p w14:paraId="3250D6E9" w14:textId="6BA9FF60"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The </w:t>
      </w:r>
      <w:r>
        <w:rPr>
          <w:rFonts w:ascii="Open Sans" w:eastAsia="Times New Roman" w:hAnsi="Open Sans" w:cs="Open Sans"/>
          <w:color w:val="333333"/>
          <w:sz w:val="23"/>
          <w:szCs w:val="23"/>
        </w:rPr>
        <w:t xml:space="preserve">2nd Chances Foundation </w:t>
      </w:r>
      <w:r w:rsidRPr="00650AB3">
        <w:rPr>
          <w:rFonts w:ascii="Open Sans" w:eastAsia="Times New Roman" w:hAnsi="Open Sans" w:cs="Open Sans"/>
          <w:color w:val="333333"/>
          <w:sz w:val="23"/>
          <w:szCs w:val="23"/>
        </w:rPr>
        <w:t>is committed to accuracy and precision in processing your information. We have procedures to check for errors, and our systems are periodically audited to make sure we process your information securely and accurately.</w:t>
      </w:r>
    </w:p>
    <w:p w14:paraId="62517A51" w14:textId="09A35FA8"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If you need to contact us to review your information or make corrections, please </w:t>
      </w:r>
      <w:r w:rsidR="00506F91">
        <w:rPr>
          <w:rFonts w:ascii="Open Sans" w:eastAsia="Times New Roman" w:hAnsi="Open Sans" w:cs="Open Sans"/>
          <w:color w:val="333333"/>
          <w:sz w:val="23"/>
          <w:szCs w:val="23"/>
        </w:rPr>
        <w:t>send an email to info@2ndchancesfoundation.com</w:t>
      </w:r>
      <w:r w:rsidRPr="00650AB3">
        <w:rPr>
          <w:rFonts w:ascii="Open Sans" w:eastAsia="Times New Roman" w:hAnsi="Open Sans" w:cs="Open Sans"/>
          <w:color w:val="333333"/>
          <w:sz w:val="23"/>
          <w:szCs w:val="23"/>
        </w:rPr>
        <w:t>.</w:t>
      </w:r>
    </w:p>
    <w:p w14:paraId="646B81EB" w14:textId="77777777" w:rsidR="00650AB3" w:rsidRPr="00650AB3" w:rsidRDefault="00650AB3" w:rsidP="00650AB3">
      <w:pPr>
        <w:shd w:val="clear" w:color="auto" w:fill="FFFFFF"/>
        <w:spacing w:after="100" w:afterAutospacing="1" w:line="240" w:lineRule="auto"/>
        <w:outlineLvl w:val="4"/>
        <w:rPr>
          <w:rFonts w:ascii="Roboto" w:eastAsia="Times New Roman" w:hAnsi="Roboto" w:cs="Open Sans"/>
          <w:color w:val="212529"/>
          <w:sz w:val="20"/>
          <w:szCs w:val="20"/>
        </w:rPr>
      </w:pPr>
      <w:r w:rsidRPr="00650AB3">
        <w:rPr>
          <w:rFonts w:ascii="Roboto" w:eastAsia="Times New Roman" w:hAnsi="Roboto" w:cs="Open Sans"/>
          <w:b/>
          <w:bCs/>
          <w:color w:val="212529"/>
          <w:sz w:val="20"/>
          <w:szCs w:val="20"/>
        </w:rPr>
        <w:t>Contact Us About Privacy</w:t>
      </w:r>
    </w:p>
    <w:p w14:paraId="0B6406B7" w14:textId="44ED0378"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xml:space="preserve">To let us know how you would like us to contact you, or to opt-out of receiving phone calls, e-mails, </w:t>
      </w:r>
      <w:proofErr w:type="gramStart"/>
      <w:r w:rsidRPr="00650AB3">
        <w:rPr>
          <w:rFonts w:ascii="Open Sans" w:eastAsia="Times New Roman" w:hAnsi="Open Sans" w:cs="Open Sans"/>
          <w:color w:val="333333"/>
          <w:sz w:val="23"/>
          <w:szCs w:val="23"/>
        </w:rPr>
        <w:t>texts</w:t>
      </w:r>
      <w:proofErr w:type="gramEnd"/>
      <w:r w:rsidRPr="00650AB3">
        <w:rPr>
          <w:rFonts w:ascii="Open Sans" w:eastAsia="Times New Roman" w:hAnsi="Open Sans" w:cs="Open Sans"/>
          <w:color w:val="333333"/>
          <w:sz w:val="23"/>
          <w:szCs w:val="23"/>
        </w:rPr>
        <w:t xml:space="preserve"> or mail from the</w:t>
      </w: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t>, email the following addresses:</w:t>
      </w:r>
    </w:p>
    <w:p w14:paraId="17625501" w14:textId="0A37A893" w:rsidR="00650AB3" w:rsidRPr="00506F91" w:rsidRDefault="00650AB3" w:rsidP="00650AB3">
      <w:pPr>
        <w:numPr>
          <w:ilvl w:val="0"/>
          <w:numId w:val="1"/>
        </w:numPr>
        <w:shd w:val="clear" w:color="auto" w:fill="FFFFFF"/>
        <w:spacing w:before="100" w:beforeAutospacing="1" w:after="100" w:afterAutospacing="1" w:line="390" w:lineRule="atLeast"/>
        <w:ind w:left="420"/>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Financial Donor Unsubscribe: </w:t>
      </w:r>
      <w:hyperlink r:id="rId6" w:history="1">
        <w:r w:rsidR="00506F91" w:rsidRPr="008312FA">
          <w:rPr>
            <w:rStyle w:val="Hyperlink"/>
            <w:rFonts w:ascii="Open Sans" w:eastAsia="Times New Roman" w:hAnsi="Open Sans" w:cs="Open Sans"/>
            <w:sz w:val="23"/>
            <w:szCs w:val="23"/>
          </w:rPr>
          <w:t>donations@2ndchancesfoundation.com</w:t>
        </w:r>
      </w:hyperlink>
    </w:p>
    <w:p w14:paraId="2412E05A" w14:textId="348ABCDA" w:rsidR="00506F91" w:rsidRPr="00650AB3" w:rsidRDefault="00506F91" w:rsidP="00650AB3">
      <w:pPr>
        <w:numPr>
          <w:ilvl w:val="0"/>
          <w:numId w:val="1"/>
        </w:numPr>
        <w:shd w:val="clear" w:color="auto" w:fill="FFFFFF"/>
        <w:spacing w:before="100" w:beforeAutospacing="1" w:after="100" w:afterAutospacing="1" w:line="390" w:lineRule="atLeast"/>
        <w:ind w:left="420"/>
        <w:rPr>
          <w:rFonts w:ascii="Open Sans" w:eastAsia="Times New Roman" w:hAnsi="Open Sans" w:cs="Open Sans"/>
          <w:color w:val="333333"/>
          <w:sz w:val="23"/>
          <w:szCs w:val="23"/>
        </w:rPr>
      </w:pPr>
      <w:r>
        <w:rPr>
          <w:rFonts w:ascii="Open Sans" w:eastAsia="Times New Roman" w:hAnsi="Open Sans" w:cs="Open Sans"/>
          <w:color w:val="007BFF"/>
          <w:sz w:val="23"/>
          <w:szCs w:val="23"/>
          <w:u w:val="single"/>
        </w:rPr>
        <w:t>General Information: info@2ndchancesfoundation.com</w:t>
      </w:r>
    </w:p>
    <w:p w14:paraId="363784F6" w14:textId="77777777"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 </w:t>
      </w:r>
    </w:p>
    <w:p w14:paraId="0AF49C73" w14:textId="467BC4BC"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t>If you have questions about this Privacy Policy, you may send us an email at </w:t>
      </w:r>
      <w:hyperlink r:id="rId7" w:history="1">
        <w:r w:rsidRPr="008312FA">
          <w:rPr>
            <w:rStyle w:val="Hyperlink"/>
            <w:rFonts w:ascii="Open Sans" w:eastAsia="Times New Roman" w:hAnsi="Open Sans" w:cs="Open Sans"/>
            <w:sz w:val="23"/>
            <w:szCs w:val="23"/>
          </w:rPr>
          <w:t>info@2ndchancesfoundation.com</w:t>
        </w:r>
      </w:hyperlink>
      <w:r w:rsidRPr="00650AB3">
        <w:rPr>
          <w:rFonts w:ascii="Open Sans" w:eastAsia="Times New Roman" w:hAnsi="Open Sans" w:cs="Open Sans"/>
          <w:color w:val="333333"/>
          <w:sz w:val="23"/>
          <w:szCs w:val="23"/>
        </w:rPr>
        <w:t> or write to:</w:t>
      </w:r>
    </w:p>
    <w:p w14:paraId="65229B67" w14:textId="7A14C312"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2nd Chances Foundation</w:t>
      </w:r>
      <w:r w:rsidRPr="00650AB3">
        <w:rPr>
          <w:rFonts w:ascii="Open Sans" w:eastAsia="Times New Roman" w:hAnsi="Open Sans" w:cs="Open Sans"/>
          <w:color w:val="333333"/>
          <w:sz w:val="23"/>
          <w:szCs w:val="23"/>
        </w:rPr>
        <w:br/>
      </w:r>
      <w:r>
        <w:rPr>
          <w:rFonts w:ascii="Open Sans" w:eastAsia="Times New Roman" w:hAnsi="Open Sans" w:cs="Open Sans"/>
          <w:color w:val="333333"/>
          <w:sz w:val="23"/>
          <w:szCs w:val="23"/>
        </w:rPr>
        <w:t>Mailing Address: 100 Village Dr. P.O Box #1158 Mebane, NC 27302</w:t>
      </w:r>
      <w:r w:rsidRPr="00650AB3">
        <w:rPr>
          <w:rFonts w:ascii="Open Sans" w:eastAsia="Times New Roman" w:hAnsi="Open Sans" w:cs="Open Sans"/>
          <w:color w:val="333333"/>
          <w:sz w:val="23"/>
          <w:szCs w:val="23"/>
        </w:rPr>
        <w:br/>
        <w:t xml:space="preserve">Attention: </w:t>
      </w:r>
      <w:r>
        <w:rPr>
          <w:rFonts w:ascii="Open Sans" w:eastAsia="Times New Roman" w:hAnsi="Open Sans" w:cs="Open Sans"/>
          <w:color w:val="333333"/>
          <w:sz w:val="23"/>
          <w:szCs w:val="23"/>
        </w:rPr>
        <w:t>Secretary</w:t>
      </w:r>
    </w:p>
    <w:p w14:paraId="7BB09E06" w14:textId="1F7AF869" w:rsidR="00650AB3" w:rsidRPr="00650AB3" w:rsidRDefault="00650AB3" w:rsidP="00650AB3">
      <w:pPr>
        <w:shd w:val="clear" w:color="auto" w:fill="FFFFFF"/>
        <w:spacing w:after="100" w:afterAutospacing="1" w:line="390" w:lineRule="atLeast"/>
        <w:rPr>
          <w:rFonts w:ascii="Open Sans" w:eastAsia="Times New Roman" w:hAnsi="Open Sans" w:cs="Open Sans"/>
          <w:color w:val="333333"/>
          <w:sz w:val="23"/>
          <w:szCs w:val="23"/>
        </w:rPr>
      </w:pPr>
      <w:r w:rsidRPr="00650AB3">
        <w:rPr>
          <w:rFonts w:ascii="Open Sans" w:eastAsia="Times New Roman" w:hAnsi="Open Sans" w:cs="Open Sans"/>
          <w:color w:val="333333"/>
          <w:sz w:val="23"/>
          <w:szCs w:val="23"/>
        </w:rPr>
        <w:br/>
      </w:r>
      <w:r w:rsidRPr="00650AB3">
        <w:rPr>
          <w:rFonts w:ascii="Open Sans" w:eastAsia="Times New Roman" w:hAnsi="Open Sans" w:cs="Open Sans"/>
          <w:i/>
          <w:iCs/>
          <w:color w:val="333333"/>
          <w:sz w:val="27"/>
          <w:szCs w:val="27"/>
          <w:vertAlign w:val="subscript"/>
        </w:rPr>
        <w:t xml:space="preserve">Revised </w:t>
      </w:r>
      <w:r>
        <w:rPr>
          <w:rFonts w:ascii="Open Sans" w:eastAsia="Times New Roman" w:hAnsi="Open Sans" w:cs="Open Sans"/>
          <w:i/>
          <w:iCs/>
          <w:color w:val="333333"/>
          <w:sz w:val="27"/>
          <w:szCs w:val="27"/>
          <w:vertAlign w:val="subscript"/>
        </w:rPr>
        <w:t>July 13, 2021</w:t>
      </w:r>
    </w:p>
    <w:p w14:paraId="36794F44" w14:textId="77777777" w:rsidR="00650AB3" w:rsidRDefault="00650AB3"/>
    <w:sectPr w:rsidR="0065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46802"/>
    <w:multiLevelType w:val="multilevel"/>
    <w:tmpl w:val="E7E0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F6BE3"/>
    <w:multiLevelType w:val="multilevel"/>
    <w:tmpl w:val="3E3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B3"/>
    <w:rsid w:val="00506F91"/>
    <w:rsid w:val="0065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61D9"/>
  <w15:chartTrackingRefBased/>
  <w15:docId w15:val="{6BCEE669-5633-4513-8CB7-B05BE91C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50A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0AB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50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0AB3"/>
    <w:rPr>
      <w:color w:val="0000FF"/>
      <w:u w:val="single"/>
    </w:rPr>
  </w:style>
  <w:style w:type="character" w:styleId="UnresolvedMention">
    <w:name w:val="Unresolved Mention"/>
    <w:basedOn w:val="DefaultParagraphFont"/>
    <w:uiPriority w:val="99"/>
    <w:semiHidden/>
    <w:unhideWhenUsed/>
    <w:rsid w:val="0065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344149">
      <w:bodyDiv w:val="1"/>
      <w:marLeft w:val="0"/>
      <w:marRight w:val="0"/>
      <w:marTop w:val="0"/>
      <w:marBottom w:val="0"/>
      <w:divBdr>
        <w:top w:val="none" w:sz="0" w:space="0" w:color="auto"/>
        <w:left w:val="none" w:sz="0" w:space="0" w:color="auto"/>
        <w:bottom w:val="none" w:sz="0" w:space="0" w:color="auto"/>
        <w:right w:val="none" w:sz="0" w:space="0" w:color="auto"/>
      </w:divBdr>
      <w:divsChild>
        <w:div w:id="859591161">
          <w:marLeft w:val="0"/>
          <w:marRight w:val="0"/>
          <w:marTop w:val="0"/>
          <w:marBottom w:val="0"/>
          <w:divBdr>
            <w:top w:val="none" w:sz="0" w:space="0" w:color="auto"/>
            <w:left w:val="none" w:sz="0" w:space="0" w:color="auto"/>
            <w:bottom w:val="none" w:sz="0" w:space="0" w:color="auto"/>
            <w:right w:val="none" w:sz="0" w:space="0" w:color="auto"/>
          </w:divBdr>
          <w:divsChild>
            <w:div w:id="1624116199">
              <w:marLeft w:val="0"/>
              <w:marRight w:val="0"/>
              <w:marTop w:val="0"/>
              <w:marBottom w:val="0"/>
              <w:divBdr>
                <w:top w:val="none" w:sz="0" w:space="0" w:color="auto"/>
                <w:left w:val="none" w:sz="0" w:space="0" w:color="auto"/>
                <w:bottom w:val="none" w:sz="0" w:space="0" w:color="auto"/>
                <w:right w:val="none" w:sz="0" w:space="0" w:color="auto"/>
              </w:divBdr>
              <w:divsChild>
                <w:div w:id="843595499">
                  <w:marLeft w:val="0"/>
                  <w:marRight w:val="0"/>
                  <w:marTop w:val="0"/>
                  <w:marBottom w:val="0"/>
                  <w:divBdr>
                    <w:top w:val="none" w:sz="0" w:space="0" w:color="auto"/>
                    <w:left w:val="none" w:sz="0" w:space="0" w:color="auto"/>
                    <w:bottom w:val="none" w:sz="0" w:space="0" w:color="auto"/>
                    <w:right w:val="none" w:sz="0" w:space="0" w:color="auto"/>
                  </w:divBdr>
                  <w:divsChild>
                    <w:div w:id="715659073">
                      <w:marLeft w:val="-150"/>
                      <w:marRight w:val="-150"/>
                      <w:marTop w:val="0"/>
                      <w:marBottom w:val="0"/>
                      <w:divBdr>
                        <w:top w:val="none" w:sz="0" w:space="0" w:color="auto"/>
                        <w:left w:val="none" w:sz="0" w:space="0" w:color="auto"/>
                        <w:bottom w:val="none" w:sz="0" w:space="0" w:color="auto"/>
                        <w:right w:val="none" w:sz="0" w:space="0" w:color="auto"/>
                      </w:divBdr>
                      <w:divsChild>
                        <w:div w:id="1994941555">
                          <w:marLeft w:val="0"/>
                          <w:marRight w:val="0"/>
                          <w:marTop w:val="0"/>
                          <w:marBottom w:val="0"/>
                          <w:divBdr>
                            <w:top w:val="none" w:sz="0" w:space="0" w:color="auto"/>
                            <w:left w:val="none" w:sz="0" w:space="0" w:color="auto"/>
                            <w:bottom w:val="none" w:sz="0" w:space="0" w:color="auto"/>
                            <w:right w:val="none" w:sz="0" w:space="0" w:color="auto"/>
                          </w:divBdr>
                          <w:divsChild>
                            <w:div w:id="766116694">
                              <w:marLeft w:val="-150"/>
                              <w:marRight w:val="-150"/>
                              <w:marTop w:val="0"/>
                              <w:marBottom w:val="0"/>
                              <w:divBdr>
                                <w:top w:val="none" w:sz="0" w:space="0" w:color="auto"/>
                                <w:left w:val="none" w:sz="0" w:space="0" w:color="auto"/>
                                <w:bottom w:val="none" w:sz="0" w:space="0" w:color="auto"/>
                                <w:right w:val="none" w:sz="0" w:space="0" w:color="auto"/>
                              </w:divBdr>
                              <w:divsChild>
                                <w:div w:id="1048604257">
                                  <w:marLeft w:val="0"/>
                                  <w:marRight w:val="0"/>
                                  <w:marTop w:val="0"/>
                                  <w:marBottom w:val="0"/>
                                  <w:divBdr>
                                    <w:top w:val="none" w:sz="0" w:space="0" w:color="auto"/>
                                    <w:left w:val="none" w:sz="0" w:space="0" w:color="auto"/>
                                    <w:bottom w:val="none" w:sz="0" w:space="0" w:color="auto"/>
                                    <w:right w:val="none" w:sz="0" w:space="0" w:color="auto"/>
                                  </w:divBdr>
                                  <w:divsChild>
                                    <w:div w:id="1729763174">
                                      <w:marLeft w:val="0"/>
                                      <w:marRight w:val="0"/>
                                      <w:marTop w:val="0"/>
                                      <w:marBottom w:val="0"/>
                                      <w:divBdr>
                                        <w:top w:val="none" w:sz="0" w:space="0" w:color="auto"/>
                                        <w:left w:val="none" w:sz="0" w:space="0" w:color="auto"/>
                                        <w:bottom w:val="none" w:sz="0" w:space="0" w:color="auto"/>
                                        <w:right w:val="none" w:sz="0" w:space="0" w:color="auto"/>
                                      </w:divBdr>
                                      <w:divsChild>
                                        <w:div w:id="3395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81556">
          <w:marLeft w:val="0"/>
          <w:marRight w:val="0"/>
          <w:marTop w:val="0"/>
          <w:marBottom w:val="0"/>
          <w:divBdr>
            <w:top w:val="none" w:sz="0" w:space="0" w:color="auto"/>
            <w:left w:val="none" w:sz="0" w:space="0" w:color="auto"/>
            <w:bottom w:val="none" w:sz="0" w:space="0" w:color="auto"/>
            <w:right w:val="none" w:sz="0" w:space="0" w:color="auto"/>
          </w:divBdr>
          <w:divsChild>
            <w:div w:id="1026059307">
              <w:marLeft w:val="0"/>
              <w:marRight w:val="0"/>
              <w:marTop w:val="0"/>
              <w:marBottom w:val="0"/>
              <w:divBdr>
                <w:top w:val="none" w:sz="0" w:space="0" w:color="auto"/>
                <w:left w:val="none" w:sz="0" w:space="0" w:color="auto"/>
                <w:bottom w:val="none" w:sz="0" w:space="0" w:color="auto"/>
                <w:right w:val="none" w:sz="0" w:space="0" w:color="auto"/>
              </w:divBdr>
              <w:divsChild>
                <w:div w:id="940063553">
                  <w:marLeft w:val="0"/>
                  <w:marRight w:val="0"/>
                  <w:marTop w:val="0"/>
                  <w:marBottom w:val="0"/>
                  <w:divBdr>
                    <w:top w:val="none" w:sz="0" w:space="0" w:color="auto"/>
                    <w:left w:val="none" w:sz="0" w:space="0" w:color="auto"/>
                    <w:bottom w:val="none" w:sz="0" w:space="0" w:color="auto"/>
                    <w:right w:val="none" w:sz="0" w:space="0" w:color="auto"/>
                  </w:divBdr>
                  <w:divsChild>
                    <w:div w:id="1210261831">
                      <w:marLeft w:val="-150"/>
                      <w:marRight w:val="-150"/>
                      <w:marTop w:val="0"/>
                      <w:marBottom w:val="0"/>
                      <w:divBdr>
                        <w:top w:val="none" w:sz="0" w:space="0" w:color="auto"/>
                        <w:left w:val="none" w:sz="0" w:space="0" w:color="auto"/>
                        <w:bottom w:val="none" w:sz="0" w:space="0" w:color="auto"/>
                        <w:right w:val="none" w:sz="0" w:space="0" w:color="auto"/>
                      </w:divBdr>
                      <w:divsChild>
                        <w:div w:id="1439258986">
                          <w:marLeft w:val="0"/>
                          <w:marRight w:val="0"/>
                          <w:marTop w:val="0"/>
                          <w:marBottom w:val="0"/>
                          <w:divBdr>
                            <w:top w:val="none" w:sz="0" w:space="0" w:color="auto"/>
                            <w:left w:val="none" w:sz="0" w:space="0" w:color="auto"/>
                            <w:bottom w:val="none" w:sz="0" w:space="0" w:color="auto"/>
                            <w:right w:val="none" w:sz="0" w:space="0" w:color="auto"/>
                          </w:divBdr>
                          <w:divsChild>
                            <w:div w:id="1514414028">
                              <w:marLeft w:val="-150"/>
                              <w:marRight w:val="-150"/>
                              <w:marTop w:val="0"/>
                              <w:marBottom w:val="0"/>
                              <w:divBdr>
                                <w:top w:val="none" w:sz="0" w:space="0" w:color="auto"/>
                                <w:left w:val="none" w:sz="0" w:space="0" w:color="auto"/>
                                <w:bottom w:val="none" w:sz="0" w:space="0" w:color="auto"/>
                                <w:right w:val="none" w:sz="0" w:space="0" w:color="auto"/>
                              </w:divBdr>
                              <w:divsChild>
                                <w:div w:id="62458162">
                                  <w:marLeft w:val="0"/>
                                  <w:marRight w:val="0"/>
                                  <w:marTop w:val="0"/>
                                  <w:marBottom w:val="0"/>
                                  <w:divBdr>
                                    <w:top w:val="none" w:sz="0" w:space="0" w:color="auto"/>
                                    <w:left w:val="none" w:sz="0" w:space="0" w:color="auto"/>
                                    <w:bottom w:val="none" w:sz="0" w:space="0" w:color="auto"/>
                                    <w:right w:val="none" w:sz="0" w:space="0" w:color="auto"/>
                                  </w:divBdr>
                                  <w:divsChild>
                                    <w:div w:id="2124111495">
                                      <w:marLeft w:val="0"/>
                                      <w:marRight w:val="0"/>
                                      <w:marTop w:val="0"/>
                                      <w:marBottom w:val="0"/>
                                      <w:divBdr>
                                        <w:top w:val="none" w:sz="0" w:space="0" w:color="auto"/>
                                        <w:left w:val="none" w:sz="0" w:space="0" w:color="auto"/>
                                        <w:bottom w:val="none" w:sz="0" w:space="0" w:color="auto"/>
                                        <w:right w:val="none" w:sz="0" w:space="0" w:color="auto"/>
                                      </w:divBdr>
                                      <w:divsChild>
                                        <w:div w:id="18156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2610">
          <w:marLeft w:val="0"/>
          <w:marRight w:val="0"/>
          <w:marTop w:val="0"/>
          <w:marBottom w:val="0"/>
          <w:divBdr>
            <w:top w:val="none" w:sz="0" w:space="0" w:color="auto"/>
            <w:left w:val="none" w:sz="0" w:space="0" w:color="auto"/>
            <w:bottom w:val="none" w:sz="0" w:space="0" w:color="auto"/>
            <w:right w:val="none" w:sz="0" w:space="0" w:color="auto"/>
          </w:divBdr>
          <w:divsChild>
            <w:div w:id="1380742636">
              <w:marLeft w:val="0"/>
              <w:marRight w:val="0"/>
              <w:marTop w:val="0"/>
              <w:marBottom w:val="0"/>
              <w:divBdr>
                <w:top w:val="none" w:sz="0" w:space="0" w:color="auto"/>
                <w:left w:val="none" w:sz="0" w:space="0" w:color="auto"/>
                <w:bottom w:val="none" w:sz="0" w:space="0" w:color="auto"/>
                <w:right w:val="none" w:sz="0" w:space="0" w:color="auto"/>
              </w:divBdr>
              <w:divsChild>
                <w:div w:id="699162529">
                  <w:marLeft w:val="0"/>
                  <w:marRight w:val="0"/>
                  <w:marTop w:val="0"/>
                  <w:marBottom w:val="0"/>
                  <w:divBdr>
                    <w:top w:val="none" w:sz="0" w:space="0" w:color="auto"/>
                    <w:left w:val="none" w:sz="0" w:space="0" w:color="auto"/>
                    <w:bottom w:val="none" w:sz="0" w:space="0" w:color="auto"/>
                    <w:right w:val="none" w:sz="0" w:space="0" w:color="auto"/>
                  </w:divBdr>
                  <w:divsChild>
                    <w:div w:id="1531063130">
                      <w:marLeft w:val="-150"/>
                      <w:marRight w:val="-150"/>
                      <w:marTop w:val="0"/>
                      <w:marBottom w:val="0"/>
                      <w:divBdr>
                        <w:top w:val="none" w:sz="0" w:space="0" w:color="auto"/>
                        <w:left w:val="none" w:sz="0" w:space="0" w:color="auto"/>
                        <w:bottom w:val="none" w:sz="0" w:space="0" w:color="auto"/>
                        <w:right w:val="none" w:sz="0" w:space="0" w:color="auto"/>
                      </w:divBdr>
                      <w:divsChild>
                        <w:div w:id="1148939347">
                          <w:marLeft w:val="0"/>
                          <w:marRight w:val="0"/>
                          <w:marTop w:val="0"/>
                          <w:marBottom w:val="0"/>
                          <w:divBdr>
                            <w:top w:val="none" w:sz="0" w:space="0" w:color="auto"/>
                            <w:left w:val="none" w:sz="0" w:space="0" w:color="auto"/>
                            <w:bottom w:val="none" w:sz="0" w:space="0" w:color="auto"/>
                            <w:right w:val="none" w:sz="0" w:space="0" w:color="auto"/>
                          </w:divBdr>
                          <w:divsChild>
                            <w:div w:id="754283930">
                              <w:marLeft w:val="-150"/>
                              <w:marRight w:val="-150"/>
                              <w:marTop w:val="0"/>
                              <w:marBottom w:val="0"/>
                              <w:divBdr>
                                <w:top w:val="none" w:sz="0" w:space="0" w:color="auto"/>
                                <w:left w:val="none" w:sz="0" w:space="0" w:color="auto"/>
                                <w:bottom w:val="none" w:sz="0" w:space="0" w:color="auto"/>
                                <w:right w:val="none" w:sz="0" w:space="0" w:color="auto"/>
                              </w:divBdr>
                              <w:divsChild>
                                <w:div w:id="394931911">
                                  <w:marLeft w:val="0"/>
                                  <w:marRight w:val="0"/>
                                  <w:marTop w:val="0"/>
                                  <w:marBottom w:val="0"/>
                                  <w:divBdr>
                                    <w:top w:val="none" w:sz="0" w:space="0" w:color="auto"/>
                                    <w:left w:val="none" w:sz="0" w:space="0" w:color="auto"/>
                                    <w:bottom w:val="none" w:sz="0" w:space="0" w:color="auto"/>
                                    <w:right w:val="none" w:sz="0" w:space="0" w:color="auto"/>
                                  </w:divBdr>
                                  <w:divsChild>
                                    <w:div w:id="814763217">
                                      <w:marLeft w:val="0"/>
                                      <w:marRight w:val="0"/>
                                      <w:marTop w:val="0"/>
                                      <w:marBottom w:val="0"/>
                                      <w:divBdr>
                                        <w:top w:val="none" w:sz="0" w:space="0" w:color="auto"/>
                                        <w:left w:val="none" w:sz="0" w:space="0" w:color="auto"/>
                                        <w:bottom w:val="none" w:sz="0" w:space="0" w:color="auto"/>
                                        <w:right w:val="none" w:sz="0" w:space="0" w:color="auto"/>
                                      </w:divBdr>
                                      <w:divsChild>
                                        <w:div w:id="12020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15104">
          <w:marLeft w:val="0"/>
          <w:marRight w:val="0"/>
          <w:marTop w:val="0"/>
          <w:marBottom w:val="0"/>
          <w:divBdr>
            <w:top w:val="none" w:sz="0" w:space="0" w:color="auto"/>
            <w:left w:val="none" w:sz="0" w:space="0" w:color="auto"/>
            <w:bottom w:val="none" w:sz="0" w:space="0" w:color="auto"/>
            <w:right w:val="none" w:sz="0" w:space="0" w:color="auto"/>
          </w:divBdr>
          <w:divsChild>
            <w:div w:id="390806608">
              <w:marLeft w:val="0"/>
              <w:marRight w:val="0"/>
              <w:marTop w:val="0"/>
              <w:marBottom w:val="0"/>
              <w:divBdr>
                <w:top w:val="none" w:sz="0" w:space="0" w:color="auto"/>
                <w:left w:val="none" w:sz="0" w:space="0" w:color="auto"/>
                <w:bottom w:val="none" w:sz="0" w:space="0" w:color="auto"/>
                <w:right w:val="none" w:sz="0" w:space="0" w:color="auto"/>
              </w:divBdr>
              <w:divsChild>
                <w:div w:id="1303345351">
                  <w:marLeft w:val="0"/>
                  <w:marRight w:val="0"/>
                  <w:marTop w:val="0"/>
                  <w:marBottom w:val="0"/>
                  <w:divBdr>
                    <w:top w:val="none" w:sz="0" w:space="0" w:color="auto"/>
                    <w:left w:val="none" w:sz="0" w:space="0" w:color="auto"/>
                    <w:bottom w:val="none" w:sz="0" w:space="0" w:color="auto"/>
                    <w:right w:val="none" w:sz="0" w:space="0" w:color="auto"/>
                  </w:divBdr>
                  <w:divsChild>
                    <w:div w:id="212158331">
                      <w:marLeft w:val="-150"/>
                      <w:marRight w:val="-150"/>
                      <w:marTop w:val="0"/>
                      <w:marBottom w:val="0"/>
                      <w:divBdr>
                        <w:top w:val="none" w:sz="0" w:space="0" w:color="auto"/>
                        <w:left w:val="none" w:sz="0" w:space="0" w:color="auto"/>
                        <w:bottom w:val="none" w:sz="0" w:space="0" w:color="auto"/>
                        <w:right w:val="none" w:sz="0" w:space="0" w:color="auto"/>
                      </w:divBdr>
                      <w:divsChild>
                        <w:div w:id="885023714">
                          <w:marLeft w:val="0"/>
                          <w:marRight w:val="0"/>
                          <w:marTop w:val="0"/>
                          <w:marBottom w:val="0"/>
                          <w:divBdr>
                            <w:top w:val="none" w:sz="0" w:space="0" w:color="auto"/>
                            <w:left w:val="none" w:sz="0" w:space="0" w:color="auto"/>
                            <w:bottom w:val="none" w:sz="0" w:space="0" w:color="auto"/>
                            <w:right w:val="none" w:sz="0" w:space="0" w:color="auto"/>
                          </w:divBdr>
                          <w:divsChild>
                            <w:div w:id="168914770">
                              <w:marLeft w:val="-150"/>
                              <w:marRight w:val="-150"/>
                              <w:marTop w:val="0"/>
                              <w:marBottom w:val="0"/>
                              <w:divBdr>
                                <w:top w:val="none" w:sz="0" w:space="0" w:color="auto"/>
                                <w:left w:val="none" w:sz="0" w:space="0" w:color="auto"/>
                                <w:bottom w:val="none" w:sz="0" w:space="0" w:color="auto"/>
                                <w:right w:val="none" w:sz="0" w:space="0" w:color="auto"/>
                              </w:divBdr>
                              <w:divsChild>
                                <w:div w:id="1137836643">
                                  <w:marLeft w:val="0"/>
                                  <w:marRight w:val="0"/>
                                  <w:marTop w:val="0"/>
                                  <w:marBottom w:val="0"/>
                                  <w:divBdr>
                                    <w:top w:val="none" w:sz="0" w:space="0" w:color="auto"/>
                                    <w:left w:val="none" w:sz="0" w:space="0" w:color="auto"/>
                                    <w:bottom w:val="none" w:sz="0" w:space="0" w:color="auto"/>
                                    <w:right w:val="none" w:sz="0" w:space="0" w:color="auto"/>
                                  </w:divBdr>
                                  <w:divsChild>
                                    <w:div w:id="180051079">
                                      <w:marLeft w:val="0"/>
                                      <w:marRight w:val="0"/>
                                      <w:marTop w:val="0"/>
                                      <w:marBottom w:val="0"/>
                                      <w:divBdr>
                                        <w:top w:val="none" w:sz="0" w:space="0" w:color="auto"/>
                                        <w:left w:val="none" w:sz="0" w:space="0" w:color="auto"/>
                                        <w:bottom w:val="none" w:sz="0" w:space="0" w:color="auto"/>
                                        <w:right w:val="none" w:sz="0" w:space="0" w:color="auto"/>
                                      </w:divBdr>
                                      <w:divsChild>
                                        <w:div w:id="2097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11306">
          <w:marLeft w:val="0"/>
          <w:marRight w:val="0"/>
          <w:marTop w:val="0"/>
          <w:marBottom w:val="0"/>
          <w:divBdr>
            <w:top w:val="none" w:sz="0" w:space="0" w:color="auto"/>
            <w:left w:val="none" w:sz="0" w:space="0" w:color="auto"/>
            <w:bottom w:val="none" w:sz="0" w:space="0" w:color="auto"/>
            <w:right w:val="none" w:sz="0" w:space="0" w:color="auto"/>
          </w:divBdr>
          <w:divsChild>
            <w:div w:id="1245839757">
              <w:marLeft w:val="0"/>
              <w:marRight w:val="0"/>
              <w:marTop w:val="0"/>
              <w:marBottom w:val="0"/>
              <w:divBdr>
                <w:top w:val="none" w:sz="0" w:space="0" w:color="auto"/>
                <w:left w:val="none" w:sz="0" w:space="0" w:color="auto"/>
                <w:bottom w:val="none" w:sz="0" w:space="0" w:color="auto"/>
                <w:right w:val="none" w:sz="0" w:space="0" w:color="auto"/>
              </w:divBdr>
              <w:divsChild>
                <w:div w:id="74010535">
                  <w:marLeft w:val="0"/>
                  <w:marRight w:val="0"/>
                  <w:marTop w:val="0"/>
                  <w:marBottom w:val="0"/>
                  <w:divBdr>
                    <w:top w:val="none" w:sz="0" w:space="0" w:color="auto"/>
                    <w:left w:val="none" w:sz="0" w:space="0" w:color="auto"/>
                    <w:bottom w:val="none" w:sz="0" w:space="0" w:color="auto"/>
                    <w:right w:val="none" w:sz="0" w:space="0" w:color="auto"/>
                  </w:divBdr>
                  <w:divsChild>
                    <w:div w:id="2041011006">
                      <w:marLeft w:val="-150"/>
                      <w:marRight w:val="-150"/>
                      <w:marTop w:val="0"/>
                      <w:marBottom w:val="0"/>
                      <w:divBdr>
                        <w:top w:val="none" w:sz="0" w:space="0" w:color="auto"/>
                        <w:left w:val="none" w:sz="0" w:space="0" w:color="auto"/>
                        <w:bottom w:val="none" w:sz="0" w:space="0" w:color="auto"/>
                        <w:right w:val="none" w:sz="0" w:space="0" w:color="auto"/>
                      </w:divBdr>
                      <w:divsChild>
                        <w:div w:id="1430005165">
                          <w:marLeft w:val="0"/>
                          <w:marRight w:val="0"/>
                          <w:marTop w:val="0"/>
                          <w:marBottom w:val="0"/>
                          <w:divBdr>
                            <w:top w:val="none" w:sz="0" w:space="0" w:color="auto"/>
                            <w:left w:val="none" w:sz="0" w:space="0" w:color="auto"/>
                            <w:bottom w:val="none" w:sz="0" w:space="0" w:color="auto"/>
                            <w:right w:val="none" w:sz="0" w:space="0" w:color="auto"/>
                          </w:divBdr>
                          <w:divsChild>
                            <w:div w:id="493179765">
                              <w:marLeft w:val="-150"/>
                              <w:marRight w:val="-150"/>
                              <w:marTop w:val="0"/>
                              <w:marBottom w:val="0"/>
                              <w:divBdr>
                                <w:top w:val="none" w:sz="0" w:space="0" w:color="auto"/>
                                <w:left w:val="none" w:sz="0" w:space="0" w:color="auto"/>
                                <w:bottom w:val="none" w:sz="0" w:space="0" w:color="auto"/>
                                <w:right w:val="none" w:sz="0" w:space="0" w:color="auto"/>
                              </w:divBdr>
                              <w:divsChild>
                                <w:div w:id="1620792707">
                                  <w:marLeft w:val="0"/>
                                  <w:marRight w:val="0"/>
                                  <w:marTop w:val="0"/>
                                  <w:marBottom w:val="0"/>
                                  <w:divBdr>
                                    <w:top w:val="none" w:sz="0" w:space="0" w:color="auto"/>
                                    <w:left w:val="none" w:sz="0" w:space="0" w:color="auto"/>
                                    <w:bottom w:val="none" w:sz="0" w:space="0" w:color="auto"/>
                                    <w:right w:val="none" w:sz="0" w:space="0" w:color="auto"/>
                                  </w:divBdr>
                                  <w:divsChild>
                                    <w:div w:id="715859806">
                                      <w:marLeft w:val="0"/>
                                      <w:marRight w:val="0"/>
                                      <w:marTop w:val="0"/>
                                      <w:marBottom w:val="0"/>
                                      <w:divBdr>
                                        <w:top w:val="none" w:sz="0" w:space="0" w:color="auto"/>
                                        <w:left w:val="none" w:sz="0" w:space="0" w:color="auto"/>
                                        <w:bottom w:val="none" w:sz="0" w:space="0" w:color="auto"/>
                                        <w:right w:val="none" w:sz="0" w:space="0" w:color="auto"/>
                                      </w:divBdr>
                                      <w:divsChild>
                                        <w:div w:id="14499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14256">
          <w:marLeft w:val="0"/>
          <w:marRight w:val="0"/>
          <w:marTop w:val="0"/>
          <w:marBottom w:val="0"/>
          <w:divBdr>
            <w:top w:val="none" w:sz="0" w:space="0" w:color="auto"/>
            <w:left w:val="none" w:sz="0" w:space="0" w:color="auto"/>
            <w:bottom w:val="none" w:sz="0" w:space="0" w:color="auto"/>
            <w:right w:val="none" w:sz="0" w:space="0" w:color="auto"/>
          </w:divBdr>
          <w:divsChild>
            <w:div w:id="474225386">
              <w:marLeft w:val="0"/>
              <w:marRight w:val="0"/>
              <w:marTop w:val="0"/>
              <w:marBottom w:val="0"/>
              <w:divBdr>
                <w:top w:val="none" w:sz="0" w:space="0" w:color="auto"/>
                <w:left w:val="none" w:sz="0" w:space="0" w:color="auto"/>
                <w:bottom w:val="none" w:sz="0" w:space="0" w:color="auto"/>
                <w:right w:val="none" w:sz="0" w:space="0" w:color="auto"/>
              </w:divBdr>
              <w:divsChild>
                <w:div w:id="1287854132">
                  <w:marLeft w:val="0"/>
                  <w:marRight w:val="0"/>
                  <w:marTop w:val="0"/>
                  <w:marBottom w:val="0"/>
                  <w:divBdr>
                    <w:top w:val="none" w:sz="0" w:space="0" w:color="auto"/>
                    <w:left w:val="none" w:sz="0" w:space="0" w:color="auto"/>
                    <w:bottom w:val="none" w:sz="0" w:space="0" w:color="auto"/>
                    <w:right w:val="none" w:sz="0" w:space="0" w:color="auto"/>
                  </w:divBdr>
                  <w:divsChild>
                    <w:div w:id="756710788">
                      <w:marLeft w:val="-150"/>
                      <w:marRight w:val="-150"/>
                      <w:marTop w:val="0"/>
                      <w:marBottom w:val="0"/>
                      <w:divBdr>
                        <w:top w:val="none" w:sz="0" w:space="0" w:color="auto"/>
                        <w:left w:val="none" w:sz="0" w:space="0" w:color="auto"/>
                        <w:bottom w:val="none" w:sz="0" w:space="0" w:color="auto"/>
                        <w:right w:val="none" w:sz="0" w:space="0" w:color="auto"/>
                      </w:divBdr>
                      <w:divsChild>
                        <w:div w:id="1098066848">
                          <w:marLeft w:val="0"/>
                          <w:marRight w:val="0"/>
                          <w:marTop w:val="0"/>
                          <w:marBottom w:val="0"/>
                          <w:divBdr>
                            <w:top w:val="none" w:sz="0" w:space="0" w:color="auto"/>
                            <w:left w:val="none" w:sz="0" w:space="0" w:color="auto"/>
                            <w:bottom w:val="none" w:sz="0" w:space="0" w:color="auto"/>
                            <w:right w:val="none" w:sz="0" w:space="0" w:color="auto"/>
                          </w:divBdr>
                          <w:divsChild>
                            <w:div w:id="2024428148">
                              <w:marLeft w:val="-150"/>
                              <w:marRight w:val="-150"/>
                              <w:marTop w:val="0"/>
                              <w:marBottom w:val="0"/>
                              <w:divBdr>
                                <w:top w:val="none" w:sz="0" w:space="0" w:color="auto"/>
                                <w:left w:val="none" w:sz="0" w:space="0" w:color="auto"/>
                                <w:bottom w:val="none" w:sz="0" w:space="0" w:color="auto"/>
                                <w:right w:val="none" w:sz="0" w:space="0" w:color="auto"/>
                              </w:divBdr>
                              <w:divsChild>
                                <w:div w:id="150604504">
                                  <w:marLeft w:val="0"/>
                                  <w:marRight w:val="0"/>
                                  <w:marTop w:val="0"/>
                                  <w:marBottom w:val="0"/>
                                  <w:divBdr>
                                    <w:top w:val="none" w:sz="0" w:space="0" w:color="auto"/>
                                    <w:left w:val="none" w:sz="0" w:space="0" w:color="auto"/>
                                    <w:bottom w:val="none" w:sz="0" w:space="0" w:color="auto"/>
                                    <w:right w:val="none" w:sz="0" w:space="0" w:color="auto"/>
                                  </w:divBdr>
                                  <w:divsChild>
                                    <w:div w:id="750008521">
                                      <w:marLeft w:val="0"/>
                                      <w:marRight w:val="0"/>
                                      <w:marTop w:val="0"/>
                                      <w:marBottom w:val="0"/>
                                      <w:divBdr>
                                        <w:top w:val="none" w:sz="0" w:space="0" w:color="auto"/>
                                        <w:left w:val="none" w:sz="0" w:space="0" w:color="auto"/>
                                        <w:bottom w:val="none" w:sz="0" w:space="0" w:color="auto"/>
                                        <w:right w:val="none" w:sz="0" w:space="0" w:color="auto"/>
                                      </w:divBdr>
                                      <w:divsChild>
                                        <w:div w:id="908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724856">
          <w:marLeft w:val="0"/>
          <w:marRight w:val="0"/>
          <w:marTop w:val="0"/>
          <w:marBottom w:val="0"/>
          <w:divBdr>
            <w:top w:val="none" w:sz="0" w:space="0" w:color="auto"/>
            <w:left w:val="none" w:sz="0" w:space="0" w:color="auto"/>
            <w:bottom w:val="none" w:sz="0" w:space="0" w:color="auto"/>
            <w:right w:val="none" w:sz="0" w:space="0" w:color="auto"/>
          </w:divBdr>
          <w:divsChild>
            <w:div w:id="1760904573">
              <w:marLeft w:val="0"/>
              <w:marRight w:val="0"/>
              <w:marTop w:val="0"/>
              <w:marBottom w:val="0"/>
              <w:divBdr>
                <w:top w:val="none" w:sz="0" w:space="0" w:color="auto"/>
                <w:left w:val="none" w:sz="0" w:space="0" w:color="auto"/>
                <w:bottom w:val="none" w:sz="0" w:space="0" w:color="auto"/>
                <w:right w:val="none" w:sz="0" w:space="0" w:color="auto"/>
              </w:divBdr>
              <w:divsChild>
                <w:div w:id="1103766576">
                  <w:marLeft w:val="0"/>
                  <w:marRight w:val="0"/>
                  <w:marTop w:val="0"/>
                  <w:marBottom w:val="0"/>
                  <w:divBdr>
                    <w:top w:val="none" w:sz="0" w:space="0" w:color="auto"/>
                    <w:left w:val="none" w:sz="0" w:space="0" w:color="auto"/>
                    <w:bottom w:val="none" w:sz="0" w:space="0" w:color="auto"/>
                    <w:right w:val="none" w:sz="0" w:space="0" w:color="auto"/>
                  </w:divBdr>
                  <w:divsChild>
                    <w:div w:id="444539634">
                      <w:marLeft w:val="-150"/>
                      <w:marRight w:val="-150"/>
                      <w:marTop w:val="0"/>
                      <w:marBottom w:val="0"/>
                      <w:divBdr>
                        <w:top w:val="none" w:sz="0" w:space="0" w:color="auto"/>
                        <w:left w:val="none" w:sz="0" w:space="0" w:color="auto"/>
                        <w:bottom w:val="none" w:sz="0" w:space="0" w:color="auto"/>
                        <w:right w:val="none" w:sz="0" w:space="0" w:color="auto"/>
                      </w:divBdr>
                      <w:divsChild>
                        <w:div w:id="1007246516">
                          <w:marLeft w:val="0"/>
                          <w:marRight w:val="0"/>
                          <w:marTop w:val="0"/>
                          <w:marBottom w:val="0"/>
                          <w:divBdr>
                            <w:top w:val="none" w:sz="0" w:space="0" w:color="auto"/>
                            <w:left w:val="none" w:sz="0" w:space="0" w:color="auto"/>
                            <w:bottom w:val="none" w:sz="0" w:space="0" w:color="auto"/>
                            <w:right w:val="none" w:sz="0" w:space="0" w:color="auto"/>
                          </w:divBdr>
                          <w:divsChild>
                            <w:div w:id="1565556513">
                              <w:marLeft w:val="-150"/>
                              <w:marRight w:val="-150"/>
                              <w:marTop w:val="0"/>
                              <w:marBottom w:val="0"/>
                              <w:divBdr>
                                <w:top w:val="none" w:sz="0" w:space="0" w:color="auto"/>
                                <w:left w:val="none" w:sz="0" w:space="0" w:color="auto"/>
                                <w:bottom w:val="none" w:sz="0" w:space="0" w:color="auto"/>
                                <w:right w:val="none" w:sz="0" w:space="0" w:color="auto"/>
                              </w:divBdr>
                              <w:divsChild>
                                <w:div w:id="1662780082">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sChild>
                                        <w:div w:id="18919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2ndchances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ations@2ndchancesfoundation.com" TargetMode="External"/><Relationship Id="rId5" Type="http://schemas.openxmlformats.org/officeDocument/2006/relationships/hyperlink" Target="https://www.redcross.org/privacy-policy/donor-privacy-polic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McFadden</dc:creator>
  <cp:keywords/>
  <dc:description/>
  <cp:lastModifiedBy>A. McFadden</cp:lastModifiedBy>
  <cp:revision>1</cp:revision>
  <dcterms:created xsi:type="dcterms:W3CDTF">2021-07-14T03:28:00Z</dcterms:created>
  <dcterms:modified xsi:type="dcterms:W3CDTF">2021-07-14T03:45:00Z</dcterms:modified>
</cp:coreProperties>
</file>