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1674" w14:textId="77777777" w:rsidR="001E56AD" w:rsidRPr="001E56AD" w:rsidRDefault="000759BF" w:rsidP="001E56AD">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CACD390">
          <v:rect id="_x0000_i1026" alt="" style="width:451.3pt;height:.05pt;mso-width-percent:0;mso-height-percent:0;mso-width-percent:0;mso-height-percent:0" o:hralign="center" o:hrstd="t" o:hr="t" fillcolor="#a0a0a0" stroked="f"/>
        </w:pict>
      </w:r>
    </w:p>
    <w:p w14:paraId="0F7052C9" w14:textId="77777777" w:rsidR="001E56AD" w:rsidRPr="001E56AD" w:rsidRDefault="001E56AD" w:rsidP="001E56A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1E56AD">
        <w:rPr>
          <w:rFonts w:ascii="Times New Roman" w:eastAsia="Times New Roman" w:hAnsi="Times New Roman" w:cs="Times New Roman"/>
          <w:b/>
          <w:bCs/>
          <w:color w:val="000000"/>
          <w:kern w:val="0"/>
          <w:sz w:val="27"/>
          <w:szCs w:val="27"/>
          <w:lang w:eastAsia="en-GB"/>
          <w14:ligatures w14:val="none"/>
        </w:rPr>
        <w:t>Cancellation &amp; Refund Policy</w:t>
      </w:r>
    </w:p>
    <w:p w14:paraId="6324990C" w14:textId="77777777" w:rsidR="001E56AD" w:rsidRPr="001E56AD" w:rsidRDefault="001E56AD" w:rsidP="001E56AD">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E56AD">
        <w:rPr>
          <w:rFonts w:ascii="Times New Roman" w:eastAsia="Times New Roman" w:hAnsi="Times New Roman" w:cs="Times New Roman"/>
          <w:color w:val="000000"/>
          <w:kern w:val="0"/>
          <w:lang w:eastAsia="en-GB"/>
          <w14:ligatures w14:val="none"/>
        </w:rPr>
        <w:t>At </w:t>
      </w:r>
      <w:r w:rsidRPr="001E56AD">
        <w:rPr>
          <w:rFonts w:ascii="Times New Roman" w:eastAsia="Times New Roman" w:hAnsi="Times New Roman" w:cs="Times New Roman"/>
          <w:b/>
          <w:bCs/>
          <w:color w:val="000000"/>
          <w:kern w:val="0"/>
          <w:lang w:eastAsia="en-GB"/>
          <w14:ligatures w14:val="none"/>
        </w:rPr>
        <w:t>All-About Security Screens &amp; Blinds</w:t>
      </w:r>
      <w:r w:rsidRPr="001E56AD">
        <w:rPr>
          <w:rFonts w:ascii="Times New Roman" w:eastAsia="Times New Roman" w:hAnsi="Times New Roman" w:cs="Times New Roman"/>
          <w:color w:val="000000"/>
          <w:kern w:val="0"/>
          <w:lang w:eastAsia="en-GB"/>
          <w14:ligatures w14:val="none"/>
        </w:rPr>
        <w:t>, we take pride in offering custom-made solutions tailored specifically for each client. To begin work on any project, we require a </w:t>
      </w:r>
      <w:r w:rsidRPr="001E56AD">
        <w:rPr>
          <w:rFonts w:ascii="Times New Roman" w:eastAsia="Times New Roman" w:hAnsi="Times New Roman" w:cs="Times New Roman"/>
          <w:b/>
          <w:bCs/>
          <w:color w:val="000000"/>
          <w:kern w:val="0"/>
          <w:lang w:eastAsia="en-GB"/>
          <w14:ligatures w14:val="none"/>
        </w:rPr>
        <w:t>50% deposit</w:t>
      </w:r>
      <w:r w:rsidRPr="001E56AD">
        <w:rPr>
          <w:rFonts w:ascii="Times New Roman" w:eastAsia="Times New Roman" w:hAnsi="Times New Roman" w:cs="Times New Roman"/>
          <w:color w:val="000000"/>
          <w:kern w:val="0"/>
          <w:lang w:eastAsia="en-GB"/>
          <w14:ligatures w14:val="none"/>
        </w:rPr>
        <w:t> at the time of quote acceptance. This deposit secures your booking and allows us to promptly order the necessary materials for your job.</w:t>
      </w:r>
    </w:p>
    <w:p w14:paraId="0E104BC3" w14:textId="77777777" w:rsidR="001E56AD" w:rsidRPr="001E56AD" w:rsidRDefault="001E56AD" w:rsidP="001E56AD">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1E56AD">
        <w:rPr>
          <w:rFonts w:ascii="Times New Roman" w:eastAsia="Times New Roman" w:hAnsi="Times New Roman" w:cs="Times New Roman"/>
          <w:b/>
          <w:bCs/>
          <w:color w:val="000000"/>
          <w:kern w:val="0"/>
          <w:lang w:eastAsia="en-GB"/>
          <w14:ligatures w14:val="none"/>
        </w:rPr>
        <w:t>Cancellation Policy</w:t>
      </w:r>
    </w:p>
    <w:p w14:paraId="2237289F" w14:textId="77777777" w:rsidR="001E56AD" w:rsidRPr="001E56AD" w:rsidRDefault="001E56AD" w:rsidP="001E56AD">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E56AD">
        <w:rPr>
          <w:rFonts w:ascii="Times New Roman" w:eastAsia="Times New Roman" w:hAnsi="Times New Roman" w:cs="Times New Roman"/>
          <w:color w:val="000000"/>
          <w:kern w:val="0"/>
          <w:lang w:eastAsia="en-GB"/>
          <w14:ligatures w14:val="none"/>
        </w:rPr>
        <w:t>We understand that circumstances can change. If you wish to cancel your job after accepting a quote and paying the deposit, please notify us in writing as soon as possible.</w:t>
      </w:r>
    </w:p>
    <w:p w14:paraId="391E18C1" w14:textId="77777777" w:rsidR="001E56AD" w:rsidRPr="001E56AD" w:rsidRDefault="001E56AD" w:rsidP="001E56AD">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E56AD">
        <w:rPr>
          <w:rFonts w:ascii="Times New Roman" w:eastAsia="Times New Roman" w:hAnsi="Times New Roman" w:cs="Times New Roman"/>
          <w:b/>
          <w:bCs/>
          <w:color w:val="000000"/>
          <w:kern w:val="0"/>
          <w:lang w:eastAsia="en-GB"/>
          <w14:ligatures w14:val="none"/>
        </w:rPr>
        <w:t>Please note:</w:t>
      </w:r>
      <w:r w:rsidRPr="001E56AD">
        <w:rPr>
          <w:rFonts w:ascii="Times New Roman" w:eastAsia="Times New Roman" w:hAnsi="Times New Roman" w:cs="Times New Roman"/>
          <w:color w:val="000000"/>
          <w:kern w:val="0"/>
          <w:lang w:eastAsia="en-GB"/>
          <w14:ligatures w14:val="none"/>
        </w:rPr>
        <w:t> The </w:t>
      </w:r>
      <w:r w:rsidRPr="001E56AD">
        <w:rPr>
          <w:rFonts w:ascii="Times New Roman" w:eastAsia="Times New Roman" w:hAnsi="Times New Roman" w:cs="Times New Roman"/>
          <w:b/>
          <w:bCs/>
          <w:color w:val="000000"/>
          <w:kern w:val="0"/>
          <w:lang w:eastAsia="en-GB"/>
          <w14:ligatures w14:val="none"/>
        </w:rPr>
        <w:t>50% deposit is non-refundable</w:t>
      </w:r>
      <w:r w:rsidRPr="001E56AD">
        <w:rPr>
          <w:rFonts w:ascii="Times New Roman" w:eastAsia="Times New Roman" w:hAnsi="Times New Roman" w:cs="Times New Roman"/>
          <w:color w:val="000000"/>
          <w:kern w:val="0"/>
          <w:lang w:eastAsia="en-GB"/>
          <w14:ligatures w14:val="none"/>
        </w:rPr>
        <w:t>.</w:t>
      </w:r>
    </w:p>
    <w:p w14:paraId="52A87868" w14:textId="77777777" w:rsidR="001E56AD" w:rsidRPr="001E56AD" w:rsidRDefault="001E56AD" w:rsidP="001E56AD">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E56AD">
        <w:rPr>
          <w:rFonts w:ascii="Times New Roman" w:eastAsia="Times New Roman" w:hAnsi="Times New Roman" w:cs="Times New Roman"/>
          <w:color w:val="000000"/>
          <w:kern w:val="0"/>
          <w:lang w:eastAsia="en-GB"/>
          <w14:ligatures w14:val="none"/>
        </w:rPr>
        <w:t>This is because materials are ordered immediately upon receiving your deposit and, in most cases, are custom-made or cut to size specifically for your project.</w:t>
      </w:r>
    </w:p>
    <w:p w14:paraId="242014E2" w14:textId="77777777" w:rsidR="001E56AD" w:rsidRPr="001E56AD" w:rsidRDefault="001E56AD" w:rsidP="001E56AD">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1E56AD">
        <w:rPr>
          <w:rFonts w:ascii="Times New Roman" w:eastAsia="Times New Roman" w:hAnsi="Times New Roman" w:cs="Times New Roman"/>
          <w:b/>
          <w:bCs/>
          <w:color w:val="000000"/>
          <w:kern w:val="0"/>
          <w:lang w:eastAsia="en-GB"/>
          <w14:ligatures w14:val="none"/>
        </w:rPr>
        <w:t>Refunds</w:t>
      </w:r>
    </w:p>
    <w:p w14:paraId="7DCDF98A" w14:textId="77777777" w:rsidR="001E56AD" w:rsidRPr="001E56AD" w:rsidRDefault="001E56AD" w:rsidP="001E56AD">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E56AD">
        <w:rPr>
          <w:rFonts w:ascii="Times New Roman" w:eastAsia="Times New Roman" w:hAnsi="Times New Roman" w:cs="Times New Roman"/>
          <w:color w:val="000000"/>
          <w:kern w:val="0"/>
          <w:lang w:eastAsia="en-GB"/>
          <w14:ligatures w14:val="none"/>
        </w:rPr>
        <w:t>As all products are custom-made, we do not offer refunds once the deposit has been paid and materials have been ordered. We encourage all customers to review their quote carefully before accepting and paying the deposit.</w:t>
      </w:r>
    </w:p>
    <w:p w14:paraId="61EB225C" w14:textId="77777777" w:rsidR="001E56AD" w:rsidRPr="001E56AD" w:rsidRDefault="001E56AD" w:rsidP="001E56AD">
      <w:pPr>
        <w:spacing w:before="100" w:beforeAutospacing="1" w:after="100" w:afterAutospacing="1" w:line="240" w:lineRule="auto"/>
        <w:outlineLvl w:val="3"/>
        <w:rPr>
          <w:rFonts w:ascii="Times New Roman" w:eastAsia="Times New Roman" w:hAnsi="Times New Roman" w:cs="Times New Roman"/>
          <w:b/>
          <w:bCs/>
          <w:color w:val="000000"/>
          <w:kern w:val="0"/>
          <w:lang w:eastAsia="en-GB"/>
          <w14:ligatures w14:val="none"/>
        </w:rPr>
      </w:pPr>
      <w:r w:rsidRPr="001E56AD">
        <w:rPr>
          <w:rFonts w:ascii="Times New Roman" w:eastAsia="Times New Roman" w:hAnsi="Times New Roman" w:cs="Times New Roman"/>
          <w:b/>
          <w:bCs/>
          <w:color w:val="000000"/>
          <w:kern w:val="0"/>
          <w:lang w:eastAsia="en-GB"/>
          <w14:ligatures w14:val="none"/>
        </w:rPr>
        <w:t>Job Changes</w:t>
      </w:r>
    </w:p>
    <w:p w14:paraId="14920D99" w14:textId="77777777" w:rsidR="001E56AD" w:rsidRPr="001E56AD" w:rsidRDefault="001E56AD" w:rsidP="001E56AD">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1E56AD">
        <w:rPr>
          <w:rFonts w:ascii="Times New Roman" w:eastAsia="Times New Roman" w:hAnsi="Times New Roman" w:cs="Times New Roman"/>
          <w:color w:val="000000"/>
          <w:kern w:val="0"/>
          <w:lang w:eastAsia="en-GB"/>
          <w14:ligatures w14:val="none"/>
        </w:rPr>
        <w:t>If you need to make changes to your order after the deposit has been paid, we’ll do our best to accommodate them. However, additional costs may apply depending on the changes and the stage of production.</w:t>
      </w:r>
    </w:p>
    <w:p w14:paraId="422068D2" w14:textId="77777777" w:rsidR="001E56AD" w:rsidRPr="001E56AD" w:rsidRDefault="000759BF" w:rsidP="001E56AD">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D3D056A">
          <v:rect id="_x0000_i1025" alt="" style="width:451.3pt;height:.05pt;mso-width-percent:0;mso-height-percent:0;mso-width-percent:0;mso-height-percent:0" o:hralign="center" o:hrstd="t" o:hr="t" fillcolor="#a0a0a0" stroked="f"/>
        </w:pict>
      </w:r>
    </w:p>
    <w:p w14:paraId="070D98C2" w14:textId="77777777" w:rsidR="001E56AD" w:rsidRDefault="001E56AD"/>
    <w:sectPr w:rsidR="001E5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13A"/>
    <w:multiLevelType w:val="multilevel"/>
    <w:tmpl w:val="3FB2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92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AD"/>
    <w:rsid w:val="000759BF"/>
    <w:rsid w:val="001E56AD"/>
    <w:rsid w:val="002B0024"/>
    <w:rsid w:val="003D777E"/>
    <w:rsid w:val="006724C2"/>
    <w:rsid w:val="00712AFA"/>
    <w:rsid w:val="0077636B"/>
    <w:rsid w:val="008A5BF2"/>
    <w:rsid w:val="00CE21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2EFE"/>
  <w15:chartTrackingRefBased/>
  <w15:docId w15:val="{91B2D1EE-C8FD-6A4D-AEFF-10866013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6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56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56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E56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56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56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6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6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6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6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56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56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56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56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5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6AD"/>
    <w:rPr>
      <w:rFonts w:eastAsiaTheme="majorEastAsia" w:cstheme="majorBidi"/>
      <w:color w:val="272727" w:themeColor="text1" w:themeTint="D8"/>
    </w:rPr>
  </w:style>
  <w:style w:type="paragraph" w:styleId="Title">
    <w:name w:val="Title"/>
    <w:basedOn w:val="Normal"/>
    <w:next w:val="Normal"/>
    <w:link w:val="TitleChar"/>
    <w:uiPriority w:val="10"/>
    <w:qFormat/>
    <w:rsid w:val="001E5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6AD"/>
    <w:pPr>
      <w:spacing w:before="160"/>
      <w:jc w:val="center"/>
    </w:pPr>
    <w:rPr>
      <w:i/>
      <w:iCs/>
      <w:color w:val="404040" w:themeColor="text1" w:themeTint="BF"/>
    </w:rPr>
  </w:style>
  <w:style w:type="character" w:customStyle="1" w:styleId="QuoteChar">
    <w:name w:val="Quote Char"/>
    <w:basedOn w:val="DefaultParagraphFont"/>
    <w:link w:val="Quote"/>
    <w:uiPriority w:val="29"/>
    <w:rsid w:val="001E56AD"/>
    <w:rPr>
      <w:i/>
      <w:iCs/>
      <w:color w:val="404040" w:themeColor="text1" w:themeTint="BF"/>
    </w:rPr>
  </w:style>
  <w:style w:type="paragraph" w:styleId="ListParagraph">
    <w:name w:val="List Paragraph"/>
    <w:basedOn w:val="Normal"/>
    <w:uiPriority w:val="34"/>
    <w:qFormat/>
    <w:rsid w:val="001E56AD"/>
    <w:pPr>
      <w:ind w:left="720"/>
      <w:contextualSpacing/>
    </w:pPr>
  </w:style>
  <w:style w:type="character" w:styleId="IntenseEmphasis">
    <w:name w:val="Intense Emphasis"/>
    <w:basedOn w:val="DefaultParagraphFont"/>
    <w:uiPriority w:val="21"/>
    <w:qFormat/>
    <w:rsid w:val="001E56AD"/>
    <w:rPr>
      <w:i/>
      <w:iCs/>
      <w:color w:val="2F5496" w:themeColor="accent1" w:themeShade="BF"/>
    </w:rPr>
  </w:style>
  <w:style w:type="paragraph" w:styleId="IntenseQuote">
    <w:name w:val="Intense Quote"/>
    <w:basedOn w:val="Normal"/>
    <w:next w:val="Normal"/>
    <w:link w:val="IntenseQuoteChar"/>
    <w:uiPriority w:val="30"/>
    <w:qFormat/>
    <w:rsid w:val="001E5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56AD"/>
    <w:rPr>
      <w:i/>
      <w:iCs/>
      <w:color w:val="2F5496" w:themeColor="accent1" w:themeShade="BF"/>
    </w:rPr>
  </w:style>
  <w:style w:type="character" w:styleId="IntenseReference">
    <w:name w:val="Intense Reference"/>
    <w:basedOn w:val="DefaultParagraphFont"/>
    <w:uiPriority w:val="32"/>
    <w:qFormat/>
    <w:rsid w:val="001E56AD"/>
    <w:rPr>
      <w:b/>
      <w:bCs/>
      <w:smallCaps/>
      <w:color w:val="2F5496" w:themeColor="accent1" w:themeShade="BF"/>
      <w:spacing w:val="5"/>
    </w:rPr>
  </w:style>
  <w:style w:type="paragraph" w:styleId="NormalWeb">
    <w:name w:val="Normal (Web)"/>
    <w:basedOn w:val="Normal"/>
    <w:uiPriority w:val="99"/>
    <w:semiHidden/>
    <w:unhideWhenUsed/>
    <w:rsid w:val="001E56A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E56AD"/>
  </w:style>
  <w:style w:type="character" w:styleId="Strong">
    <w:name w:val="Strong"/>
    <w:basedOn w:val="DefaultParagraphFont"/>
    <w:uiPriority w:val="22"/>
    <w:qFormat/>
    <w:rsid w:val="001E56AD"/>
    <w:rPr>
      <w:b/>
      <w:bCs/>
    </w:rPr>
  </w:style>
  <w:style w:type="character" w:styleId="Emphasis">
    <w:name w:val="Emphasis"/>
    <w:basedOn w:val="DefaultParagraphFont"/>
    <w:uiPriority w:val="20"/>
    <w:qFormat/>
    <w:rsid w:val="001E56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178</Words>
  <Characters>1021</Characters>
  <Application>Microsoft Office Word</Application>
  <DocSecurity>12</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All-About Security Screens &amp; Blinds</dc:creator>
  <cp:keywords/>
  <dc:description/>
  <cp:lastModifiedBy>All-About Security Screens &amp; Blinds</cp:lastModifiedBy>
  <cp:revision>3</cp:revision>
  <cp:lastPrinted>2025-08-28T03:49:00Z</cp:lastPrinted>
  <dcterms:created xsi:type="dcterms:W3CDTF">2025-08-28T03:48:00Z</dcterms:created>
  <dcterms:modified xsi:type="dcterms:W3CDTF">2025-08-28T04:28:00Z</dcterms:modified>
</cp:coreProperties>
</file>