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F3" w:rsidRPr="0099441B" w:rsidRDefault="0099441B" w:rsidP="001B7EF3">
      <w:pPr>
        <w:shd w:val="clear" w:color="auto" w:fill="FFFFFF"/>
        <w:spacing w:after="0" w:line="240" w:lineRule="atLeast"/>
        <w:jc w:val="center"/>
        <w:outlineLvl w:val="0"/>
        <w:rPr>
          <w:rFonts w:ascii="Arial Unicode MS" w:eastAsia="Arial Unicode MS" w:hAnsi="Arial Unicode MS" w:cs="Arial Unicode MS"/>
          <w:b/>
          <w:bCs/>
          <w:color w:val="000000"/>
          <w:kern w:val="36"/>
          <w:sz w:val="24"/>
          <w:szCs w:val="24"/>
        </w:rPr>
      </w:pPr>
      <w:r>
        <w:rPr>
          <w:rFonts w:ascii="Arial Unicode MS" w:eastAsia="Arial Unicode MS" w:hAnsi="Arial Unicode MS" w:cs="Arial Unicode MS"/>
          <w:b/>
          <w:bCs/>
          <w:color w:val="000000"/>
          <w:kern w:val="36"/>
          <w:sz w:val="24"/>
          <w:szCs w:val="24"/>
        </w:rPr>
        <w:t xml:space="preserve">Basic </w:t>
      </w:r>
      <w:r w:rsidR="001B7EF3" w:rsidRPr="0099441B">
        <w:rPr>
          <w:rFonts w:ascii="Arial Unicode MS" w:eastAsia="Arial Unicode MS" w:hAnsi="Arial Unicode MS" w:cs="Arial Unicode MS"/>
          <w:b/>
          <w:bCs/>
          <w:color w:val="000000"/>
          <w:kern w:val="36"/>
          <w:sz w:val="24"/>
          <w:szCs w:val="24"/>
        </w:rPr>
        <w:t>Wi</w:t>
      </w:r>
      <w:r w:rsidR="009C4140">
        <w:rPr>
          <w:rFonts w:ascii="Arial Unicode MS" w:eastAsia="Arial Unicode MS" w:hAnsi="Arial Unicode MS" w:cs="Arial Unicode MS"/>
          <w:b/>
          <w:bCs/>
          <w:color w:val="000000"/>
          <w:kern w:val="36"/>
          <w:sz w:val="24"/>
          <w:szCs w:val="24"/>
        </w:rPr>
        <w:t>ne Training</w:t>
      </w:r>
      <w:bookmarkStart w:id="0" w:name="_GoBack"/>
      <w:bookmarkEnd w:id="0"/>
    </w:p>
    <w:p w:rsidR="00D9574E" w:rsidRPr="0099441B" w:rsidRDefault="00D9574E" w:rsidP="001B7EF3">
      <w:pPr>
        <w:spacing w:after="0"/>
        <w:jc w:val="center"/>
        <w:rPr>
          <w:rFonts w:ascii="Arial Unicode MS" w:eastAsia="Arial Unicode MS" w:hAnsi="Arial Unicode MS" w:cs="Arial Unicode MS"/>
          <w:sz w:val="24"/>
          <w:szCs w:val="24"/>
        </w:rPr>
      </w:pP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007054A3" w:rsidRPr="0099441B">
        <w:rPr>
          <w:rFonts w:ascii="Arial Unicode MS" w:eastAsia="Arial Unicode MS" w:hAnsi="Arial Unicode MS" w:cs="Arial Unicode MS"/>
          <w:color w:val="000000"/>
        </w:rPr>
        <w:t>Learning about wine it always start from looking at the wine even before smelling the wine or tasting the wine.</w:t>
      </w:r>
    </w:p>
    <w:p w:rsidR="007054A3" w:rsidRPr="0099441B" w:rsidRDefault="007054A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p>
    <w:p w:rsidR="000D7E54" w:rsidRPr="0099441B" w:rsidRDefault="000D7E54" w:rsidP="000D7E54">
      <w:pPr>
        <w:pStyle w:val="Heading3"/>
        <w:spacing w:before="0"/>
        <w:rPr>
          <w:rFonts w:ascii="Arial Unicode MS" w:eastAsia="Arial Unicode MS" w:hAnsi="Arial Unicode MS" w:cs="Arial Unicode MS"/>
          <w:caps/>
        </w:rPr>
      </w:pPr>
    </w:p>
    <w:p w:rsidR="000D7E54" w:rsidRPr="0099441B" w:rsidRDefault="007054A3" w:rsidP="000D7E54">
      <w:pPr>
        <w:pStyle w:val="Heading3"/>
        <w:spacing w:before="0"/>
        <w:rPr>
          <w:rFonts w:ascii="Arial Unicode MS" w:eastAsia="Arial Unicode MS" w:hAnsi="Arial Unicode MS" w:cs="Arial Unicode MS"/>
          <w:caps/>
          <w:color w:val="auto"/>
          <w:u w:val="single"/>
        </w:rPr>
      </w:pPr>
      <w:r w:rsidRPr="0099441B">
        <w:rPr>
          <w:rFonts w:ascii="Arial Unicode MS" w:eastAsia="Arial Unicode MS" w:hAnsi="Arial Unicode MS" w:cs="Arial Unicode MS"/>
          <w:caps/>
          <w:color w:val="auto"/>
          <w:u w:val="single"/>
        </w:rPr>
        <w:t>Let’s Start With White Wine</w:t>
      </w:r>
    </w:p>
    <w:p w:rsidR="000D7E54" w:rsidRPr="0099441B" w:rsidRDefault="000D7E54"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t xml:space="preserve">First look at the shade of yellow. Is the yellow very light and bright, approaching clear, or is the yellow deep and full, almost approaching the color of straw? Light and bright white wines that you can see through have had minimal contact with the grape skins and are usually crisp and refreshing, like lemonade on a hot summer day. Typically, these wines have not been </w:t>
      </w:r>
      <w:hyperlink r:id="rId4" w:tooltip="What is Oak? Guide To Oaked &amp; Unoaked Wines" w:history="1">
        <w:r w:rsidRPr="0099441B">
          <w:rPr>
            <w:rStyle w:val="Hyperlink"/>
            <w:rFonts w:ascii="Arial Unicode MS" w:eastAsia="Arial Unicode MS" w:hAnsi="Arial Unicode MS" w:cs="Arial Unicode MS"/>
            <w:color w:val="auto"/>
            <w:u w:val="none"/>
          </w:rPr>
          <w:t>aged in an oak barrel</w:t>
        </w:r>
      </w:hyperlink>
      <w:r w:rsidRPr="0099441B">
        <w:rPr>
          <w:rFonts w:ascii="Arial Unicode MS" w:eastAsia="Arial Unicode MS" w:hAnsi="Arial Unicode MS" w:cs="Arial Unicode MS"/>
          <w:color w:val="1F1F1F"/>
        </w:rPr>
        <w:t>.</w:t>
      </w:r>
    </w:p>
    <w:p w:rsidR="000D7E54" w:rsidRPr="0099441B" w:rsidRDefault="000D7E54"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t>If the wine is darker and deeper in yellow, then this is usually a good sign that the wine was aged in an oak barrel. It will have a smoother taste and will be much fuller and richer.</w:t>
      </w:r>
    </w:p>
    <w:p w:rsidR="000D7E54" w:rsidRPr="0099441B" w:rsidRDefault="007054A3" w:rsidP="000D7E54">
      <w:pPr>
        <w:pStyle w:val="Heading3"/>
        <w:spacing w:before="0"/>
        <w:rPr>
          <w:rFonts w:ascii="Arial Unicode MS" w:eastAsia="Arial Unicode MS" w:hAnsi="Arial Unicode MS" w:cs="Arial Unicode MS"/>
          <w:caps/>
          <w:color w:val="auto"/>
          <w:u w:val="single"/>
        </w:rPr>
      </w:pPr>
      <w:r w:rsidRPr="0099441B">
        <w:rPr>
          <w:rFonts w:ascii="Arial Unicode MS" w:eastAsia="Arial Unicode MS" w:hAnsi="Arial Unicode MS" w:cs="Arial Unicode MS"/>
          <w:caps/>
          <w:color w:val="auto"/>
          <w:u w:val="single"/>
        </w:rPr>
        <w:t>Now Let’s Look At Red Wine</w:t>
      </w:r>
    </w:p>
    <w:p w:rsidR="000D7E54" w:rsidRPr="0099441B" w:rsidRDefault="000D7E54"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t>The same steps hold true when examining a red as with a white. Start by looking at the shade of red wine in your glass If the wine is light red, even approaching pink, it should taste light and bright. It may even be a little tart or “fresh” tasting and that is because the lighter the red of a wine, the less likely that it was ever aged in oak, and oak is what helps round and mellow a wine.</w:t>
      </w:r>
    </w:p>
    <w:p w:rsidR="000D7E54" w:rsidRPr="0099441B" w:rsidRDefault="000D7E54"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t>As the hue of the red wine gets darker and darker, approaching the colors of maroon and purple, the red will become much bolder and richer. These types of red wine are the ones you think of when you think red wine and steak dinner, and the darker and deeper the color, the longer they’ve spent aging in an oak barrel.</w:t>
      </w:r>
    </w:p>
    <w:p w:rsidR="000D7E54" w:rsidRPr="0099441B" w:rsidRDefault="000D7E54"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t>Now that you’re an expert in examining and understanding the color of the wine you’re going to drink, it’s time to swirl it around your glass.</w:t>
      </w:r>
    </w:p>
    <w:p w:rsidR="00FF04F3" w:rsidRPr="0099441B" w:rsidRDefault="007054A3"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t>After Looking at the wine and knowing what to expect of the wine by the color that you’re being pour.</w:t>
      </w:r>
      <w:r w:rsidR="00FF04F3" w:rsidRPr="0099441B">
        <w:rPr>
          <w:rFonts w:ascii="Arial Unicode MS" w:eastAsia="Arial Unicode MS" w:hAnsi="Arial Unicode MS" w:cs="Arial Unicode MS"/>
          <w:color w:val="1F1F1F"/>
        </w:rPr>
        <w:t xml:space="preserve"> N</w:t>
      </w:r>
      <w:r w:rsidRPr="0099441B">
        <w:rPr>
          <w:rFonts w:ascii="Arial Unicode MS" w:eastAsia="Arial Unicode MS" w:hAnsi="Arial Unicode MS" w:cs="Arial Unicode MS"/>
          <w:color w:val="1F1F1F"/>
        </w:rPr>
        <w:t>ow let’s start with swirl of the glass</w:t>
      </w:r>
      <w:r w:rsidR="00FF04F3" w:rsidRPr="0099441B">
        <w:rPr>
          <w:rFonts w:ascii="Arial Unicode MS" w:eastAsia="Arial Unicode MS" w:hAnsi="Arial Unicode MS" w:cs="Arial Unicode MS"/>
          <w:color w:val="1F1F1F"/>
        </w:rPr>
        <w:t>.  You can do different type of swirl you can leave the glass on the table hold it firmly on the bottom and do small circle on the table, or you can just lift the glass and swirl your wrist slightly in circles.</w:t>
      </w:r>
    </w:p>
    <w:p w:rsidR="007054A3" w:rsidRPr="0099441B" w:rsidRDefault="00475A95"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rPr>
        <w:lastRenderedPageBreak/>
        <w:t>N</w:t>
      </w:r>
      <w:r w:rsidR="00FF04F3" w:rsidRPr="0099441B">
        <w:rPr>
          <w:rFonts w:ascii="Arial Unicode MS" w:eastAsia="Arial Unicode MS" w:hAnsi="Arial Unicode MS" w:cs="Arial Unicode MS"/>
          <w:color w:val="1F1F1F"/>
        </w:rPr>
        <w:t>ow it’s the turn of smelling the wine, when you go to smell the wine, stick your nose all the way in the glass and close your eyes.  There are different techniques of</w:t>
      </w:r>
      <w:r w:rsidRPr="0099441B">
        <w:rPr>
          <w:rFonts w:ascii="Arial Unicode MS" w:eastAsia="Arial Unicode MS" w:hAnsi="Arial Unicode MS" w:cs="Arial Unicode MS"/>
          <w:color w:val="1F1F1F"/>
        </w:rPr>
        <w:t xml:space="preserve"> smelling the wine.  You can use</w:t>
      </w:r>
      <w:r w:rsidR="00FF04F3" w:rsidRPr="0099441B">
        <w:rPr>
          <w:rFonts w:ascii="Arial Unicode MS" w:eastAsia="Arial Unicode MS" w:hAnsi="Arial Unicode MS" w:cs="Arial Unicode MS"/>
          <w:color w:val="1F1F1F"/>
        </w:rPr>
        <w:t xml:space="preserve"> your preference as long as you get a good smell of the wine. </w:t>
      </w:r>
    </w:p>
    <w:p w:rsidR="00475A95" w:rsidRPr="0099441B" w:rsidRDefault="00475A95" w:rsidP="000D7E54">
      <w:pPr>
        <w:pStyle w:val="NormalWeb"/>
        <w:spacing w:before="0" w:beforeAutospacing="0"/>
        <w:rPr>
          <w:rFonts w:ascii="Arial Unicode MS" w:eastAsia="Arial Unicode MS" w:hAnsi="Arial Unicode MS" w:cs="Arial Unicode MS"/>
          <w:color w:val="1F1F1F"/>
          <w:shd w:val="clear" w:color="auto" w:fill="FFFFFF"/>
        </w:rPr>
      </w:pPr>
      <w:r w:rsidRPr="0099441B">
        <w:rPr>
          <w:rFonts w:ascii="Arial Unicode MS" w:eastAsia="Arial Unicode MS" w:hAnsi="Arial Unicode MS" w:cs="Arial Unicode MS"/>
          <w:color w:val="1F1F1F"/>
          <w:shd w:val="clear" w:color="auto" w:fill="FFFFFF"/>
        </w:rPr>
        <w:t>As you smell the wine, think about what scents you’re picking up. If it’s a white wine, maybe you smell bananas, lemon rind, pineapple. If it’s a red wine, you may smell prunes, cherries, strawberries, peppers, plums, or tobacco.</w:t>
      </w:r>
    </w:p>
    <w:p w:rsidR="0084623C" w:rsidRPr="0099441B" w:rsidRDefault="0099441B" w:rsidP="000D7E54">
      <w:pPr>
        <w:pStyle w:val="NormalWeb"/>
        <w:spacing w:before="0" w:beforeAutospacing="0"/>
        <w:rPr>
          <w:rFonts w:ascii="Arial Unicode MS" w:eastAsia="Arial Unicode MS" w:hAnsi="Arial Unicode MS" w:cs="Arial Unicode MS"/>
          <w:color w:val="1F1F1F"/>
          <w:shd w:val="clear" w:color="auto" w:fill="FFFFFF"/>
        </w:rPr>
      </w:pPr>
      <w:r w:rsidRPr="0099441B">
        <w:rPr>
          <w:rFonts w:ascii="Arial Unicode MS" w:eastAsia="Arial Unicode MS" w:hAnsi="Arial Unicode MS" w:cs="Arial Unicode MS"/>
          <w:color w:val="1F1F1F"/>
          <w:shd w:val="clear" w:color="auto" w:fill="FFFFFF"/>
        </w:rPr>
        <w:t>Let’s</w:t>
      </w:r>
      <w:r w:rsidR="0084623C" w:rsidRPr="0099441B">
        <w:rPr>
          <w:rFonts w:ascii="Arial Unicode MS" w:eastAsia="Arial Unicode MS" w:hAnsi="Arial Unicode MS" w:cs="Arial Unicode MS"/>
          <w:color w:val="1F1F1F"/>
          <w:shd w:val="clear" w:color="auto" w:fill="FFFFFF"/>
        </w:rPr>
        <w:t xml:space="preserve"> talk about the tannins of the wine.  Tannins are naturally occurring compounds that exist inside grape skins, seeds and stems name polyphenols.  Polyphenols are released from the skins, seeds and stems, when they soak in the grape juice just after the grapes have been pressed.  That is what gives the dryness of the wine such as the cabernet sauvignon.</w:t>
      </w:r>
    </w:p>
    <w:p w:rsidR="0084623C" w:rsidRPr="0099441B" w:rsidRDefault="0084623C" w:rsidP="000D7E54">
      <w:pPr>
        <w:pStyle w:val="NormalWeb"/>
        <w:spacing w:before="0" w:beforeAutospacing="0"/>
        <w:rPr>
          <w:rFonts w:ascii="Arial Unicode MS" w:eastAsia="Arial Unicode MS" w:hAnsi="Arial Unicode MS" w:cs="Arial Unicode MS"/>
          <w:color w:val="1F1F1F"/>
          <w:shd w:val="clear" w:color="auto" w:fill="FFFFFF"/>
        </w:rPr>
      </w:pPr>
      <w:r w:rsidRPr="0099441B">
        <w:rPr>
          <w:rFonts w:ascii="Arial Unicode MS" w:eastAsia="Arial Unicode MS" w:hAnsi="Arial Unicode MS" w:cs="Arial Unicode MS"/>
          <w:color w:val="1F1F1F"/>
          <w:shd w:val="clear" w:color="auto" w:fill="FFFFFF"/>
        </w:rPr>
        <w:t>What is oak?  Oak can enhance the color of the wine, soften and round out flavors.  If this is a white wine, the longer the wine sits in oak, the darker yellow it will become, almost mimicking the hue of the straw.  If the wine is red, color is not affected as much, but often the longer the wine sits in oak, the darker red it can become.</w:t>
      </w:r>
      <w:r w:rsidR="003C1D61" w:rsidRPr="0099441B">
        <w:rPr>
          <w:rFonts w:ascii="Arial Unicode MS" w:eastAsia="Arial Unicode MS" w:hAnsi="Arial Unicode MS" w:cs="Arial Unicode MS"/>
          <w:color w:val="1F1F1F"/>
          <w:shd w:val="clear" w:color="auto" w:fill="FFFFFF"/>
        </w:rPr>
        <w:t xml:space="preserve"> The oak in terms of flavor will be a vanilla, mocha, caramel, toffee or honey. There also multiple style of oak like French oak or </w:t>
      </w:r>
      <w:r w:rsidR="0099441B" w:rsidRPr="0099441B">
        <w:rPr>
          <w:rFonts w:ascii="Arial Unicode MS" w:eastAsia="Arial Unicode MS" w:hAnsi="Arial Unicode MS" w:cs="Arial Unicode MS"/>
          <w:color w:val="1F1F1F"/>
          <w:shd w:val="clear" w:color="auto" w:fill="FFFFFF"/>
        </w:rPr>
        <w:t>American oak.  French oak tends to have more tannins, while the American oak tends to be more aromatic and sweeter.</w:t>
      </w:r>
    </w:p>
    <w:p w:rsidR="003C1D61" w:rsidRPr="0099441B" w:rsidRDefault="003C1D61" w:rsidP="000D7E54">
      <w:pPr>
        <w:pStyle w:val="NormalWeb"/>
        <w:spacing w:before="0" w:beforeAutospacing="0"/>
        <w:rPr>
          <w:rFonts w:ascii="Arial Unicode MS" w:eastAsia="Arial Unicode MS" w:hAnsi="Arial Unicode MS" w:cs="Arial Unicode MS"/>
          <w:color w:val="1F1F1F"/>
        </w:rPr>
      </w:pPr>
      <w:r w:rsidRPr="0099441B">
        <w:rPr>
          <w:rFonts w:ascii="Arial Unicode MS" w:eastAsia="Arial Unicode MS" w:hAnsi="Arial Unicode MS" w:cs="Arial Unicode MS"/>
          <w:color w:val="1F1F1F"/>
          <w:shd w:val="clear" w:color="auto" w:fill="FFFFFF"/>
        </w:rPr>
        <w:t>There are three different body of wine which are known as light body, medium body and full body.  The main factor of the body difference is the alcohol.</w:t>
      </w:r>
    </w:p>
    <w:p w:rsidR="000D7E54" w:rsidRDefault="000D7E54" w:rsidP="000D7E54">
      <w:pPr>
        <w:pStyle w:val="Heading2"/>
        <w:shd w:val="clear" w:color="auto" w:fill="FFFFFF"/>
        <w:spacing w:before="0" w:line="240" w:lineRule="atLeast"/>
        <w:rPr>
          <w:rStyle w:val="Strong"/>
          <w:rFonts w:ascii="Arial Unicode MS" w:eastAsia="Arial Unicode MS" w:hAnsi="Arial Unicode MS" w:cs="Arial Unicode MS"/>
          <w:b w:val="0"/>
          <w:bCs w:val="0"/>
          <w:color w:val="000000"/>
          <w:sz w:val="24"/>
          <w:szCs w:val="24"/>
        </w:rPr>
      </w:pPr>
      <w:r w:rsidRPr="0099441B">
        <w:rPr>
          <w:rStyle w:val="Strong"/>
          <w:rFonts w:ascii="Arial Unicode MS" w:eastAsia="Arial Unicode MS" w:hAnsi="Arial Unicode MS" w:cs="Arial Unicode MS"/>
          <w:b w:val="0"/>
          <w:bCs w:val="0"/>
          <w:color w:val="000000"/>
          <w:sz w:val="24"/>
          <w:szCs w:val="24"/>
        </w:rPr>
        <w:t>Top Red wine varietals + tasting notes</w:t>
      </w:r>
    </w:p>
    <w:p w:rsidR="0099441B" w:rsidRPr="0099441B" w:rsidRDefault="0099441B" w:rsidP="0099441B"/>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i w:val="0"/>
          <w:color w:val="000000"/>
          <w:sz w:val="24"/>
          <w:szCs w:val="24"/>
          <w:u w:val="single"/>
        </w:rPr>
      </w:pPr>
      <w:r w:rsidRPr="0099441B">
        <w:rPr>
          <w:rStyle w:val="Strong"/>
          <w:rFonts w:ascii="Arial Unicode MS" w:eastAsia="Arial Unicode MS" w:hAnsi="Arial Unicode MS" w:cs="Arial Unicode MS"/>
          <w:bCs w:val="0"/>
          <w:i w:val="0"/>
          <w:color w:val="000000"/>
          <w:sz w:val="24"/>
          <w:szCs w:val="24"/>
          <w:u w:val="single"/>
        </w:rPr>
        <w:t>Cabernet Sauvignon </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Dark, ripe fruits, black cherry, plum, spice, vanilla, cedar or oak from barrel-aging</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Heavy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Grown in every wine producing country, well known styles from California, France (Bordeaux)</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w:t>
      </w:r>
      <w:r w:rsidRPr="0099441B">
        <w:rPr>
          <w:rFonts w:ascii="Arial Unicode MS" w:eastAsia="Arial Unicode MS" w:hAnsi="Arial Unicode MS" w:cs="Arial Unicode MS"/>
          <w:color w:val="000000"/>
        </w:rPr>
        <w:t>: Grilled meats, roasted meats- beef, lamb</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99441B" w:rsidRDefault="0099441B" w:rsidP="001B7EF3">
      <w:pPr>
        <w:pStyle w:val="Heading4"/>
        <w:shd w:val="clear" w:color="auto" w:fill="FFFFFF"/>
        <w:spacing w:before="0" w:line="240" w:lineRule="atLeast"/>
        <w:rPr>
          <w:rStyle w:val="Strong"/>
          <w:rFonts w:ascii="Arial Unicode MS" w:eastAsia="Arial Unicode MS" w:hAnsi="Arial Unicode MS" w:cs="Arial Unicode MS"/>
          <w:bCs w:val="0"/>
          <w:i w:val="0"/>
          <w:color w:val="000000"/>
          <w:sz w:val="24"/>
          <w:szCs w:val="24"/>
          <w:u w:val="single"/>
        </w:rPr>
      </w:pPr>
    </w:p>
    <w:p w:rsidR="0099441B" w:rsidRPr="0099441B" w:rsidRDefault="0099441B" w:rsidP="0099441B"/>
    <w:p w:rsidR="0099441B" w:rsidRDefault="0099441B" w:rsidP="001B7EF3">
      <w:pPr>
        <w:pStyle w:val="Heading4"/>
        <w:shd w:val="clear" w:color="auto" w:fill="FFFFFF"/>
        <w:spacing w:before="0" w:line="240" w:lineRule="atLeast"/>
        <w:rPr>
          <w:rStyle w:val="Strong"/>
          <w:rFonts w:ascii="Arial Unicode MS" w:eastAsia="Arial Unicode MS" w:hAnsi="Arial Unicode MS" w:cs="Arial Unicode MS"/>
          <w:bCs w:val="0"/>
          <w:i w:val="0"/>
          <w:color w:val="000000"/>
          <w:sz w:val="24"/>
          <w:szCs w:val="24"/>
          <w:u w:val="single"/>
        </w:rPr>
      </w:pPr>
    </w:p>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i w:val="0"/>
          <w:color w:val="000000"/>
          <w:sz w:val="24"/>
          <w:szCs w:val="24"/>
          <w:u w:val="single"/>
        </w:rPr>
      </w:pPr>
      <w:r w:rsidRPr="0099441B">
        <w:rPr>
          <w:rStyle w:val="Strong"/>
          <w:rFonts w:ascii="Arial Unicode MS" w:eastAsia="Arial Unicode MS" w:hAnsi="Arial Unicode MS" w:cs="Arial Unicode MS"/>
          <w:bCs w:val="0"/>
          <w:i w:val="0"/>
          <w:color w:val="000000"/>
          <w:sz w:val="24"/>
          <w:szCs w:val="24"/>
          <w:u w:val="single"/>
        </w:rPr>
        <w:t>Pinot Noir</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Red fruits, bright cherries, strawberry, some spice, vanilla,</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w:t>
      </w:r>
      <w:r w:rsidRPr="0099441B">
        <w:rPr>
          <w:rStyle w:val="Strong"/>
          <w:rFonts w:ascii="Arial Unicode MS" w:eastAsia="Arial Unicode MS" w:hAnsi="Arial Unicode MS" w:cs="Arial Unicode MS"/>
          <w:color w:val="000000"/>
        </w:rPr>
        <w:t> </w:t>
      </w:r>
      <w:r w:rsidRPr="0099441B">
        <w:rPr>
          <w:rFonts w:ascii="Arial Unicode MS" w:eastAsia="Arial Unicode MS" w:hAnsi="Arial Unicode MS" w:cs="Arial Unicode MS"/>
          <w:color w:val="000000"/>
        </w:rPr>
        <w:t>Light</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France (Burgundy), California, Oregon, Australia (</w:t>
      </w:r>
      <w:proofErr w:type="spellStart"/>
      <w:r w:rsidRPr="0099441B">
        <w:rPr>
          <w:rFonts w:ascii="Arial Unicode MS" w:eastAsia="Arial Unicode MS" w:hAnsi="Arial Unicode MS" w:cs="Arial Unicode MS"/>
          <w:color w:val="000000"/>
        </w:rPr>
        <w:t>Yarra</w:t>
      </w:r>
      <w:proofErr w:type="spellEnd"/>
      <w:r w:rsidRPr="0099441B">
        <w:rPr>
          <w:rFonts w:ascii="Arial Unicode MS" w:eastAsia="Arial Unicode MS" w:hAnsi="Arial Unicode MS" w:cs="Arial Unicode MS"/>
          <w:color w:val="000000"/>
        </w:rPr>
        <w:t xml:space="preserve"> Valley), New Zealand (Otago Valley), Italy (Northern)</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Light, flavorful meats - duck, pork, chicken thighs; mushrooms; salmon and heavy flavored fish</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i w:val="0"/>
          <w:color w:val="000000"/>
          <w:sz w:val="24"/>
          <w:szCs w:val="24"/>
          <w:u w:val="single"/>
        </w:rPr>
      </w:pPr>
      <w:r w:rsidRPr="0099441B">
        <w:rPr>
          <w:rStyle w:val="Strong"/>
          <w:rFonts w:ascii="Arial Unicode MS" w:eastAsia="Arial Unicode MS" w:hAnsi="Arial Unicode MS" w:cs="Arial Unicode MS"/>
          <w:bCs w:val="0"/>
          <w:i w:val="0"/>
          <w:color w:val="000000"/>
          <w:sz w:val="24"/>
          <w:szCs w:val="24"/>
          <w:u w:val="single"/>
        </w:rPr>
        <w:t xml:space="preserve">Bordeaux Red </w:t>
      </w:r>
      <w:r w:rsidR="000D7E54" w:rsidRPr="0099441B">
        <w:rPr>
          <w:rStyle w:val="Strong"/>
          <w:rFonts w:ascii="Arial Unicode MS" w:eastAsia="Arial Unicode MS" w:hAnsi="Arial Unicode MS" w:cs="Arial Unicode MS"/>
          <w:bCs w:val="0"/>
          <w:i w:val="0"/>
          <w:color w:val="000000"/>
          <w:sz w:val="24"/>
          <w:szCs w:val="24"/>
          <w:u w:val="single"/>
        </w:rPr>
        <w:t>Blends (Meritage)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xml:space="preserve"> Mimic the style of Bordeaux reds from the Bordeaux region of France. This blend is generally dominated by Cabernet Sauvignon, but also utilize other grapes like Cab Franc, Merlot, </w:t>
      </w:r>
      <w:proofErr w:type="gramStart"/>
      <w:r w:rsidRPr="0099441B">
        <w:rPr>
          <w:rFonts w:ascii="Arial Unicode MS" w:eastAsia="Arial Unicode MS" w:hAnsi="Arial Unicode MS" w:cs="Arial Unicode MS"/>
          <w:color w:val="000000"/>
        </w:rPr>
        <w:t>Malbec</w:t>
      </w:r>
      <w:proofErr w:type="gramEnd"/>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Big, bold, dark fruits</w:t>
      </w:r>
      <w:proofErr w:type="gramStart"/>
      <w:r w:rsidRPr="0099441B">
        <w:rPr>
          <w:rFonts w:ascii="Arial Unicode MS" w:eastAsia="Arial Unicode MS" w:hAnsi="Arial Unicode MS" w:cs="Arial Unicode MS"/>
          <w:color w:val="000000"/>
        </w:rPr>
        <w:t>,;</w:t>
      </w:r>
      <w:proofErr w:type="gramEnd"/>
      <w:r w:rsidRPr="0099441B">
        <w:rPr>
          <w:rFonts w:ascii="Arial Unicode MS" w:eastAsia="Arial Unicode MS" w:hAnsi="Arial Unicode MS" w:cs="Arial Unicode MS"/>
          <w:color w:val="000000"/>
        </w:rPr>
        <w:t xml:space="preserve"> savory flavors; mineral flavors; tannic (drying); cedar, oak, vanilla</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Heavy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xml:space="preserve">: Produced </w:t>
      </w:r>
      <w:proofErr w:type="spellStart"/>
      <w:r w:rsidRPr="0099441B">
        <w:rPr>
          <w:rFonts w:ascii="Arial Unicode MS" w:eastAsia="Arial Unicode MS" w:hAnsi="Arial Unicode MS" w:cs="Arial Unicode MS"/>
          <w:color w:val="000000"/>
        </w:rPr>
        <w:t>through out</w:t>
      </w:r>
      <w:proofErr w:type="spellEnd"/>
      <w:r w:rsidRPr="0099441B">
        <w:rPr>
          <w:rFonts w:ascii="Arial Unicode MS" w:eastAsia="Arial Unicode MS" w:hAnsi="Arial Unicode MS" w:cs="Arial Unicode MS"/>
          <w:color w:val="000000"/>
        </w:rPr>
        <w:t xml:space="preserve"> the world, notable from California, Chile, similar to Bordeaux blends from France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Smoked meats, roasted meats; lamb; firm cheese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b/>
          <w:i w:val="0"/>
          <w:color w:val="000000"/>
          <w:sz w:val="24"/>
          <w:szCs w:val="24"/>
          <w:u w:val="single"/>
        </w:rPr>
      </w:pPr>
      <w:r w:rsidRPr="0099441B">
        <w:rPr>
          <w:rFonts w:ascii="Arial Unicode MS" w:eastAsia="Arial Unicode MS" w:hAnsi="Arial Unicode MS" w:cs="Arial Unicode MS"/>
          <w:b/>
          <w:i w:val="0"/>
          <w:color w:val="000000"/>
          <w:sz w:val="24"/>
          <w:szCs w:val="24"/>
          <w:u w:val="single"/>
        </w:rPr>
        <w:t>Malbec </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Dark berry, cherry, black pepper spice, cocoa, wet earth</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Medium</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Argentina (Mendoza), France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Pasta, Barbecue or grilled meats, spicy food</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i w:val="0"/>
          <w:color w:val="000000"/>
          <w:sz w:val="24"/>
          <w:szCs w:val="24"/>
          <w:u w:val="single"/>
        </w:rPr>
      </w:pPr>
      <w:r w:rsidRPr="0099441B">
        <w:rPr>
          <w:rStyle w:val="Strong"/>
          <w:rFonts w:ascii="Arial Unicode MS" w:eastAsia="Arial Unicode MS" w:hAnsi="Arial Unicode MS" w:cs="Arial Unicode MS"/>
          <w:bCs w:val="0"/>
          <w:i w:val="0"/>
          <w:color w:val="000000"/>
          <w:sz w:val="24"/>
          <w:szCs w:val="24"/>
          <w:u w:val="single"/>
        </w:rPr>
        <w:t>Merlot</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Raspberries, strawberries, mineral, cedar</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Medium</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France (Bordeaux), Washington, California, Italy (Tuscany), Australia (South Australia)</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Many foods from chicken and pork to dark meats</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Heading2"/>
        <w:shd w:val="clear" w:color="auto" w:fill="FFFFFF"/>
        <w:spacing w:before="0" w:line="240" w:lineRule="atLeast"/>
        <w:rPr>
          <w:rStyle w:val="Strong"/>
          <w:rFonts w:ascii="Arial Unicode MS" w:eastAsia="Arial Unicode MS" w:hAnsi="Arial Unicode MS" w:cs="Arial Unicode MS"/>
          <w:b w:val="0"/>
          <w:bCs w:val="0"/>
          <w:color w:val="000000"/>
          <w:sz w:val="24"/>
          <w:szCs w:val="24"/>
        </w:rPr>
      </w:pPr>
      <w:r w:rsidRPr="0099441B">
        <w:rPr>
          <w:rStyle w:val="Strong"/>
          <w:rFonts w:ascii="Arial Unicode MS" w:eastAsia="Arial Unicode MS" w:hAnsi="Arial Unicode MS" w:cs="Arial Unicode MS"/>
          <w:b w:val="0"/>
          <w:bCs w:val="0"/>
          <w:color w:val="000000"/>
          <w:sz w:val="24"/>
          <w:szCs w:val="24"/>
        </w:rPr>
        <w:lastRenderedPageBreak/>
        <w:t>Top white wine varietals + tasting notes</w:t>
      </w:r>
    </w:p>
    <w:p w:rsidR="001B7EF3" w:rsidRPr="0099441B" w:rsidRDefault="001B7EF3" w:rsidP="000D7E54">
      <w:pPr>
        <w:pStyle w:val="NormalWeb"/>
        <w:shd w:val="clear" w:color="auto" w:fill="FFFFFF"/>
        <w:spacing w:before="0" w:beforeAutospacing="0" w:after="0" w:afterAutospacing="0"/>
        <w:rPr>
          <w:rFonts w:ascii="Arial Unicode MS" w:eastAsia="Arial Unicode MS" w:hAnsi="Arial Unicode MS" w:cs="Arial Unicode MS"/>
          <w:b/>
          <w:color w:val="000000"/>
          <w:u w:val="single"/>
        </w:rPr>
      </w:pPr>
      <w:r w:rsidRPr="0099441B">
        <w:rPr>
          <w:rFonts w:ascii="Arial Unicode MS" w:eastAsia="Arial Unicode MS" w:hAnsi="Arial Unicode MS" w:cs="Arial Unicode MS"/>
          <w:b/>
          <w:color w:val="000000"/>
          <w:u w:val="single"/>
        </w:rPr>
        <w:t>Chardonnay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xml:space="preserve">: Wide range depending on </w:t>
      </w:r>
      <w:proofErr w:type="spellStart"/>
      <w:r w:rsidRPr="0099441B">
        <w:rPr>
          <w:rFonts w:ascii="Arial Unicode MS" w:eastAsia="Arial Unicode MS" w:hAnsi="Arial Unicode MS" w:cs="Arial Unicode MS"/>
          <w:color w:val="000000"/>
        </w:rPr>
        <w:t>stye</w:t>
      </w:r>
      <w:proofErr w:type="spellEnd"/>
      <w:r w:rsidRPr="0099441B">
        <w:rPr>
          <w:rFonts w:ascii="Arial Unicode MS" w:eastAsia="Arial Unicode MS" w:hAnsi="Arial Unicode MS" w:cs="Arial Unicode MS"/>
          <w:color w:val="000000"/>
        </w:rPr>
        <w:t>; lemon, apple, pear, bright fruits; mango, pineapple, peach, tropical fruits; vanilla, butter, baked goods, coconut</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Medium</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France (Chablis, Burgundy), Italy, California, New York, Australia (South Australia)</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Fish, lightly seasoned chicken, soft cheeses</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b/>
          <w:i w:val="0"/>
          <w:color w:val="000000"/>
          <w:sz w:val="24"/>
          <w:szCs w:val="24"/>
          <w:u w:val="single"/>
        </w:rPr>
      </w:pPr>
      <w:r w:rsidRPr="0099441B">
        <w:rPr>
          <w:rFonts w:ascii="Arial Unicode MS" w:eastAsia="Arial Unicode MS" w:hAnsi="Arial Unicode MS" w:cs="Arial Unicode MS"/>
          <w:b/>
          <w:i w:val="0"/>
          <w:color w:val="000000"/>
          <w:sz w:val="24"/>
          <w:szCs w:val="24"/>
          <w:u w:val="single"/>
        </w:rPr>
        <w:t>Sauvignon Blanc</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xml:space="preserve">: Green fruits, lime, green bell pepper, pear; </w:t>
      </w:r>
      <w:proofErr w:type="spellStart"/>
      <w:r w:rsidRPr="0099441B">
        <w:rPr>
          <w:rFonts w:ascii="Arial Unicode MS" w:eastAsia="Arial Unicode MS" w:hAnsi="Arial Unicode MS" w:cs="Arial Unicode MS"/>
          <w:color w:val="000000"/>
        </w:rPr>
        <w:t>stonefruit</w:t>
      </w:r>
      <w:proofErr w:type="spellEnd"/>
      <w:r w:rsidRPr="0099441B">
        <w:rPr>
          <w:rFonts w:ascii="Arial Unicode MS" w:eastAsia="Arial Unicode MS" w:hAnsi="Arial Unicode MS" w:cs="Arial Unicode MS"/>
          <w:color w:val="000000"/>
        </w:rPr>
        <w:t>, kiwi, peach; oaked, vanilla, coconut, butter</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Medium to Medium-heavy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France (Bordeaux, Loire Valley), Italy (Northeast), New Zealand (</w:t>
      </w:r>
      <w:proofErr w:type="spellStart"/>
      <w:r w:rsidRPr="0099441B">
        <w:rPr>
          <w:rFonts w:ascii="Arial Unicode MS" w:eastAsia="Arial Unicode MS" w:hAnsi="Arial Unicode MS" w:cs="Arial Unicode MS"/>
          <w:color w:val="000000"/>
        </w:rPr>
        <w:t>Marlbourough</w:t>
      </w:r>
      <w:proofErr w:type="spellEnd"/>
      <w:r w:rsidRPr="0099441B">
        <w:rPr>
          <w:rFonts w:ascii="Arial Unicode MS" w:eastAsia="Arial Unicode MS" w:hAnsi="Arial Unicode MS" w:cs="Arial Unicode MS"/>
          <w:color w:val="000000"/>
        </w:rPr>
        <w:t>, Hawkes Bay), California, Chile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White meats, chicken, pork; white fish, shell fish, lobster, clams; soft, sour cheese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0D7E54" w:rsidP="001B7EF3">
      <w:pPr>
        <w:pStyle w:val="Heading4"/>
        <w:shd w:val="clear" w:color="auto" w:fill="FFFFFF"/>
        <w:spacing w:before="0" w:line="240" w:lineRule="atLeast"/>
        <w:rPr>
          <w:rFonts w:ascii="Arial Unicode MS" w:eastAsia="Arial Unicode MS" w:hAnsi="Arial Unicode MS" w:cs="Arial Unicode MS"/>
          <w:b/>
          <w:i w:val="0"/>
          <w:color w:val="000000"/>
          <w:sz w:val="24"/>
          <w:szCs w:val="24"/>
          <w:u w:val="single"/>
        </w:rPr>
      </w:pPr>
      <w:r w:rsidRPr="0099441B">
        <w:rPr>
          <w:rFonts w:ascii="Arial Unicode MS" w:eastAsia="Arial Unicode MS" w:hAnsi="Arial Unicode MS" w:cs="Arial Unicode MS"/>
          <w:b/>
          <w:i w:val="0"/>
          <w:color w:val="000000"/>
          <w:sz w:val="24"/>
          <w:szCs w:val="24"/>
          <w:u w:val="single"/>
        </w:rPr>
        <w:t xml:space="preserve">Pinot </w:t>
      </w:r>
      <w:proofErr w:type="spellStart"/>
      <w:r w:rsidRPr="0099441B">
        <w:rPr>
          <w:rFonts w:ascii="Arial Unicode MS" w:eastAsia="Arial Unicode MS" w:hAnsi="Arial Unicode MS" w:cs="Arial Unicode MS"/>
          <w:b/>
          <w:i w:val="0"/>
          <w:color w:val="000000"/>
          <w:sz w:val="24"/>
          <w:szCs w:val="24"/>
          <w:u w:val="single"/>
        </w:rPr>
        <w:t>Grigio</w:t>
      </w:r>
      <w:proofErr w:type="spellEnd"/>
      <w:r w:rsidRPr="0099441B">
        <w:rPr>
          <w:rFonts w:ascii="Arial Unicode MS" w:eastAsia="Arial Unicode MS" w:hAnsi="Arial Unicode MS" w:cs="Arial Unicode MS"/>
          <w:b/>
          <w:i w:val="0"/>
          <w:color w:val="000000"/>
          <w:sz w:val="24"/>
          <w:szCs w:val="24"/>
          <w:u w:val="single"/>
        </w:rPr>
        <w:t>/Pinot Gris</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xml:space="preserve"> The same grape, called Pinot </w:t>
      </w:r>
      <w:proofErr w:type="spellStart"/>
      <w:r w:rsidRPr="0099441B">
        <w:rPr>
          <w:rFonts w:ascii="Arial Unicode MS" w:eastAsia="Arial Unicode MS" w:hAnsi="Arial Unicode MS" w:cs="Arial Unicode MS"/>
          <w:color w:val="000000"/>
        </w:rPr>
        <w:t>Grigio</w:t>
      </w:r>
      <w:proofErr w:type="spellEnd"/>
      <w:r w:rsidRPr="0099441B">
        <w:rPr>
          <w:rFonts w:ascii="Arial Unicode MS" w:eastAsia="Arial Unicode MS" w:hAnsi="Arial Unicode MS" w:cs="Arial Unicode MS"/>
          <w:color w:val="000000"/>
        </w:rPr>
        <w:t xml:space="preserve"> in Italy, Pinot Gris in France</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xml:space="preserve">: Italian, lime, pear, sour apple; France, lemon, honey, honeysuckle; U.S., white nectarine, ripe </w:t>
      </w:r>
      <w:proofErr w:type="spellStart"/>
      <w:r w:rsidRPr="0099441B">
        <w:rPr>
          <w:rFonts w:ascii="Arial Unicode MS" w:eastAsia="Arial Unicode MS" w:hAnsi="Arial Unicode MS" w:cs="Arial Unicode MS"/>
          <w:color w:val="000000"/>
        </w:rPr>
        <w:t>stonefruits</w:t>
      </w:r>
      <w:proofErr w:type="spellEnd"/>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Medium to Medium-heavy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Italy, France, U.S.</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Fresh fish, green salads, shell fish</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p>
    <w:p w:rsidR="001B7EF3" w:rsidRPr="0099441B" w:rsidRDefault="001B7EF3" w:rsidP="001B7EF3">
      <w:pPr>
        <w:pStyle w:val="Heading4"/>
        <w:shd w:val="clear" w:color="auto" w:fill="FFFFFF"/>
        <w:spacing w:before="0" w:line="240" w:lineRule="atLeast"/>
        <w:rPr>
          <w:rFonts w:ascii="Arial Unicode MS" w:eastAsia="Arial Unicode MS" w:hAnsi="Arial Unicode MS" w:cs="Arial Unicode MS"/>
          <w:b/>
          <w:i w:val="0"/>
          <w:color w:val="000000"/>
          <w:sz w:val="24"/>
          <w:szCs w:val="24"/>
          <w:u w:val="single"/>
        </w:rPr>
      </w:pPr>
      <w:r w:rsidRPr="0099441B">
        <w:rPr>
          <w:rFonts w:ascii="Arial Unicode MS" w:eastAsia="Arial Unicode MS" w:hAnsi="Arial Unicode MS" w:cs="Arial Unicode MS"/>
          <w:b/>
          <w:i w:val="0"/>
          <w:color w:val="000000"/>
          <w:sz w:val="24"/>
          <w:szCs w:val="24"/>
          <w:u w:val="single"/>
        </w:rPr>
        <w:t>Rosé</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Fonts w:ascii="Arial Unicode MS" w:eastAsia="Arial Unicode MS" w:hAnsi="Arial Unicode MS" w:cs="Arial Unicode MS"/>
          <w:color w:val="000000"/>
        </w:rPr>
        <w:t> </w:t>
      </w:r>
      <w:r w:rsidRPr="0099441B">
        <w:rPr>
          <w:rStyle w:val="Strong"/>
          <w:rFonts w:ascii="Arial Unicode MS" w:eastAsia="Arial Unicode MS" w:hAnsi="Arial Unicode MS" w:cs="Arial Unicode MS"/>
          <w:color w:val="000000"/>
        </w:rPr>
        <w:t>Tasting Notes</w:t>
      </w:r>
      <w:r w:rsidRPr="0099441B">
        <w:rPr>
          <w:rFonts w:ascii="Arial Unicode MS" w:eastAsia="Arial Unicode MS" w:hAnsi="Arial Unicode MS" w:cs="Arial Unicode MS"/>
          <w:color w:val="000000"/>
        </w:rPr>
        <w:t xml:space="preserve">: Varying styles; Light, rose petal, </w:t>
      </w:r>
      <w:proofErr w:type="spellStart"/>
      <w:r w:rsidRPr="0099441B">
        <w:rPr>
          <w:rFonts w:ascii="Arial Unicode MS" w:eastAsia="Arial Unicode MS" w:hAnsi="Arial Unicode MS" w:cs="Arial Unicode MS"/>
          <w:color w:val="000000"/>
        </w:rPr>
        <w:t>underripe</w:t>
      </w:r>
      <w:proofErr w:type="spellEnd"/>
      <w:r w:rsidRPr="0099441B">
        <w:rPr>
          <w:rFonts w:ascii="Arial Unicode MS" w:eastAsia="Arial Unicode MS" w:hAnsi="Arial Unicode MS" w:cs="Arial Unicode MS"/>
          <w:color w:val="000000"/>
        </w:rPr>
        <w:t xml:space="preserve"> strawberry, limestone; Medium, strawberry, summer fruits; Heavy, ripe fruits, floral, spice hints</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Body</w:t>
      </w:r>
      <w:r w:rsidRPr="0099441B">
        <w:rPr>
          <w:rFonts w:ascii="Arial Unicode MS" w:eastAsia="Arial Unicode MS" w:hAnsi="Arial Unicode MS" w:cs="Arial Unicode MS"/>
          <w:color w:val="000000"/>
        </w:rPr>
        <w:t>: Light to Medium-heavy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Notable Growing Regions</w:t>
      </w:r>
      <w:r w:rsidRPr="0099441B">
        <w:rPr>
          <w:rFonts w:ascii="Arial Unicode MS" w:eastAsia="Arial Unicode MS" w:hAnsi="Arial Unicode MS" w:cs="Arial Unicode MS"/>
          <w:color w:val="000000"/>
        </w:rPr>
        <w:t>: France, Spain, California, Italy</w:t>
      </w:r>
    </w:p>
    <w:p w:rsidR="001B7EF3" w:rsidRPr="0099441B" w:rsidRDefault="001B7EF3" w:rsidP="001B7EF3">
      <w:pPr>
        <w:pStyle w:val="NormalWeb"/>
        <w:shd w:val="clear" w:color="auto" w:fill="FFFFFF"/>
        <w:spacing w:before="0" w:beforeAutospacing="0" w:after="0" w:afterAutospacing="0"/>
        <w:rPr>
          <w:rFonts w:ascii="Arial Unicode MS" w:eastAsia="Arial Unicode MS" w:hAnsi="Arial Unicode MS" w:cs="Arial Unicode MS"/>
          <w:color w:val="000000"/>
        </w:rPr>
      </w:pPr>
      <w:r w:rsidRPr="0099441B">
        <w:rPr>
          <w:rStyle w:val="Strong"/>
          <w:rFonts w:ascii="Arial Unicode MS" w:eastAsia="Arial Unicode MS" w:hAnsi="Arial Unicode MS" w:cs="Arial Unicode MS"/>
          <w:color w:val="000000"/>
        </w:rPr>
        <w:t>Food Pairings</w:t>
      </w:r>
      <w:r w:rsidRPr="0099441B">
        <w:rPr>
          <w:rFonts w:ascii="Arial Unicode MS" w:eastAsia="Arial Unicode MS" w:hAnsi="Arial Unicode MS" w:cs="Arial Unicode MS"/>
          <w:color w:val="000000"/>
        </w:rPr>
        <w:t>: Dependent on style anything from light salads to barbecued meats</w:t>
      </w:r>
    </w:p>
    <w:p w:rsidR="001B7EF3" w:rsidRPr="0099441B" w:rsidRDefault="001B7EF3" w:rsidP="001B7EF3">
      <w:pPr>
        <w:spacing w:after="0"/>
        <w:jc w:val="center"/>
        <w:rPr>
          <w:rFonts w:ascii="Arial Unicode MS" w:eastAsia="Arial Unicode MS" w:hAnsi="Arial Unicode MS" w:cs="Arial Unicode MS"/>
          <w:sz w:val="24"/>
          <w:szCs w:val="24"/>
        </w:rPr>
      </w:pPr>
    </w:p>
    <w:sectPr w:rsidR="001B7EF3" w:rsidRPr="0099441B" w:rsidSect="001B7EF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F3"/>
    <w:rsid w:val="000D7E54"/>
    <w:rsid w:val="001B7EF3"/>
    <w:rsid w:val="00362FBF"/>
    <w:rsid w:val="003C1D61"/>
    <w:rsid w:val="00475A95"/>
    <w:rsid w:val="004F4897"/>
    <w:rsid w:val="007054A3"/>
    <w:rsid w:val="0084623C"/>
    <w:rsid w:val="0099441B"/>
    <w:rsid w:val="009C4140"/>
    <w:rsid w:val="00D9574E"/>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5FC01-742A-4A03-90C8-97EFAA86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7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B7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D7E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B7E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F3"/>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1B7EF3"/>
  </w:style>
  <w:style w:type="character" w:customStyle="1" w:styleId="Heading2Char">
    <w:name w:val="Heading 2 Char"/>
    <w:basedOn w:val="DefaultParagraphFont"/>
    <w:link w:val="Heading2"/>
    <w:uiPriority w:val="9"/>
    <w:semiHidden/>
    <w:rsid w:val="001B7EF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B7EF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1B7EF3"/>
    <w:rPr>
      <w:b/>
      <w:bCs/>
    </w:rPr>
  </w:style>
  <w:style w:type="paragraph" w:styleId="NormalWeb">
    <w:name w:val="Normal (Web)"/>
    <w:basedOn w:val="Normal"/>
    <w:uiPriority w:val="99"/>
    <w:unhideWhenUsed/>
    <w:rsid w:val="001B7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D7E5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0D7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635372">
      <w:bodyDiv w:val="1"/>
      <w:marLeft w:val="0"/>
      <w:marRight w:val="0"/>
      <w:marTop w:val="0"/>
      <w:marBottom w:val="0"/>
      <w:divBdr>
        <w:top w:val="none" w:sz="0" w:space="0" w:color="auto"/>
        <w:left w:val="none" w:sz="0" w:space="0" w:color="auto"/>
        <w:bottom w:val="none" w:sz="0" w:space="0" w:color="auto"/>
        <w:right w:val="none" w:sz="0" w:space="0" w:color="auto"/>
      </w:divBdr>
    </w:div>
    <w:div w:id="1758943618">
      <w:bodyDiv w:val="1"/>
      <w:marLeft w:val="0"/>
      <w:marRight w:val="0"/>
      <w:marTop w:val="0"/>
      <w:marBottom w:val="0"/>
      <w:divBdr>
        <w:top w:val="none" w:sz="0" w:space="0" w:color="auto"/>
        <w:left w:val="none" w:sz="0" w:space="0" w:color="auto"/>
        <w:bottom w:val="none" w:sz="0" w:space="0" w:color="auto"/>
        <w:right w:val="none" w:sz="0" w:space="0" w:color="auto"/>
      </w:divBdr>
    </w:div>
    <w:div w:id="1826124928">
      <w:bodyDiv w:val="1"/>
      <w:marLeft w:val="0"/>
      <w:marRight w:val="0"/>
      <w:marTop w:val="0"/>
      <w:marBottom w:val="0"/>
      <w:divBdr>
        <w:top w:val="none" w:sz="0" w:space="0" w:color="auto"/>
        <w:left w:val="none" w:sz="0" w:space="0" w:color="auto"/>
        <w:bottom w:val="none" w:sz="0" w:space="0" w:color="auto"/>
        <w:right w:val="none" w:sz="0" w:space="0" w:color="auto"/>
      </w:divBdr>
    </w:div>
    <w:div w:id="19682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nepair.com/wine-101/oaked-unoaked-win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Vega</dc:creator>
  <cp:keywords/>
  <dc:description/>
  <cp:lastModifiedBy>Jose Vega</cp:lastModifiedBy>
  <cp:revision>5</cp:revision>
  <dcterms:created xsi:type="dcterms:W3CDTF">2020-06-13T19:09:00Z</dcterms:created>
  <dcterms:modified xsi:type="dcterms:W3CDTF">2020-06-14T21:12:00Z</dcterms:modified>
</cp:coreProperties>
</file>