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7A" w:rsidRPr="00771DA6" w:rsidRDefault="00771DA6">
      <w:pPr>
        <w:rPr>
          <w:rFonts w:ascii="Verdana" w:hAnsi="Verdana"/>
          <w:b/>
          <w:sz w:val="24"/>
          <w:szCs w:val="24"/>
        </w:rPr>
      </w:pPr>
      <w:r w:rsidRPr="00771DA6">
        <w:rPr>
          <w:rFonts w:ascii="Verdana" w:hAnsi="Verdana"/>
          <w:b/>
          <w:sz w:val="24"/>
          <w:szCs w:val="24"/>
        </w:rPr>
        <w:t>Pathways - Speaking Points or Items to Discuss on Virtual Sessions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  <w:r w:rsidRPr="00771DA6">
        <w:rPr>
          <w:rFonts w:ascii="Verdana" w:hAnsi="Verdana"/>
          <w:b/>
          <w:bCs/>
          <w:color w:val="1D252C"/>
        </w:rPr>
        <w:t>Badges</w:t>
      </w:r>
      <w:r w:rsidRPr="00771DA6">
        <w:rPr>
          <w:rFonts w:ascii="Verdana" w:hAnsi="Verdana"/>
          <w:color w:val="1D252C"/>
        </w:rPr>
        <w:br/>
        <w:t>Earn digital badges on Base Camp to show fellow club members all you’ve done. Receive a path badge when you finish a path. Every time you complete a level, you’ll receive level badges signifying your achievement. You can also award feedback badges to recognize members of your club.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  <w:r w:rsidRPr="00771DA6">
        <w:rPr>
          <w:rFonts w:ascii="Verdana" w:hAnsi="Verdana"/>
          <w:color w:val="1D252C"/>
        </w:rPr>
        <w:t> 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  <w:r w:rsidRPr="00771DA6">
        <w:rPr>
          <w:rFonts w:ascii="Verdana" w:hAnsi="Verdana"/>
          <w:b/>
          <w:bCs/>
          <w:color w:val="1D252C"/>
        </w:rPr>
        <w:t>Certificates</w:t>
      </w:r>
      <w:r w:rsidRPr="00771DA6">
        <w:rPr>
          <w:rFonts w:ascii="Verdana" w:hAnsi="Verdana"/>
          <w:color w:val="1D252C"/>
        </w:rPr>
        <w:br/>
        <w:t xml:space="preserve">Receive digital certificates whenever you reach important milestones in Pathways. Print your certificates from Base Camp, and </w:t>
      </w:r>
      <w:r w:rsidRPr="00771DA6">
        <w:rPr>
          <w:rFonts w:ascii="Verdana" w:hAnsi="Verdana"/>
          <w:b/>
          <w:bCs/>
          <w:color w:val="1D252C"/>
        </w:rPr>
        <w:t>when you complete a path, you can request a printed version from World Headquarters.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  <w:r w:rsidRPr="00771DA6">
        <w:rPr>
          <w:rFonts w:ascii="Verdana" w:hAnsi="Verdana"/>
          <w:color w:val="1D252C"/>
        </w:rPr>
        <w:t> 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D252C"/>
        </w:rPr>
      </w:pPr>
      <w:r w:rsidRPr="00771DA6">
        <w:rPr>
          <w:rFonts w:ascii="Verdana" w:hAnsi="Verdana"/>
          <w:b/>
          <w:bCs/>
          <w:color w:val="1D252C"/>
        </w:rPr>
        <w:t>Employer letters</w:t>
      </w:r>
      <w:r w:rsidRPr="00771DA6">
        <w:rPr>
          <w:rFonts w:ascii="Verdana" w:hAnsi="Verdana"/>
          <w:color w:val="1D252C"/>
        </w:rPr>
        <w:br/>
        <w:t xml:space="preserve">Let your employer know about your achievements with official letters sent from Toastmasters. This is a great way to show them the commitment you’ve made toward personal growth. </w:t>
      </w:r>
      <w:r w:rsidRPr="00771DA6">
        <w:rPr>
          <w:rFonts w:ascii="Verdana" w:hAnsi="Verdana"/>
          <w:b/>
          <w:bCs/>
          <w:color w:val="1D252C"/>
        </w:rPr>
        <w:t>Employer letters can be requested when you complete Level 3, Level 4 or Level 5 in a path.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D252C"/>
        </w:rPr>
      </w:pPr>
      <w:r w:rsidRPr="00771DA6">
        <w:rPr>
          <w:rFonts w:ascii="Verdana" w:hAnsi="Verdana"/>
          <w:b/>
          <w:bCs/>
          <w:color w:val="1D252C"/>
        </w:rPr>
        <w:t>An email from the International President</w:t>
      </w:r>
      <w:r w:rsidRPr="00771DA6">
        <w:rPr>
          <w:rFonts w:ascii="Verdana" w:hAnsi="Verdana"/>
          <w:b/>
          <w:bCs/>
          <w:color w:val="1D252C"/>
        </w:rPr>
        <w:br/>
      </w:r>
      <w:r w:rsidRPr="00771DA6">
        <w:rPr>
          <w:rFonts w:ascii="Verdana" w:hAnsi="Verdana"/>
          <w:color w:val="1D252C"/>
        </w:rPr>
        <w:t xml:space="preserve">Enjoy a celebratory email from the International President congratulating you on your success when you complete a path. </w:t>
      </w:r>
      <w:r w:rsidRPr="00771DA6">
        <w:rPr>
          <w:rFonts w:ascii="Verdana" w:hAnsi="Verdana"/>
          <w:b/>
          <w:bCs/>
          <w:color w:val="1D252C"/>
        </w:rPr>
        <w:t>You may also request a printed version of this commemorative message from World Headquarters.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1D252C"/>
        </w:rPr>
      </w:pPr>
      <w:r w:rsidRPr="00771DA6">
        <w:rPr>
          <w:rFonts w:ascii="Verdana" w:hAnsi="Verdana"/>
          <w:b/>
          <w:bCs/>
          <w:color w:val="1D252C"/>
        </w:rPr>
        <w:t>Path completion</w:t>
      </w:r>
      <w:r w:rsidRPr="00771DA6">
        <w:rPr>
          <w:rFonts w:ascii="Verdana" w:hAnsi="Verdana"/>
          <w:color w:val="1D252C"/>
        </w:rPr>
        <w:br/>
        <w:t>Proudly receive the accolade of Proficient for each path you complete. For example: “Toastmaster Sara completed the Motivational Strategies learning path and is now Motivational Strategies Proficient.”</w:t>
      </w: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</w:p>
    <w:p w:rsidR="00771DA6" w:rsidRPr="00771DA6" w:rsidRDefault="00771DA6" w:rsidP="00771DA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</w:rPr>
      </w:pPr>
      <w:r w:rsidRPr="00771DA6">
        <w:rPr>
          <w:rFonts w:ascii="Verdana" w:hAnsi="Verdana"/>
          <w:b/>
          <w:bCs/>
          <w:color w:val="1D252C"/>
        </w:rPr>
        <w:t>Pathways Mentor Program</w:t>
      </w:r>
      <w:r w:rsidRPr="00771DA6">
        <w:rPr>
          <w:rFonts w:ascii="Verdana" w:hAnsi="Verdana"/>
          <w:b/>
          <w:bCs/>
          <w:color w:val="1D252C"/>
        </w:rPr>
        <w:br/>
      </w:r>
      <w:r w:rsidRPr="00771DA6">
        <w:rPr>
          <w:rFonts w:ascii="Verdana" w:hAnsi="Verdana"/>
          <w:color w:val="1D252C"/>
        </w:rPr>
        <w:t>Have you ever wanted to be a mentor? The Pathways Mentor Program gives you the opportunity to help others by building and reinforcing the skills needed to provide effective mentoring. Complete this program and become a credentialed mentor once you are Proficient in a path</w:t>
      </w:r>
    </w:p>
    <w:p w:rsidR="00771DA6" w:rsidRPr="00771DA6" w:rsidRDefault="00771DA6">
      <w:pPr>
        <w:rPr>
          <w:rFonts w:ascii="Verdana" w:hAnsi="Verdana"/>
          <w:sz w:val="24"/>
          <w:szCs w:val="24"/>
        </w:rPr>
      </w:pPr>
    </w:p>
    <w:sectPr w:rsidR="00771DA6" w:rsidRPr="00771DA6" w:rsidSect="00DF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71DA6"/>
    <w:rsid w:val="00771DA6"/>
    <w:rsid w:val="00DF3C67"/>
    <w:rsid w:val="00E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Reichelt</dc:creator>
  <cp:lastModifiedBy>Maryann Reichelt</cp:lastModifiedBy>
  <cp:revision>1</cp:revision>
  <dcterms:created xsi:type="dcterms:W3CDTF">2018-01-29T20:25:00Z</dcterms:created>
  <dcterms:modified xsi:type="dcterms:W3CDTF">2018-01-29T20:27:00Z</dcterms:modified>
</cp:coreProperties>
</file>