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76305706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893CA4">
        <w:rPr>
          <w:rFonts w:ascii="Montserrat" w:hAnsi="Montserrat"/>
          <w:b/>
          <w:color w:val="004162"/>
          <w:spacing w:val="-9"/>
          <w:sz w:val="24"/>
        </w:rPr>
        <w:t>January 18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1951FEDA" w:rsidR="00542613" w:rsidRPr="00D81351" w:rsidRDefault="00893CA4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</w:rPr>
              <w:t>Sherri De</w:t>
            </w:r>
            <w:r w:rsidR="00010342">
              <w:rPr>
                <w:rFonts w:ascii="Montserrat" w:hAnsi="Montserrat"/>
                <w:color w:val="000000" w:themeColor="text1"/>
              </w:rPr>
              <w:t>L</w:t>
            </w:r>
            <w:r>
              <w:rPr>
                <w:rFonts w:ascii="Montserrat" w:hAnsi="Montserrat"/>
                <w:color w:val="000000" w:themeColor="text1"/>
              </w:rPr>
              <w:t>eonardis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1DF3A0CD" w:rsidR="00542613" w:rsidRPr="00D81351" w:rsidRDefault="0001034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468EECAA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711025D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7B106EC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7A189C8C" w14:textId="508DCE7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08FCBED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DDE7E5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2D325689" w14:textId="48CB1BC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2D8AB39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54424CE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951CCA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3031565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1D626B7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5B2AA029" w14:textId="311E848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7A5CC9A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B4E0C0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4A12340C" w14:textId="2415E08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1EC8B462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8E91F0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FB93A1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EACCF37" w14:textId="4C54ACD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71A9E1C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FD7FF6A" w14:textId="5F61156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F4FF5C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0FE678CF" w14:textId="7D9C5FA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7EAC670D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3EEF13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194B34F7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0DFFAC6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56BA867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22635BF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BFB277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10:16 AM</w:t>
            </w:r>
          </w:p>
        </w:tc>
        <w:tc>
          <w:tcPr>
            <w:tcW w:w="3060" w:type="dxa"/>
          </w:tcPr>
          <w:p w14:paraId="46543042" w14:textId="4F65378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5702D72F" w:rsidR="002B4D14" w:rsidRPr="00D81351" w:rsidRDefault="004516E3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7FD03612" w14:textId="35226E35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3CFBA785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10:19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191970D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5E681551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189F930" w14:textId="4BB8CD1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2FA05905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21D78FA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094C5CC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318777E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1FCBF13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1EF38EC1" w:rsidR="002B4D14" w:rsidRPr="00D81351" w:rsidRDefault="00010342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Jon Greiner</w:t>
            </w:r>
          </w:p>
        </w:tc>
        <w:tc>
          <w:tcPr>
            <w:tcW w:w="1254" w:type="dxa"/>
          </w:tcPr>
          <w:p w14:paraId="6C4A1839" w14:textId="4DEC4CE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90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18"/>
      </w:tblGrid>
      <w:tr w:rsidR="006F684B" w:rsidRPr="00D81351" w14:paraId="342C0297" w14:textId="77777777" w:rsidTr="007E1FA5">
        <w:trPr>
          <w:trHeight w:val="323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7E1FA5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7E1FA5">
        <w:trPr>
          <w:trHeight w:val="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7E1FA5">
        <w:trPr>
          <w:trHeight w:val="6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679D80E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1BD1D04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D81351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C2E8C4F" w:rsidR="006F684B" w:rsidRPr="00D81351" w:rsidRDefault="0085741E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Increasing Member Engagement </w:t>
            </w:r>
            <w:r w:rsidR="00165D28">
              <w:rPr>
                <w:rFonts w:ascii="Montserrat" w:hAnsi="Montserrat"/>
                <w:b/>
                <w:sz w:val="28"/>
              </w:rPr>
              <w:t>with the Prison Club Program</w:t>
            </w:r>
          </w:p>
        </w:tc>
      </w:tr>
      <w:tr w:rsidR="006F684B" w:rsidRPr="00D81351" w14:paraId="7F5B28A6" w14:textId="77777777" w:rsidTr="007E1FA5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6A4CEAA6" w:rsidR="006F684B" w:rsidRPr="00D81351" w:rsidRDefault="00165D2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Conducting Effective Division and Area Council Meetings</w:t>
            </w:r>
          </w:p>
        </w:tc>
      </w:tr>
      <w:tr w:rsidR="006F684B" w:rsidRPr="00D81351" w14:paraId="3E6273A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586E1AA1" w:rsidR="006F684B" w:rsidRPr="00D81351" w:rsidRDefault="000172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Becoming A Distinguished </w:t>
            </w:r>
            <w:r w:rsidR="001971D8">
              <w:rPr>
                <w:rFonts w:ascii="Montserrat" w:hAnsi="Montserrat"/>
                <w:b/>
                <w:sz w:val="28"/>
              </w:rPr>
              <w:t>Area, Division, and District</w:t>
            </w:r>
          </w:p>
        </w:tc>
      </w:tr>
      <w:tr w:rsidR="006F684B" w:rsidRPr="00D81351" w14:paraId="745827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29F2A690" w:rsidR="006F684B" w:rsidRPr="00D81351" w:rsidRDefault="001971D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Leveraging the DTM </w:t>
            </w:r>
            <w:r w:rsidR="003B1526">
              <w:rPr>
                <w:rFonts w:ascii="Montserrat" w:hAnsi="Montserrat"/>
                <w:b/>
                <w:sz w:val="28"/>
              </w:rPr>
              <w:t>Presentation to Increase Member Engagement</w:t>
            </w:r>
          </w:p>
        </w:tc>
      </w:tr>
      <w:tr w:rsidR="006F684B" w:rsidRPr="00D81351" w14:paraId="5ADB1D51" w14:textId="77777777" w:rsidTr="007E1FA5">
        <w:trPr>
          <w:trHeight w:val="3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7E1FA5">
        <w:trPr>
          <w:trHeight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E7D6F4C" w:rsidR="006F684B" w:rsidRPr="00D81351" w:rsidRDefault="003B1526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Successful </w:t>
            </w:r>
            <w:r w:rsidR="007E1FA5">
              <w:rPr>
                <w:rFonts w:ascii="Montserrat" w:hAnsi="Montserrat"/>
                <w:b/>
                <w:sz w:val="28"/>
              </w:rPr>
              <w:t>Transition Planning (Plan to Meet at IVVC)</w:t>
            </w:r>
          </w:p>
        </w:tc>
      </w:tr>
      <w:tr w:rsidR="006F684B" w:rsidRPr="00D81351" w14:paraId="5D64C95D" w14:textId="77777777" w:rsidTr="007E1FA5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31398A91" w14:textId="41777E92" w:rsidR="006D1B43" w:rsidRPr="00165D28" w:rsidRDefault="006D1B43" w:rsidP="00165D28">
      <w:pPr>
        <w:rPr>
          <w:rFonts w:ascii="Montserrat" w:hAnsi="Montserrat"/>
          <w:b/>
          <w:sz w:val="28"/>
        </w:rPr>
      </w:pPr>
    </w:p>
    <w:sectPr w:rsidR="006D1B43" w:rsidRPr="00165D28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5D28"/>
    <w:rsid w:val="001667F4"/>
    <w:rsid w:val="00166BA9"/>
    <w:rsid w:val="00185D7A"/>
    <w:rsid w:val="00187EA8"/>
    <w:rsid w:val="00195574"/>
    <w:rsid w:val="001971D8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D082C"/>
    <w:rsid w:val="003E1205"/>
    <w:rsid w:val="003F3198"/>
    <w:rsid w:val="004039E3"/>
    <w:rsid w:val="00403CA8"/>
    <w:rsid w:val="0040457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93CA4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1048"/>
    <w:rsid w:val="00AC4D32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13CD6"/>
    <w:rsid w:val="00C20182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Vaughn, Gary</cp:lastModifiedBy>
  <cp:revision>36</cp:revision>
  <cp:lastPrinted>2024-07-09T14:23:00Z</cp:lastPrinted>
  <dcterms:created xsi:type="dcterms:W3CDTF">2024-08-21T18:34:00Z</dcterms:created>
  <dcterms:modified xsi:type="dcterms:W3CDTF">2025-01-17T03:36:00Z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