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A303" w14:textId="77777777" w:rsidR="00ED323C" w:rsidRPr="00FE3D76" w:rsidRDefault="00ED323C" w:rsidP="00ED323C">
      <w:pPr>
        <w:pStyle w:val="CoverDocumentTitle"/>
        <w:rPr>
          <w:rFonts w:asciiTheme="minorHAnsi" w:hAnsiTheme="minorHAnsi" w:cstheme="minorHAnsi"/>
        </w:rPr>
      </w:pPr>
      <w:r w:rsidRPr="00FE3D76">
        <w:rPr>
          <w:rFonts w:asciiTheme="minorHAnsi" w:hAnsiTheme="minorHAnsi" w:cstheme="minorHAnsi"/>
        </w:rPr>
        <w:t>SABIO SEARCH LIMITED</w:t>
      </w:r>
    </w:p>
    <w:p w14:paraId="3E505E04" w14:textId="77777777" w:rsidR="00ED323C" w:rsidRPr="00FE3D76" w:rsidRDefault="00ED323C" w:rsidP="00ED323C">
      <w:pPr>
        <w:pStyle w:val="CoverDocumentTitle"/>
        <w:rPr>
          <w:rFonts w:asciiTheme="minorHAnsi" w:hAnsiTheme="minorHAnsi" w:cstheme="minorHAnsi"/>
        </w:rPr>
      </w:pPr>
      <w:r w:rsidRPr="00FE3D76">
        <w:rPr>
          <w:rFonts w:asciiTheme="minorHAnsi" w:hAnsiTheme="minorHAnsi" w:cstheme="minorHAnsi"/>
        </w:rPr>
        <w:t>Privacy Notice</w:t>
      </w:r>
    </w:p>
    <w:p w14:paraId="2C339493" w14:textId="77777777" w:rsidR="00ED323C" w:rsidRPr="00FE3D76" w:rsidRDefault="00ED323C" w:rsidP="00ED323C">
      <w:pPr>
        <w:pStyle w:val="BodyText"/>
        <w:rPr>
          <w:rFonts w:asciiTheme="minorHAnsi" w:hAnsiTheme="minorHAnsi" w:cstheme="minorHAnsi"/>
          <w:sz w:val="40"/>
          <w:szCs w:val="40"/>
        </w:rPr>
        <w:sectPr w:rsidR="00ED323C" w:rsidRPr="00FE3D7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pPr>
    </w:p>
    <w:p w14:paraId="51D78C11"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lastRenderedPageBreak/>
        <w:t>We ask that you read this privacy notice carefully as it contains important information on who we are, how and why we collect, store, use and share personal information, your rights in relation to your personal information and on how to contact us and supervisory authorities in the event you have a complaint.</w:t>
      </w:r>
    </w:p>
    <w:p w14:paraId="552538A6" w14:textId="77777777" w:rsidR="00ED323C" w:rsidRPr="004C72C5" w:rsidRDefault="00ED323C" w:rsidP="00ED323C">
      <w:pPr>
        <w:pStyle w:val="Heading1"/>
        <w:jc w:val="both"/>
        <w:rPr>
          <w:rFonts w:asciiTheme="minorHAnsi" w:hAnsiTheme="minorHAnsi" w:cstheme="minorHAnsi"/>
          <w:b w:val="0"/>
          <w:sz w:val="28"/>
          <w:szCs w:val="28"/>
        </w:rPr>
      </w:pPr>
      <w:r w:rsidRPr="004C72C5">
        <w:rPr>
          <w:rFonts w:asciiTheme="minorHAnsi" w:hAnsiTheme="minorHAnsi" w:cstheme="minorHAnsi"/>
          <w:sz w:val="28"/>
          <w:szCs w:val="28"/>
        </w:rPr>
        <w:t>Key terms</w:t>
      </w:r>
    </w:p>
    <w:p w14:paraId="0FFB154B" w14:textId="77777777" w:rsidR="00ED323C" w:rsidRPr="00ED323C" w:rsidRDefault="00ED323C" w:rsidP="00ED323C">
      <w:pPr>
        <w:pStyle w:val="BodyText"/>
        <w:rPr>
          <w:rFonts w:asciiTheme="minorHAnsi" w:hAnsiTheme="minorHAnsi" w:cstheme="minorHAnsi"/>
          <w:sz w:val="24"/>
          <w:szCs w:val="24"/>
        </w:rPr>
      </w:pPr>
      <w:r w:rsidRPr="00ED323C">
        <w:rPr>
          <w:rFonts w:asciiTheme="minorHAnsi" w:hAnsiTheme="minorHAnsi" w:cstheme="minorHAnsi"/>
          <w:sz w:val="24"/>
          <w:szCs w:val="24"/>
        </w:rPr>
        <w:t>It would be helpful to start by explaining some key terms used in this policy:</w:t>
      </w:r>
    </w:p>
    <w:tbl>
      <w:tblPr>
        <w:tblStyle w:val="TableGrid"/>
        <w:tblW w:w="0" w:type="auto"/>
        <w:tblLook w:val="04A0" w:firstRow="1" w:lastRow="0" w:firstColumn="1" w:lastColumn="0" w:noHBand="0" w:noVBand="1"/>
      </w:tblPr>
      <w:tblGrid>
        <w:gridCol w:w="2195"/>
        <w:gridCol w:w="6821"/>
      </w:tblGrid>
      <w:tr w:rsidR="00ED323C" w:rsidRPr="00ED323C" w14:paraId="0745A6D8" w14:textId="77777777" w:rsidTr="006F3E3B">
        <w:tc>
          <w:tcPr>
            <w:tcW w:w="2235" w:type="dxa"/>
          </w:tcPr>
          <w:p w14:paraId="2E6CA1AF" w14:textId="77777777" w:rsidR="00ED323C" w:rsidRPr="00ED323C" w:rsidRDefault="00ED323C" w:rsidP="006F3E3B">
            <w:pPr>
              <w:pStyle w:val="BodyText"/>
              <w:rPr>
                <w:rFonts w:asciiTheme="minorHAnsi" w:hAnsiTheme="minorHAnsi" w:cstheme="minorHAnsi"/>
                <w:sz w:val="24"/>
                <w:szCs w:val="24"/>
              </w:rPr>
            </w:pPr>
            <w:r w:rsidRPr="00ED323C">
              <w:rPr>
                <w:rFonts w:asciiTheme="minorHAnsi" w:hAnsiTheme="minorHAnsi" w:cstheme="minorHAnsi"/>
                <w:sz w:val="24"/>
                <w:szCs w:val="24"/>
              </w:rPr>
              <w:t>Personal data</w:t>
            </w:r>
          </w:p>
        </w:tc>
        <w:tc>
          <w:tcPr>
            <w:tcW w:w="7007" w:type="dxa"/>
          </w:tcPr>
          <w:p w14:paraId="18837C56" w14:textId="77777777" w:rsidR="00ED323C" w:rsidRPr="00ED323C" w:rsidRDefault="00ED323C" w:rsidP="006F3E3B">
            <w:pPr>
              <w:pStyle w:val="BodyText"/>
              <w:rPr>
                <w:rFonts w:asciiTheme="minorHAnsi" w:hAnsiTheme="minorHAnsi" w:cstheme="minorHAnsi"/>
                <w:sz w:val="24"/>
                <w:szCs w:val="24"/>
              </w:rPr>
            </w:pPr>
            <w:r w:rsidRPr="00ED323C">
              <w:rPr>
                <w:rFonts w:asciiTheme="minorHAnsi" w:hAnsiTheme="minorHAnsi" w:cstheme="minorHAnsi"/>
                <w:sz w:val="24"/>
                <w:szCs w:val="24"/>
              </w:rPr>
              <w:t>Any information relating to an individual or identifiable individual</w:t>
            </w:r>
          </w:p>
        </w:tc>
      </w:tr>
      <w:tr w:rsidR="00ED323C" w:rsidRPr="00ED323C" w14:paraId="1B5B1935" w14:textId="77777777" w:rsidTr="006F3E3B">
        <w:tc>
          <w:tcPr>
            <w:tcW w:w="2235" w:type="dxa"/>
          </w:tcPr>
          <w:p w14:paraId="161E5768" w14:textId="77777777" w:rsidR="00ED323C" w:rsidRPr="00ED323C" w:rsidRDefault="00ED323C" w:rsidP="006F3E3B">
            <w:pPr>
              <w:pStyle w:val="BodyText"/>
              <w:rPr>
                <w:rFonts w:asciiTheme="minorHAnsi" w:hAnsiTheme="minorHAnsi" w:cstheme="minorHAnsi"/>
                <w:sz w:val="24"/>
                <w:szCs w:val="24"/>
              </w:rPr>
            </w:pPr>
            <w:r w:rsidRPr="00ED323C">
              <w:rPr>
                <w:rFonts w:asciiTheme="minorHAnsi" w:hAnsiTheme="minorHAnsi" w:cstheme="minorHAnsi"/>
                <w:sz w:val="24"/>
                <w:szCs w:val="24"/>
              </w:rPr>
              <w:t>Special category personal data</w:t>
            </w:r>
          </w:p>
        </w:tc>
        <w:tc>
          <w:tcPr>
            <w:tcW w:w="7007" w:type="dxa"/>
          </w:tcPr>
          <w:p w14:paraId="250BE755" w14:textId="77777777" w:rsidR="00ED323C" w:rsidRPr="00ED323C" w:rsidRDefault="00ED323C" w:rsidP="006F3E3B">
            <w:pPr>
              <w:pStyle w:val="BodyText"/>
              <w:rPr>
                <w:rFonts w:asciiTheme="minorHAnsi" w:hAnsiTheme="minorHAnsi" w:cstheme="minorHAnsi"/>
                <w:sz w:val="24"/>
                <w:szCs w:val="24"/>
              </w:rPr>
            </w:pPr>
            <w:r w:rsidRPr="00ED323C">
              <w:rPr>
                <w:rFonts w:asciiTheme="minorHAnsi" w:hAnsiTheme="minorHAnsi" w:cstheme="minorHAnsi"/>
                <w:sz w:val="24"/>
                <w:szCs w:val="24"/>
              </w:rPr>
              <w:t>Personal data revealing racial or ethnic origin, political opinions, religious beliefs, philosophical beliefs or trade union membership</w:t>
            </w:r>
          </w:p>
          <w:p w14:paraId="54B66458" w14:textId="77777777" w:rsidR="00ED323C" w:rsidRPr="00ED323C" w:rsidRDefault="00ED323C" w:rsidP="006F3E3B">
            <w:pPr>
              <w:pStyle w:val="BodyText"/>
              <w:rPr>
                <w:rFonts w:asciiTheme="minorHAnsi" w:hAnsiTheme="minorHAnsi" w:cstheme="minorHAnsi"/>
                <w:sz w:val="24"/>
                <w:szCs w:val="24"/>
              </w:rPr>
            </w:pPr>
            <w:r w:rsidRPr="00ED323C">
              <w:rPr>
                <w:rFonts w:asciiTheme="minorHAnsi" w:hAnsiTheme="minorHAnsi" w:cstheme="minorHAnsi"/>
                <w:sz w:val="24"/>
                <w:szCs w:val="24"/>
              </w:rPr>
              <w:t>Genetic and biometric data</w:t>
            </w:r>
          </w:p>
          <w:p w14:paraId="74347435" w14:textId="77777777" w:rsidR="00ED323C" w:rsidRPr="00ED323C" w:rsidRDefault="00ED323C" w:rsidP="006F3E3B">
            <w:pPr>
              <w:pStyle w:val="BodyText"/>
              <w:rPr>
                <w:rFonts w:asciiTheme="minorHAnsi" w:hAnsiTheme="minorHAnsi" w:cstheme="minorHAnsi"/>
                <w:sz w:val="24"/>
                <w:szCs w:val="24"/>
              </w:rPr>
            </w:pPr>
            <w:r w:rsidRPr="00ED323C">
              <w:rPr>
                <w:rFonts w:asciiTheme="minorHAnsi" w:hAnsiTheme="minorHAnsi" w:cstheme="minorHAnsi"/>
                <w:sz w:val="24"/>
                <w:szCs w:val="24"/>
              </w:rPr>
              <w:t>Data concerning health, sex life or sexual orientation</w:t>
            </w:r>
          </w:p>
        </w:tc>
      </w:tr>
    </w:tbl>
    <w:p w14:paraId="10E2B4CA" w14:textId="77777777" w:rsidR="00ED323C" w:rsidRPr="004C72C5" w:rsidRDefault="00ED323C" w:rsidP="00ED323C">
      <w:pPr>
        <w:pStyle w:val="Heading1"/>
        <w:jc w:val="both"/>
        <w:rPr>
          <w:rFonts w:asciiTheme="minorHAnsi" w:hAnsiTheme="minorHAnsi" w:cstheme="minorHAnsi"/>
          <w:sz w:val="28"/>
          <w:szCs w:val="28"/>
        </w:rPr>
      </w:pPr>
      <w:r w:rsidRPr="004C72C5">
        <w:rPr>
          <w:rFonts w:asciiTheme="minorHAnsi" w:hAnsiTheme="minorHAnsi" w:cstheme="minorHAnsi"/>
          <w:sz w:val="28"/>
          <w:szCs w:val="28"/>
        </w:rPr>
        <w:t>Who we are</w:t>
      </w:r>
    </w:p>
    <w:p w14:paraId="643E5524" w14:textId="4CA76F44" w:rsidR="00ED323C" w:rsidRPr="00ED323C" w:rsidRDefault="00ED323C" w:rsidP="00ED323C">
      <w:pPr>
        <w:pStyle w:val="BodyText"/>
        <w:jc w:val="both"/>
        <w:rPr>
          <w:rFonts w:asciiTheme="minorHAnsi" w:hAnsiTheme="minorHAnsi" w:cstheme="minorHAnsi"/>
          <w:sz w:val="24"/>
          <w:szCs w:val="24"/>
        </w:rPr>
      </w:pPr>
      <w:proofErr w:type="spellStart"/>
      <w:r w:rsidRPr="00ED323C">
        <w:rPr>
          <w:rFonts w:asciiTheme="minorHAnsi" w:hAnsiTheme="minorHAnsi" w:cstheme="minorHAnsi"/>
          <w:sz w:val="24"/>
          <w:szCs w:val="24"/>
        </w:rPr>
        <w:t>Sabio</w:t>
      </w:r>
      <w:proofErr w:type="spellEnd"/>
      <w:r w:rsidRPr="00ED323C">
        <w:rPr>
          <w:rFonts w:asciiTheme="minorHAnsi" w:hAnsiTheme="minorHAnsi" w:cstheme="minorHAnsi"/>
          <w:sz w:val="24"/>
          <w:szCs w:val="24"/>
        </w:rPr>
        <w:t xml:space="preserve"> Search Limited (Company Number 11256388) whose registered office is at </w:t>
      </w:r>
      <w:r w:rsidR="006B185D">
        <w:rPr>
          <w:rFonts w:asciiTheme="minorHAnsi" w:hAnsiTheme="minorHAnsi" w:cstheme="minorHAnsi"/>
          <w:sz w:val="24"/>
          <w:szCs w:val="24"/>
        </w:rPr>
        <w:t xml:space="preserve">11 Addison Avenue, London W11 4QS </w:t>
      </w:r>
      <w:r w:rsidRPr="00ED323C">
        <w:rPr>
          <w:rFonts w:asciiTheme="minorHAnsi" w:hAnsiTheme="minorHAnsi" w:cstheme="minorHAnsi"/>
          <w:sz w:val="24"/>
          <w:szCs w:val="24"/>
        </w:rPr>
        <w:t xml:space="preserve">collects, uses and is responsible for certain personal information about you. When we do so we are regulated under the </w:t>
      </w:r>
      <w:hyperlink r:id="rId13" w:history="1">
        <w:r w:rsidRPr="00ED323C">
          <w:rPr>
            <w:rStyle w:val="Hyperlink"/>
            <w:rFonts w:asciiTheme="minorHAnsi" w:hAnsiTheme="minorHAnsi" w:cstheme="minorHAnsi"/>
            <w:sz w:val="24"/>
            <w:szCs w:val="24"/>
          </w:rPr>
          <w:t>General Data Protection Regulation</w:t>
        </w:r>
      </w:hyperlink>
      <w:r w:rsidRPr="00ED323C">
        <w:rPr>
          <w:rFonts w:asciiTheme="minorHAnsi" w:hAnsiTheme="minorHAnsi" w:cstheme="minorHAnsi"/>
          <w:sz w:val="24"/>
          <w:szCs w:val="24"/>
        </w:rPr>
        <w:t xml:space="preserve"> which applies across the European Union (including in the United Kingdom) and we are responsible as ‘controller’ of that personal information for the purposes of those laws.</w:t>
      </w:r>
    </w:p>
    <w:p w14:paraId="465522EA" w14:textId="77777777" w:rsidR="00ED323C" w:rsidRPr="004C72C5" w:rsidRDefault="00ED323C" w:rsidP="00ED323C">
      <w:pPr>
        <w:pStyle w:val="Heading1"/>
        <w:jc w:val="both"/>
        <w:rPr>
          <w:rFonts w:asciiTheme="minorHAnsi" w:hAnsiTheme="minorHAnsi" w:cstheme="minorHAnsi"/>
          <w:sz w:val="28"/>
          <w:szCs w:val="28"/>
        </w:rPr>
      </w:pPr>
      <w:r w:rsidRPr="004C72C5">
        <w:rPr>
          <w:rFonts w:asciiTheme="minorHAnsi" w:hAnsiTheme="minorHAnsi" w:cstheme="minorHAnsi"/>
          <w:sz w:val="28"/>
          <w:szCs w:val="28"/>
        </w:rPr>
        <w:t>The personal information we collect and use</w:t>
      </w:r>
    </w:p>
    <w:p w14:paraId="4B2946DF" w14:textId="77777777" w:rsidR="00ED323C" w:rsidRPr="004C72C5" w:rsidRDefault="00ED323C" w:rsidP="00ED323C">
      <w:pPr>
        <w:pStyle w:val="Heading2"/>
        <w:jc w:val="both"/>
        <w:rPr>
          <w:rFonts w:asciiTheme="minorHAnsi" w:hAnsiTheme="minorHAnsi" w:cstheme="minorHAnsi"/>
          <w:b/>
          <w:sz w:val="24"/>
          <w:szCs w:val="24"/>
        </w:rPr>
      </w:pPr>
      <w:r w:rsidRPr="004C72C5">
        <w:rPr>
          <w:rFonts w:asciiTheme="minorHAnsi" w:hAnsiTheme="minorHAnsi" w:cstheme="minorHAnsi"/>
          <w:b/>
          <w:sz w:val="24"/>
          <w:szCs w:val="24"/>
        </w:rPr>
        <w:t>Information collected by us</w:t>
      </w:r>
    </w:p>
    <w:p w14:paraId="0990A704"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In the course of delivering our recruitment services, we collect the following personal information when you provide it to us:</w:t>
      </w:r>
    </w:p>
    <w:p w14:paraId="0D63FB4E" w14:textId="77777777" w:rsidR="00ED323C" w:rsidRPr="00FE3D76" w:rsidRDefault="00ED323C" w:rsidP="00ED323C">
      <w:pPr>
        <w:pStyle w:val="Level1Bullet"/>
        <w:ind w:hanging="720"/>
        <w:jc w:val="both"/>
        <w:rPr>
          <w:rStyle w:val="InsertText"/>
          <w:rFonts w:asciiTheme="minorHAnsi" w:hAnsiTheme="minorHAnsi" w:cstheme="minorHAnsi"/>
          <w:i w:val="0"/>
          <w:sz w:val="24"/>
          <w:szCs w:val="24"/>
        </w:rPr>
      </w:pPr>
      <w:r w:rsidRPr="00FE3D76">
        <w:rPr>
          <w:rStyle w:val="InsertText"/>
          <w:rFonts w:asciiTheme="minorHAnsi" w:hAnsiTheme="minorHAnsi" w:cstheme="minorHAnsi"/>
          <w:i w:val="0"/>
          <w:sz w:val="24"/>
          <w:szCs w:val="24"/>
        </w:rPr>
        <w:t>names (either of persons requesting our recruitment services or of potential candidates);</w:t>
      </w:r>
    </w:p>
    <w:p w14:paraId="4FAC9150" w14:textId="77777777" w:rsidR="00ED323C" w:rsidRPr="00FE3D76" w:rsidRDefault="00ED323C" w:rsidP="00ED323C">
      <w:pPr>
        <w:pStyle w:val="Level1Bullet"/>
        <w:ind w:hanging="720"/>
        <w:jc w:val="both"/>
        <w:rPr>
          <w:rStyle w:val="InsertText"/>
          <w:rFonts w:asciiTheme="minorHAnsi" w:hAnsiTheme="minorHAnsi" w:cstheme="minorHAnsi"/>
          <w:i w:val="0"/>
          <w:sz w:val="24"/>
          <w:szCs w:val="24"/>
        </w:rPr>
      </w:pPr>
      <w:r w:rsidRPr="00FE3D76">
        <w:rPr>
          <w:rStyle w:val="InsertText"/>
          <w:rFonts w:asciiTheme="minorHAnsi" w:hAnsiTheme="minorHAnsi" w:cstheme="minorHAnsi"/>
          <w:i w:val="0"/>
          <w:sz w:val="24"/>
          <w:szCs w:val="24"/>
        </w:rPr>
        <w:t>address;</w:t>
      </w:r>
    </w:p>
    <w:p w14:paraId="2A4F89D3" w14:textId="77777777" w:rsidR="00ED323C" w:rsidRDefault="00ED323C" w:rsidP="00ED323C">
      <w:pPr>
        <w:pStyle w:val="Level1Bullet"/>
        <w:ind w:hanging="720"/>
        <w:jc w:val="both"/>
        <w:rPr>
          <w:rStyle w:val="InsertText"/>
          <w:rFonts w:asciiTheme="minorHAnsi" w:hAnsiTheme="minorHAnsi" w:cstheme="minorHAnsi"/>
          <w:i w:val="0"/>
          <w:sz w:val="24"/>
          <w:szCs w:val="24"/>
        </w:rPr>
      </w:pPr>
      <w:r w:rsidRPr="00FE3D76">
        <w:rPr>
          <w:rStyle w:val="InsertText"/>
          <w:rFonts w:asciiTheme="minorHAnsi" w:hAnsiTheme="minorHAnsi" w:cstheme="minorHAnsi"/>
          <w:i w:val="0"/>
          <w:sz w:val="24"/>
          <w:szCs w:val="24"/>
        </w:rPr>
        <w:t xml:space="preserve">telephone numbers; </w:t>
      </w:r>
    </w:p>
    <w:p w14:paraId="48671C5F" w14:textId="77777777" w:rsidR="00FE3D76" w:rsidRPr="00FE3D76" w:rsidRDefault="00FE3D76" w:rsidP="00FE3D76">
      <w:pPr>
        <w:pStyle w:val="Level1Bullet"/>
        <w:ind w:hanging="720"/>
        <w:jc w:val="both"/>
        <w:rPr>
          <w:rStyle w:val="InsertText"/>
          <w:rFonts w:asciiTheme="minorHAnsi" w:hAnsiTheme="minorHAnsi" w:cstheme="minorHAnsi"/>
          <w:i w:val="0"/>
          <w:sz w:val="24"/>
          <w:szCs w:val="24"/>
        </w:rPr>
      </w:pPr>
      <w:r w:rsidRPr="00FE3D76">
        <w:rPr>
          <w:rStyle w:val="InsertText"/>
          <w:rFonts w:asciiTheme="minorHAnsi" w:hAnsiTheme="minorHAnsi" w:cstheme="minorHAnsi"/>
          <w:i w:val="0"/>
          <w:sz w:val="24"/>
          <w:szCs w:val="24"/>
        </w:rPr>
        <w:t>email address;</w:t>
      </w:r>
    </w:p>
    <w:p w14:paraId="36B8559C" w14:textId="77777777" w:rsidR="00FE3D76" w:rsidRPr="00FE3D76" w:rsidRDefault="00FE3D76" w:rsidP="00FE3D76">
      <w:pPr>
        <w:pStyle w:val="Level1Bullet"/>
        <w:ind w:hanging="720"/>
        <w:jc w:val="both"/>
        <w:rPr>
          <w:rFonts w:asciiTheme="minorHAnsi" w:hAnsiTheme="minorHAnsi" w:cstheme="minorHAnsi"/>
          <w:sz w:val="24"/>
          <w:szCs w:val="24"/>
        </w:rPr>
      </w:pPr>
      <w:r w:rsidRPr="00FE3D76">
        <w:rPr>
          <w:rFonts w:asciiTheme="minorHAnsi" w:hAnsiTheme="minorHAnsi" w:cstheme="minorHAnsi"/>
          <w:sz w:val="24"/>
          <w:szCs w:val="24"/>
        </w:rPr>
        <w:t>CV or profile, including work history and qualifications;</w:t>
      </w:r>
    </w:p>
    <w:p w14:paraId="58B90721" w14:textId="77777777" w:rsidR="00FE3D76" w:rsidRPr="00ED323C" w:rsidRDefault="00FE3D76" w:rsidP="00FE3D76">
      <w:pPr>
        <w:pStyle w:val="Level1Bullet"/>
        <w:ind w:hanging="720"/>
        <w:jc w:val="both"/>
        <w:rPr>
          <w:rStyle w:val="InsertText"/>
          <w:rFonts w:asciiTheme="minorHAnsi" w:hAnsiTheme="minorHAnsi" w:cstheme="minorHAnsi"/>
          <w:i w:val="0"/>
          <w:sz w:val="24"/>
          <w:szCs w:val="24"/>
        </w:rPr>
      </w:pPr>
      <w:r w:rsidRPr="00ED323C">
        <w:rPr>
          <w:rStyle w:val="InsertText"/>
          <w:rFonts w:asciiTheme="minorHAnsi" w:hAnsiTheme="minorHAnsi" w:cstheme="minorHAnsi"/>
          <w:i w:val="0"/>
          <w:sz w:val="24"/>
          <w:szCs w:val="24"/>
        </w:rPr>
        <w:t>details of remuneration of potential candidates including details of salary, bonus (historic and deferred), any share option schemes and details of when these will vest</w:t>
      </w:r>
      <w:r w:rsidR="00862DB9">
        <w:rPr>
          <w:rStyle w:val="InsertText"/>
          <w:rFonts w:asciiTheme="minorHAnsi" w:hAnsiTheme="minorHAnsi" w:cstheme="minorHAnsi"/>
          <w:i w:val="0"/>
          <w:sz w:val="24"/>
          <w:szCs w:val="24"/>
        </w:rPr>
        <w:t xml:space="preserve"> (unless you are a candidate who is resident in New York State in the United States of America when we will not collect this information unless specifically requested by our client)</w:t>
      </w:r>
      <w:r w:rsidRPr="00ED323C">
        <w:rPr>
          <w:rStyle w:val="InsertText"/>
          <w:rFonts w:asciiTheme="minorHAnsi" w:hAnsiTheme="minorHAnsi" w:cstheme="minorHAnsi"/>
          <w:i w:val="0"/>
          <w:sz w:val="24"/>
          <w:szCs w:val="24"/>
        </w:rPr>
        <w:t>;</w:t>
      </w:r>
    </w:p>
    <w:p w14:paraId="4D536570" w14:textId="77777777" w:rsidR="00FE3D76" w:rsidRPr="00ED323C" w:rsidRDefault="00FE3D76" w:rsidP="00FE3D76">
      <w:pPr>
        <w:pStyle w:val="Level1Bullet"/>
        <w:ind w:hanging="720"/>
        <w:jc w:val="both"/>
        <w:rPr>
          <w:rStyle w:val="InsertText"/>
          <w:rFonts w:asciiTheme="minorHAnsi" w:hAnsiTheme="minorHAnsi" w:cstheme="minorHAnsi"/>
          <w:i w:val="0"/>
          <w:sz w:val="24"/>
          <w:szCs w:val="24"/>
        </w:rPr>
      </w:pPr>
      <w:r w:rsidRPr="00ED323C">
        <w:rPr>
          <w:rStyle w:val="InsertText"/>
          <w:rFonts w:asciiTheme="minorHAnsi" w:hAnsiTheme="minorHAnsi" w:cstheme="minorHAnsi"/>
          <w:i w:val="0"/>
          <w:sz w:val="24"/>
          <w:szCs w:val="24"/>
        </w:rPr>
        <w:t>notice period in respect of a potential candidate’s current employment;</w:t>
      </w:r>
    </w:p>
    <w:p w14:paraId="13675B79" w14:textId="77777777" w:rsidR="00FE3D76" w:rsidRPr="00ED323C" w:rsidRDefault="00FE3D76" w:rsidP="00FE3D76">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a potential candidate’s corporate grade;</w:t>
      </w:r>
    </w:p>
    <w:p w14:paraId="7F2CE601" w14:textId="77777777" w:rsidR="00ED323C" w:rsidRPr="004C72C5" w:rsidRDefault="00ED323C" w:rsidP="00ED323C">
      <w:pPr>
        <w:pStyle w:val="Heading2"/>
        <w:jc w:val="both"/>
        <w:rPr>
          <w:rFonts w:asciiTheme="minorHAnsi" w:hAnsiTheme="minorHAnsi" w:cstheme="minorHAnsi"/>
          <w:b/>
          <w:sz w:val="24"/>
          <w:szCs w:val="24"/>
        </w:rPr>
      </w:pPr>
      <w:r w:rsidRPr="004C72C5">
        <w:rPr>
          <w:rFonts w:asciiTheme="minorHAnsi" w:hAnsiTheme="minorHAnsi" w:cstheme="minorHAnsi"/>
          <w:b/>
          <w:sz w:val="24"/>
          <w:szCs w:val="24"/>
        </w:rPr>
        <w:lastRenderedPageBreak/>
        <w:t>Information collected from other sources</w:t>
      </w:r>
    </w:p>
    <w:p w14:paraId="7880A547"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We also obtain personal information from other sources as follows:</w:t>
      </w:r>
    </w:p>
    <w:p w14:paraId="7A518ACD" w14:textId="77777777" w:rsid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names of potential candidates</w:t>
      </w:r>
      <w:r w:rsidR="004C72C5">
        <w:rPr>
          <w:rFonts w:asciiTheme="minorHAnsi" w:hAnsiTheme="minorHAnsi" w:cstheme="minorHAnsi"/>
          <w:sz w:val="24"/>
          <w:szCs w:val="24"/>
        </w:rPr>
        <w:t xml:space="preserve"> suggested to us by third parties</w:t>
      </w:r>
      <w:r w:rsidRPr="00ED323C">
        <w:rPr>
          <w:rFonts w:asciiTheme="minorHAnsi" w:hAnsiTheme="minorHAnsi" w:cstheme="minorHAnsi"/>
          <w:sz w:val="24"/>
          <w:szCs w:val="24"/>
        </w:rPr>
        <w:t>;</w:t>
      </w:r>
    </w:p>
    <w:p w14:paraId="2546DDF9" w14:textId="77777777" w:rsidR="00FE3D76" w:rsidRPr="00ED323C" w:rsidRDefault="00FE3D76" w:rsidP="00FE3D76">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work profiles of potential candidates including work history and qualifications</w:t>
      </w:r>
      <w:r w:rsidR="004C72C5">
        <w:rPr>
          <w:rFonts w:asciiTheme="minorHAnsi" w:hAnsiTheme="minorHAnsi" w:cstheme="minorHAnsi"/>
          <w:sz w:val="24"/>
          <w:szCs w:val="24"/>
        </w:rPr>
        <w:t xml:space="preserve"> collected from publicly available sources such as LinkedIn and Bloomberg</w:t>
      </w:r>
      <w:r w:rsidRPr="00ED323C">
        <w:rPr>
          <w:rFonts w:asciiTheme="minorHAnsi" w:hAnsiTheme="minorHAnsi" w:cstheme="minorHAnsi"/>
          <w:sz w:val="24"/>
          <w:szCs w:val="24"/>
        </w:rPr>
        <w:t>;</w:t>
      </w:r>
    </w:p>
    <w:p w14:paraId="2ABE6AE8"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contact details including email address and telephone number of potential candidates</w:t>
      </w:r>
      <w:r w:rsidR="005507B7">
        <w:rPr>
          <w:rFonts w:asciiTheme="minorHAnsi" w:hAnsiTheme="minorHAnsi" w:cstheme="minorHAnsi"/>
          <w:sz w:val="24"/>
          <w:szCs w:val="24"/>
        </w:rPr>
        <w:t xml:space="preserve"> obtained from third parties who suggest potential candidates to us</w:t>
      </w:r>
      <w:r w:rsidRPr="00ED323C">
        <w:rPr>
          <w:rFonts w:asciiTheme="minorHAnsi" w:hAnsiTheme="minorHAnsi" w:cstheme="minorHAnsi"/>
          <w:sz w:val="24"/>
          <w:szCs w:val="24"/>
        </w:rPr>
        <w:t>;</w:t>
      </w:r>
    </w:p>
    <w:p w14:paraId="66180AC4" w14:textId="77777777" w:rsidR="00ED323C" w:rsidRPr="005507B7" w:rsidRDefault="00ED323C" w:rsidP="00ED323C">
      <w:pPr>
        <w:pStyle w:val="Heading2"/>
        <w:jc w:val="both"/>
        <w:rPr>
          <w:rFonts w:asciiTheme="minorHAnsi" w:hAnsiTheme="minorHAnsi" w:cstheme="minorHAnsi"/>
          <w:b/>
          <w:sz w:val="24"/>
          <w:szCs w:val="24"/>
        </w:rPr>
      </w:pPr>
      <w:r w:rsidRPr="005507B7">
        <w:rPr>
          <w:rFonts w:asciiTheme="minorHAnsi" w:hAnsiTheme="minorHAnsi" w:cstheme="minorHAnsi"/>
          <w:b/>
          <w:sz w:val="24"/>
          <w:szCs w:val="24"/>
        </w:rPr>
        <w:t>How we use your personal information</w:t>
      </w:r>
    </w:p>
    <w:p w14:paraId="4361DBCB" w14:textId="77777777" w:rsidR="00ED323C" w:rsidRPr="00297706" w:rsidRDefault="00ED323C" w:rsidP="00ED323C">
      <w:pPr>
        <w:pStyle w:val="BodyText"/>
        <w:jc w:val="both"/>
        <w:rPr>
          <w:rFonts w:asciiTheme="minorHAnsi" w:hAnsiTheme="minorHAnsi" w:cstheme="minorHAnsi"/>
          <w:i/>
          <w:sz w:val="24"/>
          <w:szCs w:val="24"/>
        </w:rPr>
      </w:pPr>
      <w:r w:rsidRPr="005507B7">
        <w:rPr>
          <w:rFonts w:asciiTheme="minorHAnsi" w:hAnsiTheme="minorHAnsi" w:cstheme="minorHAnsi"/>
          <w:sz w:val="24"/>
          <w:szCs w:val="24"/>
        </w:rPr>
        <w:t>We use</w:t>
      </w:r>
      <w:r w:rsidRPr="00297706">
        <w:rPr>
          <w:rFonts w:asciiTheme="minorHAnsi" w:hAnsiTheme="minorHAnsi" w:cstheme="minorHAnsi"/>
          <w:i/>
          <w:sz w:val="24"/>
          <w:szCs w:val="24"/>
        </w:rPr>
        <w:t xml:space="preserve"> </w:t>
      </w:r>
      <w:r w:rsidRPr="00297706">
        <w:rPr>
          <w:rStyle w:val="InsertText"/>
          <w:rFonts w:asciiTheme="minorHAnsi" w:hAnsiTheme="minorHAnsi" w:cstheme="minorHAnsi"/>
          <w:i w:val="0"/>
          <w:sz w:val="24"/>
          <w:szCs w:val="24"/>
        </w:rPr>
        <w:t xml:space="preserve">your personal information </w:t>
      </w:r>
      <w:r w:rsidRPr="00AD19F7">
        <w:rPr>
          <w:rFonts w:asciiTheme="minorHAnsi" w:hAnsiTheme="minorHAnsi" w:cstheme="minorHAnsi"/>
          <w:sz w:val="24"/>
          <w:szCs w:val="24"/>
        </w:rPr>
        <w:t>to</w:t>
      </w:r>
      <w:r w:rsidRPr="00297706">
        <w:rPr>
          <w:rFonts w:asciiTheme="minorHAnsi" w:hAnsiTheme="minorHAnsi" w:cstheme="minorHAnsi"/>
          <w:i/>
          <w:sz w:val="24"/>
          <w:szCs w:val="24"/>
        </w:rPr>
        <w:t>:</w:t>
      </w:r>
    </w:p>
    <w:p w14:paraId="1C39C561" w14:textId="77777777" w:rsidR="00ED323C" w:rsidRPr="00FE3D76" w:rsidRDefault="00ED323C" w:rsidP="00ED323C">
      <w:pPr>
        <w:pStyle w:val="Level1Bullet"/>
        <w:ind w:hanging="720"/>
        <w:jc w:val="both"/>
        <w:rPr>
          <w:rStyle w:val="InsertText"/>
          <w:rFonts w:asciiTheme="minorHAnsi" w:hAnsiTheme="minorHAnsi" w:cstheme="minorHAnsi"/>
          <w:i w:val="0"/>
          <w:sz w:val="24"/>
          <w:szCs w:val="24"/>
        </w:rPr>
      </w:pPr>
      <w:r w:rsidRPr="00FE3D76">
        <w:rPr>
          <w:rStyle w:val="InsertText"/>
          <w:rFonts w:asciiTheme="minorHAnsi" w:hAnsiTheme="minorHAnsi" w:cstheme="minorHAnsi"/>
          <w:i w:val="0"/>
          <w:sz w:val="24"/>
          <w:szCs w:val="24"/>
        </w:rPr>
        <w:t>provide our services to you;</w:t>
      </w:r>
    </w:p>
    <w:p w14:paraId="6F55CA6A"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comply with our legal obligations;</w:t>
      </w:r>
    </w:p>
    <w:p w14:paraId="49433CD8"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updating our client records;</w:t>
      </w:r>
    </w:p>
    <w:p w14:paraId="3381F985"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statistical analysis to help us manage our business;</w:t>
      </w:r>
    </w:p>
    <w:p w14:paraId="1C4E2EFF"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marketing our services;</w:t>
      </w:r>
    </w:p>
    <w:p w14:paraId="7E6DB1A4"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statutory returns;</w:t>
      </w:r>
    </w:p>
    <w:p w14:paraId="5144EBF2"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external audits and quality checks;</w:t>
      </w:r>
    </w:p>
    <w:p w14:paraId="5C1C770F"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promote our business.</w:t>
      </w:r>
    </w:p>
    <w:p w14:paraId="4B10539D" w14:textId="77777777" w:rsidR="00ED323C" w:rsidRPr="005507B7" w:rsidRDefault="00ED323C" w:rsidP="00ED323C">
      <w:pPr>
        <w:pStyle w:val="Heading2"/>
        <w:jc w:val="both"/>
        <w:rPr>
          <w:rFonts w:asciiTheme="minorHAnsi" w:hAnsiTheme="minorHAnsi" w:cstheme="minorHAnsi"/>
          <w:b/>
          <w:sz w:val="24"/>
          <w:szCs w:val="24"/>
        </w:rPr>
      </w:pPr>
      <w:r w:rsidRPr="005507B7">
        <w:rPr>
          <w:rFonts w:asciiTheme="minorHAnsi" w:hAnsiTheme="minorHAnsi" w:cstheme="minorHAnsi"/>
          <w:b/>
          <w:sz w:val="24"/>
          <w:szCs w:val="24"/>
        </w:rPr>
        <w:t>Who we share your personal information with</w:t>
      </w:r>
    </w:p>
    <w:p w14:paraId="4C648DB8" w14:textId="77777777" w:rsidR="005507B7" w:rsidRDefault="00AD19F7" w:rsidP="00ED323C">
      <w:pPr>
        <w:pStyle w:val="BodyText"/>
        <w:jc w:val="both"/>
        <w:rPr>
          <w:rFonts w:asciiTheme="minorHAnsi" w:hAnsiTheme="minorHAnsi" w:cstheme="minorHAnsi"/>
          <w:sz w:val="24"/>
          <w:szCs w:val="24"/>
        </w:rPr>
      </w:pPr>
      <w:r>
        <w:rPr>
          <w:rFonts w:asciiTheme="minorHAnsi" w:hAnsiTheme="minorHAnsi" w:cstheme="minorHAnsi"/>
          <w:sz w:val="24"/>
          <w:szCs w:val="24"/>
        </w:rPr>
        <w:t>We routinely share personal information with:</w:t>
      </w:r>
    </w:p>
    <w:p w14:paraId="489DA3F6" w14:textId="77777777" w:rsidR="00AD19F7" w:rsidRDefault="00AD19F7" w:rsidP="00AD19F7">
      <w:pPr>
        <w:pStyle w:val="BodyText"/>
        <w:numPr>
          <w:ilvl w:val="0"/>
          <w:numId w:val="3"/>
        </w:numPr>
        <w:ind w:hanging="720"/>
        <w:jc w:val="both"/>
        <w:rPr>
          <w:rFonts w:asciiTheme="minorHAnsi" w:hAnsiTheme="minorHAnsi" w:cstheme="minorHAnsi"/>
          <w:sz w:val="24"/>
          <w:szCs w:val="24"/>
        </w:rPr>
      </w:pPr>
      <w:r>
        <w:rPr>
          <w:rFonts w:asciiTheme="minorHAnsi" w:hAnsiTheme="minorHAnsi" w:cstheme="minorHAnsi"/>
          <w:sz w:val="24"/>
          <w:szCs w:val="24"/>
        </w:rPr>
        <w:t>third parties we use to help us run our business, e.g. website hosts, cloud hosting services and email service providers;</w:t>
      </w:r>
    </w:p>
    <w:p w14:paraId="62A7DF38" w14:textId="77777777" w:rsidR="00AD19F7" w:rsidRDefault="0009349F" w:rsidP="00AD19F7">
      <w:pPr>
        <w:pStyle w:val="BodyText"/>
        <w:numPr>
          <w:ilvl w:val="0"/>
          <w:numId w:val="3"/>
        </w:numPr>
        <w:ind w:hanging="720"/>
        <w:jc w:val="both"/>
        <w:rPr>
          <w:rFonts w:asciiTheme="minorHAnsi" w:hAnsiTheme="minorHAnsi" w:cstheme="minorHAnsi"/>
          <w:sz w:val="24"/>
          <w:szCs w:val="24"/>
        </w:rPr>
      </w:pPr>
      <w:r>
        <w:rPr>
          <w:rFonts w:asciiTheme="minorHAnsi" w:hAnsiTheme="minorHAnsi" w:cstheme="minorHAnsi"/>
          <w:sz w:val="24"/>
          <w:szCs w:val="24"/>
        </w:rPr>
        <w:t>our bank</w:t>
      </w:r>
      <w:r w:rsidR="00862DB9">
        <w:rPr>
          <w:rFonts w:asciiTheme="minorHAnsi" w:hAnsiTheme="minorHAnsi" w:cstheme="minorHAnsi"/>
          <w:sz w:val="24"/>
          <w:szCs w:val="24"/>
        </w:rPr>
        <w:t>;</w:t>
      </w:r>
    </w:p>
    <w:p w14:paraId="5D2B52CA" w14:textId="77777777" w:rsidR="007121BA" w:rsidRDefault="00862DB9" w:rsidP="007121BA">
      <w:pPr>
        <w:pStyle w:val="BodyText"/>
        <w:numPr>
          <w:ilvl w:val="0"/>
          <w:numId w:val="3"/>
        </w:numPr>
        <w:ind w:hanging="720"/>
        <w:jc w:val="both"/>
        <w:rPr>
          <w:rFonts w:asciiTheme="minorHAnsi" w:hAnsiTheme="minorHAnsi" w:cstheme="minorHAnsi"/>
          <w:sz w:val="24"/>
          <w:szCs w:val="24"/>
        </w:rPr>
      </w:pPr>
      <w:r>
        <w:rPr>
          <w:rFonts w:asciiTheme="minorHAnsi" w:hAnsiTheme="minorHAnsi" w:cstheme="minorHAnsi"/>
          <w:sz w:val="24"/>
          <w:szCs w:val="24"/>
        </w:rPr>
        <w:t>our accountants and other professional advisers.</w:t>
      </w:r>
    </w:p>
    <w:p w14:paraId="6213FB5A" w14:textId="77777777" w:rsidR="007121BA" w:rsidRPr="007121BA" w:rsidRDefault="007121BA" w:rsidP="007121BA">
      <w:pPr>
        <w:pStyle w:val="BodyText"/>
        <w:jc w:val="both"/>
        <w:rPr>
          <w:rFonts w:asciiTheme="minorHAnsi" w:hAnsiTheme="minorHAnsi" w:cstheme="minorHAnsi"/>
          <w:sz w:val="24"/>
          <w:szCs w:val="24"/>
        </w:rPr>
      </w:pPr>
      <w:r>
        <w:rPr>
          <w:rFonts w:asciiTheme="minorHAnsi" w:hAnsiTheme="minorHAnsi" w:cstheme="minorHAnsi"/>
          <w:sz w:val="24"/>
          <w:szCs w:val="24"/>
        </w:rPr>
        <w:t>We may also need to share some personal information with other parties, such as potential buyers of some or all of our business or during a re-structuring.  Usually information will be anonymised but this may not always be possible.  The recipient of the information will be bound by confidentiality obligations.</w:t>
      </w:r>
    </w:p>
    <w:p w14:paraId="339EA215" w14:textId="77777777" w:rsidR="00ED323C" w:rsidRPr="005507B7" w:rsidRDefault="00ED323C" w:rsidP="00ED323C">
      <w:pPr>
        <w:pStyle w:val="Heading2"/>
        <w:jc w:val="both"/>
        <w:rPr>
          <w:rFonts w:asciiTheme="minorHAnsi" w:hAnsiTheme="minorHAnsi" w:cstheme="minorHAnsi"/>
          <w:b/>
          <w:sz w:val="24"/>
          <w:szCs w:val="24"/>
        </w:rPr>
      </w:pPr>
      <w:r w:rsidRPr="005507B7">
        <w:rPr>
          <w:rFonts w:asciiTheme="minorHAnsi" w:hAnsiTheme="minorHAnsi" w:cstheme="minorHAnsi"/>
          <w:b/>
          <w:sz w:val="24"/>
          <w:szCs w:val="24"/>
        </w:rPr>
        <w:t>Whether information has to be provided by you, and if so why</w:t>
      </w:r>
    </w:p>
    <w:p w14:paraId="67BCD92B"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The provision of your personal data referred to above is required from you to enable us to provide our services to you.  We will inform you at the point of collecting information from you, what information you are required to provide to us.</w:t>
      </w:r>
    </w:p>
    <w:p w14:paraId="52E422C8" w14:textId="77777777" w:rsidR="00ED323C" w:rsidRPr="005507B7" w:rsidRDefault="00ED323C" w:rsidP="00ED323C">
      <w:pPr>
        <w:pStyle w:val="Heading2"/>
        <w:jc w:val="both"/>
        <w:rPr>
          <w:rFonts w:asciiTheme="minorHAnsi" w:hAnsiTheme="minorHAnsi" w:cstheme="minorHAnsi"/>
          <w:b/>
          <w:sz w:val="24"/>
          <w:szCs w:val="24"/>
        </w:rPr>
      </w:pPr>
      <w:r w:rsidRPr="005507B7">
        <w:rPr>
          <w:rFonts w:asciiTheme="minorHAnsi" w:hAnsiTheme="minorHAnsi" w:cstheme="minorHAnsi"/>
          <w:b/>
          <w:sz w:val="24"/>
          <w:szCs w:val="24"/>
        </w:rPr>
        <w:t>How long your personal information will be kept</w:t>
      </w:r>
    </w:p>
    <w:p w14:paraId="15173C88" w14:textId="77777777" w:rsidR="00ED323C" w:rsidRPr="006E51D1" w:rsidRDefault="00ED323C" w:rsidP="006E51D1">
      <w:pPr>
        <w:pStyle w:val="Level1Bullet"/>
        <w:numPr>
          <w:ilvl w:val="0"/>
          <w:numId w:val="0"/>
        </w:numPr>
        <w:jc w:val="both"/>
        <w:rPr>
          <w:rFonts w:asciiTheme="minorHAnsi" w:hAnsiTheme="minorHAnsi" w:cstheme="minorHAnsi"/>
          <w:sz w:val="24"/>
          <w:szCs w:val="24"/>
        </w:rPr>
      </w:pPr>
      <w:r w:rsidRPr="006E51D1">
        <w:rPr>
          <w:rFonts w:asciiTheme="minorHAnsi" w:hAnsiTheme="minorHAnsi" w:cstheme="minorHAnsi"/>
          <w:sz w:val="24"/>
          <w:szCs w:val="24"/>
        </w:rPr>
        <w:t xml:space="preserve">We will hold your personal data for </w:t>
      </w:r>
      <w:r w:rsidRPr="006E51D1">
        <w:rPr>
          <w:rStyle w:val="InsertText"/>
          <w:rFonts w:asciiTheme="minorHAnsi" w:hAnsiTheme="minorHAnsi" w:cstheme="minorHAnsi"/>
          <w:i w:val="0"/>
          <w:sz w:val="24"/>
          <w:szCs w:val="24"/>
        </w:rPr>
        <w:t>the period we are required to retain this information by applicable UK tax law (currently 6 years)</w:t>
      </w:r>
    </w:p>
    <w:p w14:paraId="3779FA22" w14:textId="77777777" w:rsidR="00ED323C" w:rsidRPr="005507B7" w:rsidRDefault="00ED323C" w:rsidP="006E51D1">
      <w:pPr>
        <w:pStyle w:val="Heading2"/>
        <w:jc w:val="both"/>
        <w:rPr>
          <w:rFonts w:asciiTheme="minorHAnsi" w:hAnsiTheme="minorHAnsi" w:cstheme="minorHAnsi"/>
          <w:b/>
          <w:sz w:val="24"/>
          <w:szCs w:val="24"/>
        </w:rPr>
      </w:pPr>
      <w:r w:rsidRPr="005507B7">
        <w:rPr>
          <w:rFonts w:asciiTheme="minorHAnsi" w:hAnsiTheme="minorHAnsi" w:cstheme="minorHAnsi"/>
          <w:b/>
          <w:sz w:val="24"/>
          <w:szCs w:val="24"/>
        </w:rPr>
        <w:lastRenderedPageBreak/>
        <w:t>Reasons we can collect and use your personal information</w:t>
      </w:r>
    </w:p>
    <w:p w14:paraId="5D7DC430" w14:textId="77777777" w:rsidR="00ED323C" w:rsidRPr="00ED323C" w:rsidRDefault="00ED323C" w:rsidP="00ED323C">
      <w:pPr>
        <w:pStyle w:val="BodyText"/>
        <w:jc w:val="both"/>
        <w:rPr>
          <w:rStyle w:val="OptionalText"/>
          <w:rFonts w:asciiTheme="minorHAnsi" w:hAnsiTheme="minorHAnsi" w:cstheme="minorHAnsi"/>
          <w:sz w:val="24"/>
          <w:szCs w:val="24"/>
        </w:rPr>
      </w:pPr>
      <w:r w:rsidRPr="00ED323C">
        <w:rPr>
          <w:rFonts w:asciiTheme="minorHAnsi" w:hAnsiTheme="minorHAnsi" w:cstheme="minorHAnsi"/>
          <w:sz w:val="24"/>
          <w:szCs w:val="24"/>
        </w:rPr>
        <w:t xml:space="preserve">We rely on legitimate business interest as the lawful basis on which we collect and use your </w:t>
      </w:r>
      <w:r w:rsidRPr="00ED323C">
        <w:rPr>
          <w:rStyle w:val="AlternativeText"/>
          <w:rFonts w:asciiTheme="minorHAnsi" w:hAnsiTheme="minorHAnsi" w:cstheme="minorHAnsi"/>
          <w:sz w:val="24"/>
          <w:szCs w:val="24"/>
        </w:rPr>
        <w:t>personal data.</w:t>
      </w:r>
      <w:r w:rsidRPr="00ED323C">
        <w:rPr>
          <w:rStyle w:val="OptionalText"/>
          <w:rFonts w:asciiTheme="minorHAnsi" w:hAnsiTheme="minorHAnsi" w:cstheme="minorHAnsi"/>
          <w:sz w:val="24"/>
          <w:szCs w:val="24"/>
        </w:rPr>
        <w:t xml:space="preserve"> Our legitimate interests are:-</w:t>
      </w:r>
    </w:p>
    <w:p w14:paraId="3CDC5D79" w14:textId="77777777" w:rsidR="00ED323C" w:rsidRPr="00ED323C" w:rsidRDefault="00ED323C" w:rsidP="00ED323C">
      <w:pPr>
        <w:pStyle w:val="BodyText"/>
        <w:numPr>
          <w:ilvl w:val="0"/>
          <w:numId w:val="2"/>
        </w:numPr>
        <w:ind w:hanging="720"/>
        <w:jc w:val="both"/>
        <w:rPr>
          <w:rStyle w:val="OptionalText"/>
          <w:rFonts w:asciiTheme="minorHAnsi" w:hAnsiTheme="minorHAnsi" w:cstheme="minorHAnsi"/>
          <w:sz w:val="24"/>
          <w:szCs w:val="24"/>
        </w:rPr>
      </w:pPr>
      <w:r w:rsidRPr="00ED323C">
        <w:rPr>
          <w:rStyle w:val="OptionalText"/>
          <w:rFonts w:asciiTheme="minorHAnsi" w:hAnsiTheme="minorHAnsi" w:cstheme="minorHAnsi"/>
          <w:sz w:val="24"/>
          <w:szCs w:val="24"/>
        </w:rPr>
        <w:t>for the performance of our contract with you or to take steps at your request before entering into a contract;</w:t>
      </w:r>
    </w:p>
    <w:p w14:paraId="6CFAC458" w14:textId="77777777" w:rsidR="00ED323C" w:rsidRPr="00ED323C" w:rsidRDefault="00ED323C" w:rsidP="00ED323C">
      <w:pPr>
        <w:pStyle w:val="BodyText"/>
        <w:numPr>
          <w:ilvl w:val="0"/>
          <w:numId w:val="2"/>
        </w:numPr>
        <w:ind w:hanging="720"/>
        <w:jc w:val="both"/>
        <w:rPr>
          <w:rStyle w:val="OptionalText"/>
          <w:rFonts w:asciiTheme="minorHAnsi" w:hAnsiTheme="minorHAnsi" w:cstheme="minorHAnsi"/>
          <w:sz w:val="24"/>
          <w:szCs w:val="24"/>
        </w:rPr>
      </w:pPr>
      <w:r w:rsidRPr="00ED323C">
        <w:rPr>
          <w:rStyle w:val="OptionalText"/>
          <w:rFonts w:asciiTheme="minorHAnsi" w:hAnsiTheme="minorHAnsi" w:cstheme="minorHAnsi"/>
          <w:sz w:val="24"/>
          <w:szCs w:val="24"/>
        </w:rPr>
        <w:t>making sure we provide you with the best possible service;</w:t>
      </w:r>
    </w:p>
    <w:p w14:paraId="6B4B588E" w14:textId="77777777" w:rsidR="00ED323C" w:rsidRPr="00ED323C" w:rsidRDefault="00ED323C" w:rsidP="00ED323C">
      <w:pPr>
        <w:pStyle w:val="BodyText"/>
        <w:numPr>
          <w:ilvl w:val="0"/>
          <w:numId w:val="2"/>
        </w:numPr>
        <w:ind w:hanging="720"/>
        <w:jc w:val="both"/>
        <w:rPr>
          <w:rStyle w:val="OptionalText"/>
          <w:rFonts w:asciiTheme="minorHAnsi" w:hAnsiTheme="minorHAnsi" w:cstheme="minorHAnsi"/>
          <w:sz w:val="24"/>
          <w:szCs w:val="24"/>
        </w:rPr>
      </w:pPr>
      <w:r w:rsidRPr="00ED323C">
        <w:rPr>
          <w:rStyle w:val="OptionalText"/>
          <w:rFonts w:asciiTheme="minorHAnsi" w:hAnsiTheme="minorHAnsi" w:cstheme="minorHAnsi"/>
          <w:sz w:val="24"/>
          <w:szCs w:val="24"/>
        </w:rPr>
        <w:t>making sure we keep in touch with our clients about existing and new services;</w:t>
      </w:r>
    </w:p>
    <w:p w14:paraId="449131B4" w14:textId="77777777" w:rsidR="00ED323C" w:rsidRPr="00ED323C" w:rsidRDefault="00ED323C" w:rsidP="00ED323C">
      <w:pPr>
        <w:pStyle w:val="BodyText"/>
        <w:numPr>
          <w:ilvl w:val="0"/>
          <w:numId w:val="2"/>
        </w:numPr>
        <w:ind w:hanging="720"/>
        <w:jc w:val="both"/>
        <w:rPr>
          <w:rStyle w:val="OptionalText"/>
          <w:rFonts w:asciiTheme="minorHAnsi" w:hAnsiTheme="minorHAnsi" w:cstheme="minorHAnsi"/>
          <w:sz w:val="24"/>
          <w:szCs w:val="24"/>
        </w:rPr>
      </w:pPr>
      <w:r w:rsidRPr="00ED323C">
        <w:rPr>
          <w:rStyle w:val="OptionalText"/>
          <w:rFonts w:asciiTheme="minorHAnsi" w:hAnsiTheme="minorHAnsi" w:cstheme="minorHAnsi"/>
          <w:sz w:val="24"/>
          <w:szCs w:val="24"/>
        </w:rPr>
        <w:t>promoting our business;</w:t>
      </w:r>
    </w:p>
    <w:p w14:paraId="112C9272" w14:textId="77777777" w:rsidR="00ED323C" w:rsidRPr="00ED323C" w:rsidRDefault="00ED323C" w:rsidP="00ED323C">
      <w:pPr>
        <w:pStyle w:val="BodyText"/>
        <w:numPr>
          <w:ilvl w:val="0"/>
          <w:numId w:val="2"/>
        </w:numPr>
        <w:ind w:hanging="720"/>
        <w:jc w:val="both"/>
        <w:rPr>
          <w:rStyle w:val="OptionalText"/>
          <w:rFonts w:asciiTheme="minorHAnsi" w:hAnsiTheme="minorHAnsi" w:cstheme="minorHAnsi"/>
          <w:sz w:val="24"/>
          <w:szCs w:val="24"/>
        </w:rPr>
      </w:pPr>
      <w:r w:rsidRPr="00ED323C">
        <w:rPr>
          <w:rStyle w:val="OptionalText"/>
          <w:rFonts w:asciiTheme="minorHAnsi" w:hAnsiTheme="minorHAnsi" w:cstheme="minorHAnsi"/>
          <w:sz w:val="24"/>
          <w:szCs w:val="24"/>
        </w:rPr>
        <w:t>to comply with our legal and regulatory obligations.</w:t>
      </w:r>
    </w:p>
    <w:p w14:paraId="75FAE0E6" w14:textId="77777777" w:rsidR="00ED323C" w:rsidRPr="00ED323C" w:rsidRDefault="00ED323C" w:rsidP="00ED323C">
      <w:pPr>
        <w:pStyle w:val="BodyText"/>
        <w:jc w:val="both"/>
        <w:rPr>
          <w:rStyle w:val="OptionalText"/>
          <w:rFonts w:asciiTheme="minorHAnsi" w:hAnsiTheme="minorHAnsi" w:cstheme="minorHAnsi"/>
          <w:sz w:val="24"/>
          <w:szCs w:val="24"/>
        </w:rPr>
      </w:pPr>
      <w:r w:rsidRPr="00ED323C">
        <w:rPr>
          <w:rStyle w:val="OptionalText"/>
          <w:rFonts w:asciiTheme="minorHAnsi" w:hAnsiTheme="minorHAnsi" w:cstheme="minorHAnsi"/>
          <w:sz w:val="24"/>
          <w:szCs w:val="24"/>
        </w:rPr>
        <w:t>The above does not include special category data which we do not anticipate having to collect.  However, if in a particular circumstance it is necessary to collect any special category data we will inform you at the time and only process such special category data with your consent.</w:t>
      </w:r>
    </w:p>
    <w:p w14:paraId="3492CE51" w14:textId="77777777" w:rsidR="00ED323C" w:rsidRPr="005507B7" w:rsidRDefault="00ED323C" w:rsidP="00ED323C">
      <w:pPr>
        <w:pStyle w:val="Heading1"/>
        <w:jc w:val="both"/>
        <w:rPr>
          <w:rFonts w:asciiTheme="minorHAnsi" w:hAnsiTheme="minorHAnsi" w:cstheme="minorHAnsi"/>
          <w:sz w:val="28"/>
          <w:szCs w:val="28"/>
        </w:rPr>
      </w:pPr>
      <w:r w:rsidRPr="005507B7">
        <w:rPr>
          <w:rFonts w:asciiTheme="minorHAnsi" w:hAnsiTheme="minorHAnsi" w:cstheme="minorHAnsi"/>
          <w:sz w:val="28"/>
          <w:szCs w:val="28"/>
        </w:rPr>
        <w:t>Transfer of your information out of the EEA</w:t>
      </w:r>
    </w:p>
    <w:p w14:paraId="7F01CF84"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 xml:space="preserve">We may transfer your personal information to the following which are located outside the European Economic Area (EEA) as follows: </w:t>
      </w:r>
    </w:p>
    <w:p w14:paraId="0382EFD8" w14:textId="77777777" w:rsidR="00ED323C" w:rsidRPr="00ED323C" w:rsidRDefault="00297706" w:rsidP="00ED323C">
      <w:pPr>
        <w:pStyle w:val="Level1Bullet"/>
        <w:jc w:val="both"/>
        <w:rPr>
          <w:rFonts w:asciiTheme="minorHAnsi" w:hAnsiTheme="minorHAnsi" w:cstheme="minorHAnsi"/>
          <w:sz w:val="24"/>
          <w:szCs w:val="24"/>
        </w:rPr>
      </w:pPr>
      <w:r>
        <w:rPr>
          <w:rFonts w:asciiTheme="minorHAnsi" w:hAnsiTheme="minorHAnsi" w:cstheme="minorHAnsi"/>
          <w:sz w:val="24"/>
          <w:szCs w:val="24"/>
        </w:rPr>
        <w:t xml:space="preserve">personal details of potential candidates to our clients in the USA </w:t>
      </w:r>
      <w:r w:rsidR="00ED323C" w:rsidRPr="00ED323C">
        <w:rPr>
          <w:rFonts w:asciiTheme="minorHAnsi" w:hAnsiTheme="minorHAnsi" w:cstheme="minorHAnsi"/>
          <w:sz w:val="24"/>
          <w:szCs w:val="24"/>
        </w:rPr>
        <w:t xml:space="preserve"> in order </w:t>
      </w:r>
      <w:r w:rsidR="008B7A05">
        <w:rPr>
          <w:rFonts w:asciiTheme="minorHAnsi" w:hAnsiTheme="minorHAnsi" w:cstheme="minorHAnsi"/>
          <w:sz w:val="24"/>
          <w:szCs w:val="24"/>
        </w:rPr>
        <w:t xml:space="preserve">for our client to consider a potential candidate in respect of a job vacancy </w:t>
      </w:r>
    </w:p>
    <w:p w14:paraId="5137F2BB" w14:textId="77777777" w:rsidR="00ED323C" w:rsidRPr="00ED323C" w:rsidRDefault="008B7A05" w:rsidP="00ED323C">
      <w:pPr>
        <w:pStyle w:val="Level1Bullet"/>
        <w:jc w:val="both"/>
        <w:rPr>
          <w:rFonts w:asciiTheme="minorHAnsi" w:hAnsiTheme="minorHAnsi" w:cstheme="minorHAnsi"/>
          <w:sz w:val="24"/>
          <w:szCs w:val="24"/>
        </w:rPr>
      </w:pPr>
      <w:r w:rsidRPr="008B7A05">
        <w:rPr>
          <w:rFonts w:asciiTheme="minorHAnsi" w:hAnsiTheme="minorHAnsi" w:cstheme="minorHAnsi"/>
          <w:sz w:val="24"/>
          <w:szCs w:val="24"/>
        </w:rPr>
        <w:t xml:space="preserve"> </w:t>
      </w:r>
      <w:r>
        <w:rPr>
          <w:rFonts w:asciiTheme="minorHAnsi" w:hAnsiTheme="minorHAnsi" w:cstheme="minorHAnsi"/>
          <w:sz w:val="24"/>
          <w:szCs w:val="24"/>
        </w:rPr>
        <w:t xml:space="preserve">personal details of potential candidates to our clients in Hong Kong </w:t>
      </w:r>
      <w:r w:rsidRPr="00ED323C">
        <w:rPr>
          <w:rFonts w:asciiTheme="minorHAnsi" w:hAnsiTheme="minorHAnsi" w:cstheme="minorHAnsi"/>
          <w:sz w:val="24"/>
          <w:szCs w:val="24"/>
        </w:rPr>
        <w:t xml:space="preserve">in order </w:t>
      </w:r>
      <w:r>
        <w:rPr>
          <w:rFonts w:asciiTheme="minorHAnsi" w:hAnsiTheme="minorHAnsi" w:cstheme="minorHAnsi"/>
          <w:sz w:val="24"/>
          <w:szCs w:val="24"/>
        </w:rPr>
        <w:t>for our client to consider a potential candidate in respect of a job vacancy</w:t>
      </w:r>
    </w:p>
    <w:p w14:paraId="6A67D1CA" w14:textId="77777777" w:rsidR="00ED323C" w:rsidRPr="00ED323C" w:rsidRDefault="00ED323C" w:rsidP="00ED323C">
      <w:pPr>
        <w:pStyle w:val="Level1Bullet"/>
        <w:numPr>
          <w:ilvl w:val="0"/>
          <w:numId w:val="0"/>
        </w:numPr>
        <w:jc w:val="both"/>
        <w:rPr>
          <w:rFonts w:asciiTheme="minorHAnsi" w:hAnsiTheme="minorHAnsi" w:cstheme="minorHAnsi"/>
          <w:sz w:val="24"/>
          <w:szCs w:val="24"/>
        </w:rPr>
      </w:pPr>
      <w:r w:rsidRPr="00ED323C">
        <w:rPr>
          <w:rFonts w:asciiTheme="minorHAnsi" w:hAnsiTheme="minorHAnsi" w:cstheme="minorHAnsi"/>
          <w:sz w:val="24"/>
          <w:szCs w:val="24"/>
        </w:rPr>
        <w:t>Certain countries do not have the same data protection laws as in the United Kingdom and EEA.  We will, however, ensure the transfer complies with data protection law and all personal data will be secure.  Our standard practice is to use standard data protection contract clauses which have been approved by the European Commission.</w:t>
      </w:r>
    </w:p>
    <w:p w14:paraId="2BE814C4" w14:textId="77777777" w:rsidR="00ED323C" w:rsidRPr="005507B7" w:rsidRDefault="00ED323C" w:rsidP="00ED323C">
      <w:pPr>
        <w:pStyle w:val="Heading1"/>
        <w:tabs>
          <w:tab w:val="left" w:pos="7530"/>
        </w:tabs>
        <w:jc w:val="both"/>
        <w:rPr>
          <w:rFonts w:asciiTheme="minorHAnsi" w:hAnsiTheme="minorHAnsi" w:cstheme="minorHAnsi"/>
          <w:sz w:val="28"/>
          <w:szCs w:val="28"/>
        </w:rPr>
      </w:pPr>
      <w:r w:rsidRPr="005507B7">
        <w:rPr>
          <w:rFonts w:asciiTheme="minorHAnsi" w:hAnsiTheme="minorHAnsi" w:cstheme="minorHAnsi"/>
          <w:sz w:val="28"/>
          <w:szCs w:val="28"/>
        </w:rPr>
        <w:t>Your rights</w:t>
      </w:r>
      <w:r w:rsidRPr="005507B7">
        <w:rPr>
          <w:rFonts w:asciiTheme="minorHAnsi" w:hAnsiTheme="minorHAnsi" w:cstheme="minorHAnsi"/>
          <w:sz w:val="28"/>
          <w:szCs w:val="28"/>
        </w:rPr>
        <w:tab/>
      </w:r>
    </w:p>
    <w:p w14:paraId="017169A4"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 xml:space="preserve">Under the </w:t>
      </w:r>
      <w:hyperlink r:id="rId14" w:history="1">
        <w:r w:rsidRPr="00ED323C">
          <w:rPr>
            <w:rStyle w:val="Hyperlink"/>
            <w:rFonts w:asciiTheme="minorHAnsi" w:hAnsiTheme="minorHAnsi" w:cstheme="minorHAnsi"/>
            <w:sz w:val="24"/>
            <w:szCs w:val="24"/>
          </w:rPr>
          <w:t>General Data Protection Regulation</w:t>
        </w:r>
      </w:hyperlink>
      <w:r w:rsidRPr="00ED323C">
        <w:rPr>
          <w:rFonts w:asciiTheme="minorHAnsi" w:hAnsiTheme="minorHAnsi" w:cstheme="minorHAnsi"/>
          <w:sz w:val="24"/>
          <w:szCs w:val="24"/>
        </w:rPr>
        <w:t xml:space="preserve"> you have a number of important rights free of charge. In summary, those include rights to:</w:t>
      </w:r>
    </w:p>
    <w:p w14:paraId="76EE6229"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fair processing of information and transparency over how we use your use personal information</w:t>
      </w:r>
    </w:p>
    <w:p w14:paraId="3238B7D5"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access to your personal information and to certain other supplementary information that this Privacy Notice is already designed to address</w:t>
      </w:r>
    </w:p>
    <w:p w14:paraId="44F12BD6"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require us to correct any mistakes in your information which we hold</w:t>
      </w:r>
    </w:p>
    <w:p w14:paraId="732B9930"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require the erasure of personal information concerning you in certain situations</w:t>
      </w:r>
    </w:p>
    <w:p w14:paraId="6AA0CE94"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receive the personal information concerning you which you have provided to us, in a structured, commonly used and machine-readable format and have the right to transmit those data to a third party in certain situations</w:t>
      </w:r>
    </w:p>
    <w:p w14:paraId="3622059E"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object at any time to processing of personal information concerning you for direct marketing</w:t>
      </w:r>
    </w:p>
    <w:p w14:paraId="523E4FEB"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lastRenderedPageBreak/>
        <w:t>object to decisions being taken by automated means which produce legal effects concerning you or similarly significantly affect you</w:t>
      </w:r>
    </w:p>
    <w:p w14:paraId="3B8CDC30"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object in certain other situations to our continued processing of your personal information</w:t>
      </w:r>
    </w:p>
    <w:p w14:paraId="25E7F3E8"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otherwise restrict our processing of your personal information in certain circumstances</w:t>
      </w:r>
    </w:p>
    <w:p w14:paraId="4E84D649"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Style w:val="OptionalText"/>
          <w:rFonts w:asciiTheme="minorHAnsi" w:hAnsiTheme="minorHAnsi" w:cstheme="minorHAnsi"/>
          <w:sz w:val="24"/>
          <w:szCs w:val="24"/>
        </w:rPr>
        <w:t>claim compensation for damages caused by our breach of any data protection laws</w:t>
      </w:r>
    </w:p>
    <w:p w14:paraId="591D818A"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 xml:space="preserve">For further information on each of those rights, including the circumstances in which they apply, see the </w:t>
      </w:r>
      <w:hyperlink r:id="rId15" w:history="1">
        <w:r w:rsidRPr="00ED323C">
          <w:rPr>
            <w:rStyle w:val="Hyperlink"/>
            <w:rFonts w:asciiTheme="minorHAnsi" w:hAnsiTheme="minorHAnsi" w:cstheme="minorHAnsi"/>
            <w:sz w:val="24"/>
            <w:szCs w:val="24"/>
          </w:rPr>
          <w:t>Guidance from the UK Information Commissioner’s Office (ICO) on individuals rights under the General Data Protection Regulation</w:t>
        </w:r>
      </w:hyperlink>
      <w:r w:rsidRPr="00ED323C">
        <w:rPr>
          <w:rFonts w:asciiTheme="minorHAnsi" w:hAnsiTheme="minorHAnsi" w:cstheme="minorHAnsi"/>
          <w:sz w:val="24"/>
          <w:szCs w:val="24"/>
        </w:rPr>
        <w:t>.</w:t>
      </w:r>
    </w:p>
    <w:p w14:paraId="5BFF6EDC"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If you would like to exercise any of those rights, please:</w:t>
      </w:r>
    </w:p>
    <w:p w14:paraId="714CE50E"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 xml:space="preserve">email, call or write </w:t>
      </w:r>
      <w:r w:rsidRPr="006E51D1">
        <w:rPr>
          <w:rFonts w:asciiTheme="minorHAnsi" w:hAnsiTheme="minorHAnsi" w:cstheme="minorHAnsi"/>
          <w:sz w:val="24"/>
          <w:szCs w:val="24"/>
        </w:rPr>
        <w:t xml:space="preserve">to </w:t>
      </w:r>
      <w:r w:rsidRPr="006E51D1">
        <w:rPr>
          <w:rStyle w:val="Strong"/>
          <w:rFonts w:asciiTheme="minorHAnsi" w:hAnsiTheme="minorHAnsi" w:cstheme="minorHAnsi"/>
          <w:b w:val="0"/>
          <w:sz w:val="24"/>
          <w:szCs w:val="24"/>
        </w:rPr>
        <w:t>u</w:t>
      </w:r>
      <w:r w:rsidRPr="00ED323C">
        <w:rPr>
          <w:rStyle w:val="AlternativeText"/>
          <w:rFonts w:asciiTheme="minorHAnsi" w:hAnsiTheme="minorHAnsi" w:cstheme="minorHAnsi"/>
          <w:sz w:val="24"/>
          <w:szCs w:val="24"/>
        </w:rPr>
        <w:t>s</w:t>
      </w:r>
    </w:p>
    <w:p w14:paraId="2DFC42F2"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let us have enough information to identify you e.g. full name, address</w:t>
      </w:r>
    </w:p>
    <w:p w14:paraId="41A1174E"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let us have proof of your identity and address (a copy of your driving licence or passport and a recent utility or credit card bill), and</w:t>
      </w:r>
    </w:p>
    <w:p w14:paraId="5C07D98F" w14:textId="77777777" w:rsidR="00ED323C" w:rsidRPr="00ED323C" w:rsidRDefault="00ED323C" w:rsidP="00ED323C">
      <w:pPr>
        <w:pStyle w:val="Level1Bullet"/>
        <w:ind w:hanging="720"/>
        <w:jc w:val="both"/>
        <w:rPr>
          <w:rFonts w:asciiTheme="minorHAnsi" w:hAnsiTheme="minorHAnsi" w:cstheme="minorHAnsi"/>
          <w:sz w:val="24"/>
          <w:szCs w:val="24"/>
        </w:rPr>
      </w:pPr>
      <w:r w:rsidRPr="00ED323C">
        <w:rPr>
          <w:rFonts w:asciiTheme="minorHAnsi" w:hAnsiTheme="minorHAnsi" w:cstheme="minorHAnsi"/>
          <w:sz w:val="24"/>
          <w:szCs w:val="24"/>
        </w:rPr>
        <w:t xml:space="preserve">let us know the information to which your request relates </w:t>
      </w:r>
    </w:p>
    <w:p w14:paraId="34323511" w14:textId="77777777" w:rsidR="00ED323C" w:rsidRPr="005507B7" w:rsidRDefault="00ED323C" w:rsidP="00ED323C">
      <w:pPr>
        <w:pStyle w:val="Heading1"/>
        <w:jc w:val="both"/>
        <w:rPr>
          <w:rFonts w:asciiTheme="minorHAnsi" w:hAnsiTheme="minorHAnsi" w:cstheme="minorHAnsi"/>
          <w:sz w:val="28"/>
          <w:szCs w:val="28"/>
        </w:rPr>
      </w:pPr>
      <w:r w:rsidRPr="005507B7">
        <w:rPr>
          <w:rFonts w:asciiTheme="minorHAnsi" w:hAnsiTheme="minorHAnsi" w:cstheme="minorHAnsi"/>
          <w:sz w:val="28"/>
          <w:szCs w:val="28"/>
        </w:rPr>
        <w:t>Keeping your personal information secure</w:t>
      </w:r>
    </w:p>
    <w:p w14:paraId="052A9928"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E424E0D"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We also have procedures in place to deal with any suspected data security breach. We will notify you and any applicable regulator of a suspected data security breach where we are legally required to do so.</w:t>
      </w:r>
    </w:p>
    <w:p w14:paraId="60B91D3D" w14:textId="77777777" w:rsidR="00ED323C" w:rsidRPr="005507B7" w:rsidRDefault="00ED323C" w:rsidP="00ED323C">
      <w:pPr>
        <w:pStyle w:val="Heading1"/>
        <w:jc w:val="both"/>
        <w:rPr>
          <w:rFonts w:asciiTheme="minorHAnsi" w:hAnsiTheme="minorHAnsi" w:cstheme="minorHAnsi"/>
          <w:sz w:val="28"/>
          <w:szCs w:val="28"/>
        </w:rPr>
      </w:pPr>
      <w:r w:rsidRPr="005507B7">
        <w:rPr>
          <w:rFonts w:asciiTheme="minorHAnsi" w:hAnsiTheme="minorHAnsi" w:cstheme="minorHAnsi"/>
          <w:sz w:val="28"/>
          <w:szCs w:val="28"/>
        </w:rPr>
        <w:t>How to complain</w:t>
      </w:r>
    </w:p>
    <w:p w14:paraId="38A3A92B"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 xml:space="preserve">We hope that </w:t>
      </w:r>
      <w:r w:rsidRPr="00ED323C">
        <w:rPr>
          <w:rStyle w:val="AlternativeText"/>
          <w:rFonts w:asciiTheme="minorHAnsi" w:hAnsiTheme="minorHAnsi" w:cstheme="minorHAnsi"/>
          <w:sz w:val="24"/>
          <w:szCs w:val="24"/>
        </w:rPr>
        <w:t>we</w:t>
      </w:r>
      <w:r w:rsidRPr="00ED323C">
        <w:rPr>
          <w:rFonts w:asciiTheme="minorHAnsi" w:hAnsiTheme="minorHAnsi" w:cstheme="minorHAnsi"/>
          <w:sz w:val="24"/>
          <w:szCs w:val="24"/>
        </w:rPr>
        <w:t xml:space="preserve"> can resolve any query or concern you raise about our use of your information.</w:t>
      </w:r>
    </w:p>
    <w:p w14:paraId="799DA1B2"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 xml:space="preserve">The </w:t>
      </w:r>
      <w:hyperlink r:id="rId16" w:history="1">
        <w:r w:rsidRPr="00ED323C">
          <w:rPr>
            <w:rStyle w:val="Hyperlink"/>
            <w:rFonts w:asciiTheme="minorHAnsi" w:hAnsiTheme="minorHAnsi" w:cstheme="minorHAnsi"/>
            <w:sz w:val="24"/>
            <w:szCs w:val="24"/>
          </w:rPr>
          <w:t>General Data Protection Regulation</w:t>
        </w:r>
      </w:hyperlink>
      <w:r w:rsidRPr="00ED323C">
        <w:rPr>
          <w:rFonts w:asciiTheme="minorHAnsi" w:hAnsiTheme="minorHAnsi" w:cstheme="minorHAnsi"/>
          <w:sz w:val="24"/>
          <w:szCs w:val="24"/>
        </w:rPr>
        <w:t xml:space="preserve"> also gives you right to lodge a complaint with a supervisory authority, in particular in the European Union (or European Economic Area) state where you work, normally live or where any alleged infringement of data protection laws occurred. The supervisory authority in the UK is the Information Commissioner who may be contacted at </w:t>
      </w:r>
      <w:hyperlink r:id="rId17" w:history="1">
        <w:r w:rsidRPr="00ED323C">
          <w:rPr>
            <w:rStyle w:val="Hyperlink"/>
            <w:rFonts w:asciiTheme="minorHAnsi" w:hAnsiTheme="minorHAnsi" w:cstheme="minorHAnsi"/>
            <w:sz w:val="24"/>
            <w:szCs w:val="24"/>
          </w:rPr>
          <w:t>https://ico.org.uk/concerns/</w:t>
        </w:r>
      </w:hyperlink>
      <w:r w:rsidRPr="00ED323C">
        <w:rPr>
          <w:rFonts w:asciiTheme="minorHAnsi" w:hAnsiTheme="minorHAnsi" w:cstheme="minorHAnsi"/>
          <w:sz w:val="24"/>
          <w:szCs w:val="24"/>
        </w:rPr>
        <w:t xml:space="preserve"> or telephone: </w:t>
      </w:r>
      <w:r w:rsidRPr="008B7A05">
        <w:rPr>
          <w:rStyle w:val="InsertText"/>
          <w:rFonts w:asciiTheme="minorHAnsi" w:hAnsiTheme="minorHAnsi" w:cstheme="minorHAnsi"/>
          <w:i w:val="0"/>
          <w:sz w:val="24"/>
          <w:szCs w:val="24"/>
        </w:rPr>
        <w:t>0303 123 1113</w:t>
      </w:r>
      <w:r w:rsidRPr="00ED323C">
        <w:rPr>
          <w:rFonts w:asciiTheme="minorHAnsi" w:hAnsiTheme="minorHAnsi" w:cstheme="minorHAnsi"/>
          <w:sz w:val="24"/>
          <w:szCs w:val="24"/>
        </w:rPr>
        <w:t>.</w:t>
      </w:r>
    </w:p>
    <w:p w14:paraId="2F512A04" w14:textId="77777777" w:rsidR="00ED323C" w:rsidRPr="005507B7" w:rsidRDefault="00ED323C" w:rsidP="00ED323C">
      <w:pPr>
        <w:pStyle w:val="Heading1"/>
        <w:jc w:val="both"/>
        <w:rPr>
          <w:rFonts w:asciiTheme="minorHAnsi" w:hAnsiTheme="minorHAnsi" w:cstheme="minorHAnsi"/>
          <w:sz w:val="28"/>
          <w:szCs w:val="28"/>
        </w:rPr>
      </w:pPr>
      <w:r w:rsidRPr="005507B7">
        <w:rPr>
          <w:rFonts w:asciiTheme="minorHAnsi" w:hAnsiTheme="minorHAnsi" w:cstheme="minorHAnsi"/>
          <w:sz w:val="28"/>
          <w:szCs w:val="28"/>
        </w:rPr>
        <w:t>Changes to this privacy notice</w:t>
      </w:r>
    </w:p>
    <w:p w14:paraId="57C5BB23" w14:textId="0662E4A8"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 xml:space="preserve">This privacy notice was published on </w:t>
      </w:r>
      <w:r w:rsidR="0034554E">
        <w:rPr>
          <w:rFonts w:asciiTheme="minorHAnsi" w:hAnsiTheme="minorHAnsi" w:cstheme="minorHAnsi"/>
          <w:sz w:val="24"/>
          <w:szCs w:val="24"/>
        </w:rPr>
        <w:t>8</w:t>
      </w:r>
      <w:r w:rsidR="0034554E" w:rsidRPr="0034554E">
        <w:rPr>
          <w:rFonts w:asciiTheme="minorHAnsi" w:hAnsiTheme="minorHAnsi" w:cstheme="minorHAnsi"/>
          <w:sz w:val="24"/>
          <w:szCs w:val="24"/>
          <w:vertAlign w:val="superscript"/>
        </w:rPr>
        <w:t>th</w:t>
      </w:r>
      <w:r w:rsidR="0034554E">
        <w:rPr>
          <w:rFonts w:asciiTheme="minorHAnsi" w:hAnsiTheme="minorHAnsi" w:cstheme="minorHAnsi"/>
          <w:sz w:val="24"/>
          <w:szCs w:val="24"/>
        </w:rPr>
        <w:t xml:space="preserve"> March 2021.</w:t>
      </w:r>
    </w:p>
    <w:p w14:paraId="57A905D4"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We may change this privacy notice from time to time, when we do we will inform you via our website.</w:t>
      </w:r>
    </w:p>
    <w:p w14:paraId="0A51873C" w14:textId="77777777" w:rsidR="00ED323C" w:rsidRPr="005507B7" w:rsidRDefault="00ED323C" w:rsidP="00ED323C">
      <w:pPr>
        <w:pStyle w:val="Heading1"/>
        <w:jc w:val="both"/>
        <w:rPr>
          <w:rFonts w:asciiTheme="minorHAnsi" w:hAnsiTheme="minorHAnsi" w:cstheme="minorHAnsi"/>
          <w:sz w:val="28"/>
          <w:szCs w:val="28"/>
        </w:rPr>
      </w:pPr>
      <w:r w:rsidRPr="005507B7">
        <w:rPr>
          <w:rFonts w:asciiTheme="minorHAnsi" w:hAnsiTheme="minorHAnsi" w:cstheme="minorHAnsi"/>
          <w:sz w:val="28"/>
          <w:szCs w:val="28"/>
        </w:rPr>
        <w:lastRenderedPageBreak/>
        <w:t>How to contact us</w:t>
      </w:r>
    </w:p>
    <w:p w14:paraId="74BDCDE1" w14:textId="77777777"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 xml:space="preserve">Please contact </w:t>
      </w:r>
      <w:r w:rsidRPr="00ED323C">
        <w:rPr>
          <w:rStyle w:val="AlternativeText"/>
          <w:rFonts w:asciiTheme="minorHAnsi" w:hAnsiTheme="minorHAnsi" w:cstheme="minorHAnsi"/>
          <w:sz w:val="24"/>
          <w:szCs w:val="24"/>
        </w:rPr>
        <w:t>us</w:t>
      </w:r>
      <w:r w:rsidRPr="00ED323C">
        <w:rPr>
          <w:rFonts w:asciiTheme="minorHAnsi" w:hAnsiTheme="minorHAnsi" w:cstheme="minorHAnsi"/>
          <w:sz w:val="24"/>
          <w:szCs w:val="24"/>
        </w:rPr>
        <w:t xml:space="preserve"> if you have any questions about this privacy notice or the information we hold about you.</w:t>
      </w:r>
    </w:p>
    <w:p w14:paraId="30901CB6" w14:textId="16C704E2" w:rsidR="00ED323C" w:rsidRPr="00ED323C" w:rsidRDefault="00ED323C" w:rsidP="00ED323C">
      <w:pPr>
        <w:pStyle w:val="BodyText"/>
        <w:jc w:val="both"/>
        <w:rPr>
          <w:rFonts w:asciiTheme="minorHAnsi" w:hAnsiTheme="minorHAnsi" w:cstheme="minorHAnsi"/>
          <w:sz w:val="24"/>
          <w:szCs w:val="24"/>
        </w:rPr>
      </w:pPr>
      <w:r w:rsidRPr="00ED323C">
        <w:rPr>
          <w:rFonts w:asciiTheme="minorHAnsi" w:hAnsiTheme="minorHAnsi" w:cstheme="minorHAnsi"/>
          <w:sz w:val="24"/>
          <w:szCs w:val="24"/>
        </w:rPr>
        <w:t xml:space="preserve">If you wish to contact </w:t>
      </w:r>
      <w:r w:rsidRPr="00ED323C">
        <w:rPr>
          <w:rStyle w:val="AlternativeText"/>
          <w:rFonts w:asciiTheme="minorHAnsi" w:hAnsiTheme="minorHAnsi" w:cstheme="minorHAnsi"/>
          <w:sz w:val="24"/>
          <w:szCs w:val="24"/>
        </w:rPr>
        <w:t>us</w:t>
      </w:r>
      <w:r w:rsidRPr="00ED323C">
        <w:rPr>
          <w:rFonts w:asciiTheme="minorHAnsi" w:hAnsiTheme="minorHAnsi" w:cstheme="minorHAnsi"/>
          <w:sz w:val="24"/>
          <w:szCs w:val="24"/>
        </w:rPr>
        <w:t xml:space="preserve">, please send an email to </w:t>
      </w:r>
      <w:r w:rsidR="008B7A05">
        <w:rPr>
          <w:rFonts w:asciiTheme="minorHAnsi" w:hAnsiTheme="minorHAnsi" w:cstheme="minorHAnsi"/>
          <w:sz w:val="24"/>
          <w:szCs w:val="24"/>
        </w:rPr>
        <w:t>dgarlick@sabiosearch.co.uk</w:t>
      </w:r>
      <w:r w:rsidRPr="00ED323C">
        <w:rPr>
          <w:rFonts w:asciiTheme="minorHAnsi" w:hAnsiTheme="minorHAnsi" w:cstheme="minorHAnsi"/>
          <w:sz w:val="24"/>
          <w:szCs w:val="24"/>
        </w:rPr>
        <w:t xml:space="preserve">, write to </w:t>
      </w:r>
      <w:r w:rsidR="00C97ED0">
        <w:rPr>
          <w:rFonts w:asciiTheme="minorHAnsi" w:hAnsiTheme="minorHAnsi" w:cstheme="minorHAnsi"/>
          <w:sz w:val="24"/>
          <w:szCs w:val="24"/>
        </w:rPr>
        <w:t>11 Addison Avenue, London W11 4QS</w:t>
      </w:r>
      <w:r w:rsidR="008B7A05">
        <w:rPr>
          <w:rFonts w:asciiTheme="minorHAnsi" w:hAnsiTheme="minorHAnsi" w:cstheme="minorHAnsi"/>
          <w:sz w:val="24"/>
          <w:szCs w:val="24"/>
        </w:rPr>
        <w:t xml:space="preserve"> </w:t>
      </w:r>
      <w:r w:rsidRPr="00ED323C">
        <w:rPr>
          <w:rFonts w:asciiTheme="minorHAnsi" w:hAnsiTheme="minorHAnsi" w:cstheme="minorHAnsi"/>
          <w:sz w:val="24"/>
          <w:szCs w:val="24"/>
        </w:rPr>
        <w:t xml:space="preserve">or call </w:t>
      </w:r>
      <w:r w:rsidR="008B7A05">
        <w:rPr>
          <w:rFonts w:asciiTheme="minorHAnsi" w:hAnsiTheme="minorHAnsi" w:cstheme="minorHAnsi"/>
          <w:sz w:val="24"/>
          <w:szCs w:val="24"/>
        </w:rPr>
        <w:t>+44 7968 204422</w:t>
      </w:r>
      <w:r w:rsidRPr="00ED323C">
        <w:rPr>
          <w:rFonts w:asciiTheme="minorHAnsi" w:hAnsiTheme="minorHAnsi" w:cstheme="minorHAnsi"/>
          <w:sz w:val="24"/>
          <w:szCs w:val="24"/>
        </w:rPr>
        <w:t>.</w:t>
      </w:r>
    </w:p>
    <w:p w14:paraId="23AA4238" w14:textId="77777777" w:rsidR="00F177C5" w:rsidRPr="00ED323C" w:rsidRDefault="00F177C5" w:rsidP="006500A1">
      <w:pPr>
        <w:rPr>
          <w:rFonts w:asciiTheme="minorHAnsi" w:hAnsiTheme="minorHAnsi" w:cstheme="minorHAnsi"/>
          <w:sz w:val="24"/>
          <w:szCs w:val="24"/>
        </w:rPr>
      </w:pPr>
    </w:p>
    <w:sectPr w:rsidR="00F177C5" w:rsidRPr="00ED323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3B744" w14:textId="77777777" w:rsidR="006E75AD" w:rsidRDefault="006E75AD" w:rsidP="00EB3FC9">
      <w:pPr>
        <w:spacing w:before="0" w:after="0"/>
      </w:pPr>
      <w:r>
        <w:separator/>
      </w:r>
    </w:p>
  </w:endnote>
  <w:endnote w:type="continuationSeparator" w:id="0">
    <w:p w14:paraId="6F28482A" w14:textId="77777777" w:rsidR="006E75AD" w:rsidRDefault="006E75AD" w:rsidP="00EB3F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03C8" w14:textId="77777777" w:rsidR="005D1C1B" w:rsidRDefault="006E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2F17" w14:textId="77777777" w:rsidR="005D1C1B" w:rsidRDefault="006E7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D40F" w14:textId="77777777" w:rsidR="005D1C1B" w:rsidRDefault="006E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F350" w14:textId="77777777" w:rsidR="006E75AD" w:rsidRDefault="006E75AD" w:rsidP="00EB3FC9">
      <w:pPr>
        <w:spacing w:before="0" w:after="0"/>
      </w:pPr>
      <w:r>
        <w:separator/>
      </w:r>
    </w:p>
  </w:footnote>
  <w:footnote w:type="continuationSeparator" w:id="0">
    <w:p w14:paraId="4D6B03F8" w14:textId="77777777" w:rsidR="006E75AD" w:rsidRDefault="006E75AD" w:rsidP="00EB3F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E4DF" w14:textId="77777777" w:rsidR="005D1C1B" w:rsidRDefault="006E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A1AB" w14:textId="77777777" w:rsidR="005D1C1B" w:rsidRDefault="006E7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9DE6" w14:textId="77777777" w:rsidR="005D1C1B" w:rsidRDefault="006E7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02D89"/>
    <w:multiLevelType w:val="hybridMultilevel"/>
    <w:tmpl w:val="00000000"/>
    <w:name w:val="Bullets"/>
    <w:lvl w:ilvl="0" w:tplc="141264F4">
      <w:numFmt w:val="bullet"/>
      <w:pStyle w:val="Level1Bullet"/>
      <w:lvlText w:val="•"/>
      <w:lvlJc w:val="left"/>
      <w:pPr>
        <w:tabs>
          <w:tab w:val="num" w:pos="720"/>
        </w:tabs>
        <w:ind w:left="720" w:hanging="360"/>
      </w:pPr>
    </w:lvl>
    <w:lvl w:ilvl="1" w:tplc="82124DEC">
      <w:numFmt w:val="bullet"/>
      <w:pStyle w:val="Level2Bullet"/>
      <w:lvlText w:val="–"/>
      <w:lvlJc w:val="left"/>
      <w:pPr>
        <w:tabs>
          <w:tab w:val="num" w:pos="1440"/>
        </w:tabs>
        <w:ind w:left="1440" w:hanging="360"/>
      </w:pPr>
    </w:lvl>
    <w:lvl w:ilvl="2" w:tplc="B334406E">
      <w:start w:val="1"/>
      <w:numFmt w:val="decimal"/>
      <w:lvlText w:val=""/>
      <w:lvlJc w:val="left"/>
    </w:lvl>
    <w:lvl w:ilvl="3" w:tplc="207EEFBC">
      <w:start w:val="1"/>
      <w:numFmt w:val="decimal"/>
      <w:lvlText w:val=""/>
      <w:lvlJc w:val="left"/>
    </w:lvl>
    <w:lvl w:ilvl="4" w:tplc="8CEE1E8C">
      <w:start w:val="1"/>
      <w:numFmt w:val="decimal"/>
      <w:lvlText w:val=""/>
      <w:lvlJc w:val="left"/>
    </w:lvl>
    <w:lvl w:ilvl="5" w:tplc="3BFECFF4">
      <w:start w:val="1"/>
      <w:numFmt w:val="decimal"/>
      <w:lvlText w:val=""/>
      <w:lvlJc w:val="left"/>
    </w:lvl>
    <w:lvl w:ilvl="6" w:tplc="66D6A820">
      <w:start w:val="1"/>
      <w:numFmt w:val="decimal"/>
      <w:lvlText w:val=""/>
      <w:lvlJc w:val="left"/>
    </w:lvl>
    <w:lvl w:ilvl="7" w:tplc="7064120C">
      <w:start w:val="1"/>
      <w:numFmt w:val="decimal"/>
      <w:lvlText w:val=""/>
      <w:lvlJc w:val="left"/>
    </w:lvl>
    <w:lvl w:ilvl="8" w:tplc="A83EEC12">
      <w:start w:val="1"/>
      <w:numFmt w:val="decimal"/>
      <w:lvlText w:val=""/>
      <w:lvlJc w:val="left"/>
    </w:lvl>
  </w:abstractNum>
  <w:abstractNum w:abstractNumId="1" w15:restartNumberingAfterBreak="0">
    <w:nsid w:val="5879634E"/>
    <w:multiLevelType w:val="hybridMultilevel"/>
    <w:tmpl w:val="E51C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A6392"/>
    <w:multiLevelType w:val="hybridMultilevel"/>
    <w:tmpl w:val="B0AC349C"/>
    <w:lvl w:ilvl="0" w:tplc="E3A6024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702643"/>
    <w:docVar w:name="PilgDocVersion" w:val="1"/>
    <w:docVar w:name="PilgOrigDocID" w:val="702643"/>
  </w:docVars>
  <w:rsids>
    <w:rsidRoot w:val="00ED323C"/>
    <w:rsid w:val="00011F16"/>
    <w:rsid w:val="00040826"/>
    <w:rsid w:val="00060922"/>
    <w:rsid w:val="00061146"/>
    <w:rsid w:val="000642C1"/>
    <w:rsid w:val="00066CA8"/>
    <w:rsid w:val="00070010"/>
    <w:rsid w:val="0007092E"/>
    <w:rsid w:val="00070C36"/>
    <w:rsid w:val="00073893"/>
    <w:rsid w:val="000740FE"/>
    <w:rsid w:val="00084B42"/>
    <w:rsid w:val="00087256"/>
    <w:rsid w:val="0009349F"/>
    <w:rsid w:val="0009543A"/>
    <w:rsid w:val="000970FF"/>
    <w:rsid w:val="000A11C6"/>
    <w:rsid w:val="000A480D"/>
    <w:rsid w:val="000B0DBC"/>
    <w:rsid w:val="000C275C"/>
    <w:rsid w:val="000C5176"/>
    <w:rsid w:val="000C6AC2"/>
    <w:rsid w:val="000D037F"/>
    <w:rsid w:val="000E314B"/>
    <w:rsid w:val="001001A3"/>
    <w:rsid w:val="00100878"/>
    <w:rsid w:val="001012ED"/>
    <w:rsid w:val="0010224A"/>
    <w:rsid w:val="00115A42"/>
    <w:rsid w:val="001210F4"/>
    <w:rsid w:val="00122CED"/>
    <w:rsid w:val="00126F29"/>
    <w:rsid w:val="00135FCD"/>
    <w:rsid w:val="0014455E"/>
    <w:rsid w:val="00167D9F"/>
    <w:rsid w:val="00180ACC"/>
    <w:rsid w:val="001C22AB"/>
    <w:rsid w:val="001C77B5"/>
    <w:rsid w:val="001D4AD9"/>
    <w:rsid w:val="001D4B63"/>
    <w:rsid w:val="001D5C1E"/>
    <w:rsid w:val="001E5D86"/>
    <w:rsid w:val="001E73EE"/>
    <w:rsid w:val="001F2898"/>
    <w:rsid w:val="00201EF1"/>
    <w:rsid w:val="00204B36"/>
    <w:rsid w:val="00206DA8"/>
    <w:rsid w:val="00214B6F"/>
    <w:rsid w:val="0022643A"/>
    <w:rsid w:val="00230776"/>
    <w:rsid w:val="00233BB6"/>
    <w:rsid w:val="0026137D"/>
    <w:rsid w:val="0027325D"/>
    <w:rsid w:val="002952C7"/>
    <w:rsid w:val="00297706"/>
    <w:rsid w:val="002A1206"/>
    <w:rsid w:val="002A2619"/>
    <w:rsid w:val="002B2477"/>
    <w:rsid w:val="002C003B"/>
    <w:rsid w:val="002C2543"/>
    <w:rsid w:val="002D2C33"/>
    <w:rsid w:val="002E0BF2"/>
    <w:rsid w:val="002E7F6A"/>
    <w:rsid w:val="002F0051"/>
    <w:rsid w:val="002F0B3B"/>
    <w:rsid w:val="002F33E4"/>
    <w:rsid w:val="002F41F8"/>
    <w:rsid w:val="002F6D1D"/>
    <w:rsid w:val="0030381F"/>
    <w:rsid w:val="003057EE"/>
    <w:rsid w:val="0031308F"/>
    <w:rsid w:val="003203C5"/>
    <w:rsid w:val="003276CD"/>
    <w:rsid w:val="003342BE"/>
    <w:rsid w:val="003453A9"/>
    <w:rsid w:val="0034554E"/>
    <w:rsid w:val="00345773"/>
    <w:rsid w:val="00352145"/>
    <w:rsid w:val="00353369"/>
    <w:rsid w:val="00357EEE"/>
    <w:rsid w:val="00361D56"/>
    <w:rsid w:val="00363921"/>
    <w:rsid w:val="00367AF8"/>
    <w:rsid w:val="003732A8"/>
    <w:rsid w:val="0038545D"/>
    <w:rsid w:val="00386822"/>
    <w:rsid w:val="00394AAF"/>
    <w:rsid w:val="00397875"/>
    <w:rsid w:val="003A021A"/>
    <w:rsid w:val="003A1157"/>
    <w:rsid w:val="003A40B4"/>
    <w:rsid w:val="003B043D"/>
    <w:rsid w:val="003B0AE6"/>
    <w:rsid w:val="003B6505"/>
    <w:rsid w:val="003C24D8"/>
    <w:rsid w:val="003C3276"/>
    <w:rsid w:val="003C4AA3"/>
    <w:rsid w:val="003C5668"/>
    <w:rsid w:val="003E6A7A"/>
    <w:rsid w:val="003F1D95"/>
    <w:rsid w:val="00400B4C"/>
    <w:rsid w:val="00401979"/>
    <w:rsid w:val="004020E0"/>
    <w:rsid w:val="00403D17"/>
    <w:rsid w:val="00414447"/>
    <w:rsid w:val="00414CE9"/>
    <w:rsid w:val="0043611E"/>
    <w:rsid w:val="004373B5"/>
    <w:rsid w:val="00437CED"/>
    <w:rsid w:val="004415C0"/>
    <w:rsid w:val="00447F86"/>
    <w:rsid w:val="004616E6"/>
    <w:rsid w:val="00464636"/>
    <w:rsid w:val="00492AD4"/>
    <w:rsid w:val="004A6AFF"/>
    <w:rsid w:val="004B127C"/>
    <w:rsid w:val="004B353B"/>
    <w:rsid w:val="004B66AA"/>
    <w:rsid w:val="004C1C07"/>
    <w:rsid w:val="004C72C5"/>
    <w:rsid w:val="004F659A"/>
    <w:rsid w:val="004F67CC"/>
    <w:rsid w:val="00503C7C"/>
    <w:rsid w:val="0051612D"/>
    <w:rsid w:val="00516BDF"/>
    <w:rsid w:val="00520195"/>
    <w:rsid w:val="00525809"/>
    <w:rsid w:val="005507B7"/>
    <w:rsid w:val="00550F68"/>
    <w:rsid w:val="005619A1"/>
    <w:rsid w:val="0057411B"/>
    <w:rsid w:val="00592BDD"/>
    <w:rsid w:val="005A43A0"/>
    <w:rsid w:val="005A69F3"/>
    <w:rsid w:val="005B1FC2"/>
    <w:rsid w:val="005B5DC0"/>
    <w:rsid w:val="005C235C"/>
    <w:rsid w:val="005C6ECB"/>
    <w:rsid w:val="005E0A85"/>
    <w:rsid w:val="005E7885"/>
    <w:rsid w:val="005F15CB"/>
    <w:rsid w:val="006048F5"/>
    <w:rsid w:val="00610C0F"/>
    <w:rsid w:val="006171E4"/>
    <w:rsid w:val="00644041"/>
    <w:rsid w:val="006469EF"/>
    <w:rsid w:val="006500A1"/>
    <w:rsid w:val="00652BB3"/>
    <w:rsid w:val="00654B52"/>
    <w:rsid w:val="006813AF"/>
    <w:rsid w:val="00683D4E"/>
    <w:rsid w:val="00691783"/>
    <w:rsid w:val="00695BA2"/>
    <w:rsid w:val="00697368"/>
    <w:rsid w:val="00697ED9"/>
    <w:rsid w:val="006A10A9"/>
    <w:rsid w:val="006A485E"/>
    <w:rsid w:val="006B06D9"/>
    <w:rsid w:val="006B185D"/>
    <w:rsid w:val="006B1BD2"/>
    <w:rsid w:val="006D50CB"/>
    <w:rsid w:val="006D7D22"/>
    <w:rsid w:val="006E51D1"/>
    <w:rsid w:val="006E75AD"/>
    <w:rsid w:val="006F1AF6"/>
    <w:rsid w:val="006F1CBD"/>
    <w:rsid w:val="006F5E4D"/>
    <w:rsid w:val="00707ED4"/>
    <w:rsid w:val="007121BA"/>
    <w:rsid w:val="00713E9A"/>
    <w:rsid w:val="007265EE"/>
    <w:rsid w:val="007448EB"/>
    <w:rsid w:val="00745BCE"/>
    <w:rsid w:val="00771D14"/>
    <w:rsid w:val="00774A85"/>
    <w:rsid w:val="007901E3"/>
    <w:rsid w:val="00790E3C"/>
    <w:rsid w:val="00791F5E"/>
    <w:rsid w:val="0079681C"/>
    <w:rsid w:val="00797F5C"/>
    <w:rsid w:val="007A013F"/>
    <w:rsid w:val="007B009B"/>
    <w:rsid w:val="007B0F42"/>
    <w:rsid w:val="007B3CFD"/>
    <w:rsid w:val="007C659E"/>
    <w:rsid w:val="007D311A"/>
    <w:rsid w:val="007F30BC"/>
    <w:rsid w:val="007F537C"/>
    <w:rsid w:val="00800833"/>
    <w:rsid w:val="00811AE3"/>
    <w:rsid w:val="0081676B"/>
    <w:rsid w:val="008246FD"/>
    <w:rsid w:val="00835378"/>
    <w:rsid w:val="00837B48"/>
    <w:rsid w:val="0084131C"/>
    <w:rsid w:val="00846528"/>
    <w:rsid w:val="00852EF7"/>
    <w:rsid w:val="00854D66"/>
    <w:rsid w:val="00856E53"/>
    <w:rsid w:val="00860C9D"/>
    <w:rsid w:val="0086100D"/>
    <w:rsid w:val="00862DB9"/>
    <w:rsid w:val="00862E47"/>
    <w:rsid w:val="00864310"/>
    <w:rsid w:val="00865DF3"/>
    <w:rsid w:val="008A5EAB"/>
    <w:rsid w:val="008B7A05"/>
    <w:rsid w:val="008C2F23"/>
    <w:rsid w:val="008C3F1B"/>
    <w:rsid w:val="008D0FB8"/>
    <w:rsid w:val="008D2406"/>
    <w:rsid w:val="008D51B5"/>
    <w:rsid w:val="008D6CB1"/>
    <w:rsid w:val="008E295B"/>
    <w:rsid w:val="008F5ACA"/>
    <w:rsid w:val="008F713E"/>
    <w:rsid w:val="00900282"/>
    <w:rsid w:val="00921655"/>
    <w:rsid w:val="00922243"/>
    <w:rsid w:val="0093032F"/>
    <w:rsid w:val="00930426"/>
    <w:rsid w:val="00930D87"/>
    <w:rsid w:val="009470A8"/>
    <w:rsid w:val="00957179"/>
    <w:rsid w:val="00960E9C"/>
    <w:rsid w:val="009649CF"/>
    <w:rsid w:val="009669D3"/>
    <w:rsid w:val="0096748F"/>
    <w:rsid w:val="00972C52"/>
    <w:rsid w:val="009814F3"/>
    <w:rsid w:val="00987C84"/>
    <w:rsid w:val="0099164E"/>
    <w:rsid w:val="009A2172"/>
    <w:rsid w:val="009A743E"/>
    <w:rsid w:val="009B4645"/>
    <w:rsid w:val="009C2BCB"/>
    <w:rsid w:val="009D147D"/>
    <w:rsid w:val="009D2320"/>
    <w:rsid w:val="009F1321"/>
    <w:rsid w:val="009F2E48"/>
    <w:rsid w:val="00A01632"/>
    <w:rsid w:val="00A161A0"/>
    <w:rsid w:val="00A23122"/>
    <w:rsid w:val="00A24147"/>
    <w:rsid w:val="00A36379"/>
    <w:rsid w:val="00A420A4"/>
    <w:rsid w:val="00A45DC9"/>
    <w:rsid w:val="00A45EBB"/>
    <w:rsid w:val="00A750F9"/>
    <w:rsid w:val="00A772C2"/>
    <w:rsid w:val="00A82D54"/>
    <w:rsid w:val="00A8685A"/>
    <w:rsid w:val="00A97404"/>
    <w:rsid w:val="00AA3622"/>
    <w:rsid w:val="00AB4AD1"/>
    <w:rsid w:val="00AB4F7C"/>
    <w:rsid w:val="00AB65C1"/>
    <w:rsid w:val="00AC15D2"/>
    <w:rsid w:val="00AD146D"/>
    <w:rsid w:val="00AD19F7"/>
    <w:rsid w:val="00AD30AE"/>
    <w:rsid w:val="00AD3999"/>
    <w:rsid w:val="00AF10FC"/>
    <w:rsid w:val="00B176F6"/>
    <w:rsid w:val="00B21F8F"/>
    <w:rsid w:val="00B3163F"/>
    <w:rsid w:val="00B3181F"/>
    <w:rsid w:val="00B3286E"/>
    <w:rsid w:val="00B33196"/>
    <w:rsid w:val="00B36247"/>
    <w:rsid w:val="00B45458"/>
    <w:rsid w:val="00B51387"/>
    <w:rsid w:val="00B52463"/>
    <w:rsid w:val="00B66C06"/>
    <w:rsid w:val="00B709D7"/>
    <w:rsid w:val="00B7567F"/>
    <w:rsid w:val="00B809CC"/>
    <w:rsid w:val="00B92822"/>
    <w:rsid w:val="00B92957"/>
    <w:rsid w:val="00B97566"/>
    <w:rsid w:val="00BA126B"/>
    <w:rsid w:val="00BA2255"/>
    <w:rsid w:val="00BA3025"/>
    <w:rsid w:val="00BA32EF"/>
    <w:rsid w:val="00BB2487"/>
    <w:rsid w:val="00BC57CB"/>
    <w:rsid w:val="00BF1E61"/>
    <w:rsid w:val="00BF6995"/>
    <w:rsid w:val="00C022AB"/>
    <w:rsid w:val="00C100B3"/>
    <w:rsid w:val="00C124DB"/>
    <w:rsid w:val="00C41E26"/>
    <w:rsid w:val="00C46CA6"/>
    <w:rsid w:val="00C57C50"/>
    <w:rsid w:val="00C63552"/>
    <w:rsid w:val="00C766BF"/>
    <w:rsid w:val="00C932CC"/>
    <w:rsid w:val="00C97ED0"/>
    <w:rsid w:val="00CA10DC"/>
    <w:rsid w:val="00CB0774"/>
    <w:rsid w:val="00CB32B0"/>
    <w:rsid w:val="00CB5AD7"/>
    <w:rsid w:val="00CB7312"/>
    <w:rsid w:val="00CC7EEA"/>
    <w:rsid w:val="00CD6652"/>
    <w:rsid w:val="00CD6AB7"/>
    <w:rsid w:val="00CD7371"/>
    <w:rsid w:val="00CE3C70"/>
    <w:rsid w:val="00CE4BFB"/>
    <w:rsid w:val="00D042CB"/>
    <w:rsid w:val="00D10F30"/>
    <w:rsid w:val="00D2693E"/>
    <w:rsid w:val="00D3127D"/>
    <w:rsid w:val="00D40789"/>
    <w:rsid w:val="00D60900"/>
    <w:rsid w:val="00D63846"/>
    <w:rsid w:val="00D65917"/>
    <w:rsid w:val="00D667AD"/>
    <w:rsid w:val="00D700AD"/>
    <w:rsid w:val="00D95DD5"/>
    <w:rsid w:val="00DA6CD0"/>
    <w:rsid w:val="00DB18AA"/>
    <w:rsid w:val="00DB59E6"/>
    <w:rsid w:val="00DC3D13"/>
    <w:rsid w:val="00DC3D54"/>
    <w:rsid w:val="00DC4146"/>
    <w:rsid w:val="00DD1C92"/>
    <w:rsid w:val="00DE084F"/>
    <w:rsid w:val="00DE3C7D"/>
    <w:rsid w:val="00DF12DD"/>
    <w:rsid w:val="00DF20EC"/>
    <w:rsid w:val="00DF6598"/>
    <w:rsid w:val="00E04B4C"/>
    <w:rsid w:val="00E15795"/>
    <w:rsid w:val="00E16984"/>
    <w:rsid w:val="00E35E3F"/>
    <w:rsid w:val="00E40586"/>
    <w:rsid w:val="00E53ACA"/>
    <w:rsid w:val="00E54E0B"/>
    <w:rsid w:val="00E6021F"/>
    <w:rsid w:val="00E75345"/>
    <w:rsid w:val="00E7742C"/>
    <w:rsid w:val="00E83296"/>
    <w:rsid w:val="00E83A68"/>
    <w:rsid w:val="00E86B97"/>
    <w:rsid w:val="00E958F1"/>
    <w:rsid w:val="00EA1F1D"/>
    <w:rsid w:val="00EB01AD"/>
    <w:rsid w:val="00EB3FC9"/>
    <w:rsid w:val="00EB64F5"/>
    <w:rsid w:val="00EC6D73"/>
    <w:rsid w:val="00ED2501"/>
    <w:rsid w:val="00ED323C"/>
    <w:rsid w:val="00EF121D"/>
    <w:rsid w:val="00EF4856"/>
    <w:rsid w:val="00F10231"/>
    <w:rsid w:val="00F173A9"/>
    <w:rsid w:val="00F177C5"/>
    <w:rsid w:val="00F239B2"/>
    <w:rsid w:val="00F242B0"/>
    <w:rsid w:val="00F25CE2"/>
    <w:rsid w:val="00F3459B"/>
    <w:rsid w:val="00F3553A"/>
    <w:rsid w:val="00F5104F"/>
    <w:rsid w:val="00F52017"/>
    <w:rsid w:val="00F54120"/>
    <w:rsid w:val="00F61CCE"/>
    <w:rsid w:val="00F72B74"/>
    <w:rsid w:val="00F77D15"/>
    <w:rsid w:val="00F817D6"/>
    <w:rsid w:val="00F86527"/>
    <w:rsid w:val="00F94D4C"/>
    <w:rsid w:val="00FA33BD"/>
    <w:rsid w:val="00FA3E6B"/>
    <w:rsid w:val="00FA7C1E"/>
    <w:rsid w:val="00FB2696"/>
    <w:rsid w:val="00FC07EB"/>
    <w:rsid w:val="00FE1F25"/>
    <w:rsid w:val="00FE3D76"/>
    <w:rsid w:val="00FE439C"/>
    <w:rsid w:val="00FE4C49"/>
    <w:rsid w:val="00FE6AAF"/>
    <w:rsid w:val="00FE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7CB51"/>
  <w15:chartTrackingRefBased/>
  <w15:docId w15:val="{64333971-1C3A-4093-9430-00E1AB5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3C"/>
    <w:pPr>
      <w:spacing w:before="120" w:after="120"/>
    </w:pPr>
    <w:rPr>
      <w:rFonts w:ascii="Calibri" w:hAnsi="Calibri" w:cs="Calibri"/>
      <w:sz w:val="22"/>
      <w:szCs w:val="22"/>
    </w:rPr>
  </w:style>
  <w:style w:type="paragraph" w:styleId="Heading1">
    <w:name w:val="heading 1"/>
    <w:basedOn w:val="BodyText"/>
    <w:next w:val="BodyText"/>
    <w:link w:val="Heading1Char"/>
    <w:qFormat/>
    <w:rsid w:val="00ED323C"/>
    <w:pPr>
      <w:keepNext/>
      <w:spacing w:before="240"/>
      <w:outlineLvl w:val="0"/>
    </w:pPr>
    <w:rPr>
      <w:b/>
      <w:color w:val="4B4B4B"/>
      <w:sz w:val="32"/>
      <w:szCs w:val="32"/>
    </w:rPr>
  </w:style>
  <w:style w:type="paragraph" w:styleId="Heading2">
    <w:name w:val="heading 2"/>
    <w:basedOn w:val="BodyText"/>
    <w:next w:val="BodyText"/>
    <w:link w:val="Heading2Char"/>
    <w:qFormat/>
    <w:rsid w:val="00ED323C"/>
    <w:pPr>
      <w:keepNext/>
      <w:spacing w:before="2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23C"/>
    <w:rPr>
      <w:rFonts w:ascii="Calibri" w:eastAsia="Calibri" w:hAnsi="Calibri" w:cs="Calibri"/>
      <w:b/>
      <w:color w:val="4B4B4B"/>
      <w:sz w:val="32"/>
      <w:szCs w:val="32"/>
    </w:rPr>
  </w:style>
  <w:style w:type="character" w:customStyle="1" w:styleId="Heading2Char">
    <w:name w:val="Heading 2 Char"/>
    <w:basedOn w:val="DefaultParagraphFont"/>
    <w:link w:val="Heading2"/>
    <w:rsid w:val="00ED323C"/>
    <w:rPr>
      <w:rFonts w:ascii="Calibri" w:eastAsia="Calibri" w:hAnsi="Calibri" w:cs="Calibri"/>
      <w:sz w:val="26"/>
      <w:szCs w:val="26"/>
    </w:rPr>
  </w:style>
  <w:style w:type="character" w:customStyle="1" w:styleId="BodyTextChar">
    <w:name w:val="Body Text Char"/>
    <w:link w:val="BodyText"/>
    <w:hidden/>
    <w:locked/>
    <w:rsid w:val="00ED323C"/>
  </w:style>
  <w:style w:type="character" w:styleId="Hyperlink">
    <w:name w:val="Hyperlink"/>
    <w:basedOn w:val="BodyTextChar"/>
    <w:rsid w:val="00ED323C"/>
    <w:rPr>
      <w:color w:val="0000FF"/>
      <w:u w:val="single"/>
    </w:rPr>
  </w:style>
  <w:style w:type="character" w:customStyle="1" w:styleId="InsertText">
    <w:name w:val="Insert Text"/>
    <w:basedOn w:val="BodyTextChar"/>
    <w:rsid w:val="00ED323C"/>
    <w:rPr>
      <w:rFonts w:cs="Times New Roman"/>
      <w:i/>
    </w:rPr>
  </w:style>
  <w:style w:type="character" w:customStyle="1" w:styleId="OptionalText">
    <w:name w:val="Optional Text"/>
    <w:basedOn w:val="BodyTextChar"/>
    <w:rsid w:val="00ED323C"/>
    <w:rPr>
      <w:rFonts w:cs="Times New Roman"/>
    </w:rPr>
  </w:style>
  <w:style w:type="character" w:customStyle="1" w:styleId="AlternativeText">
    <w:name w:val="Alternative Text"/>
    <w:basedOn w:val="BodyTextChar"/>
    <w:rsid w:val="00ED323C"/>
    <w:rPr>
      <w:rFonts w:cs="Times New Roman"/>
    </w:rPr>
  </w:style>
  <w:style w:type="character" w:styleId="Strong">
    <w:name w:val="Strong"/>
    <w:basedOn w:val="BodyTextChar"/>
    <w:qFormat/>
    <w:rsid w:val="00ED323C"/>
    <w:rPr>
      <w:b/>
    </w:rPr>
  </w:style>
  <w:style w:type="paragraph" w:customStyle="1" w:styleId="CoverDocumentTitle">
    <w:name w:val="Cover Document Title"/>
    <w:basedOn w:val="BodyText"/>
    <w:next w:val="Normal"/>
    <w:rsid w:val="00ED323C"/>
    <w:pPr>
      <w:keepNext/>
      <w:spacing w:before="1800" w:after="1800"/>
      <w:jc w:val="center"/>
    </w:pPr>
    <w:rPr>
      <w:sz w:val="40"/>
      <w:szCs w:val="40"/>
    </w:rPr>
  </w:style>
  <w:style w:type="paragraph" w:styleId="BodyText">
    <w:name w:val="Body Text"/>
    <w:basedOn w:val="Normal"/>
    <w:link w:val="BodyTextChar"/>
    <w:rsid w:val="00ED323C"/>
    <w:rPr>
      <w:rFonts w:ascii="Times New Roman" w:hAnsi="Times New Roman" w:cs="Times New Roman"/>
      <w:sz w:val="20"/>
      <w:szCs w:val="20"/>
    </w:rPr>
  </w:style>
  <w:style w:type="character" w:customStyle="1" w:styleId="BodyTextChar1">
    <w:name w:val="Body Text Char1"/>
    <w:basedOn w:val="DefaultParagraphFont"/>
    <w:uiPriority w:val="99"/>
    <w:semiHidden/>
    <w:rsid w:val="00ED323C"/>
    <w:rPr>
      <w:rFonts w:ascii="Calibri" w:hAnsi="Calibri" w:cs="Calibri"/>
      <w:sz w:val="22"/>
      <w:szCs w:val="22"/>
    </w:rPr>
  </w:style>
  <w:style w:type="paragraph" w:customStyle="1" w:styleId="Level1Bullet">
    <w:name w:val="Level 1 Bullet"/>
    <w:basedOn w:val="Normal"/>
    <w:rsid w:val="00ED323C"/>
    <w:pPr>
      <w:numPr>
        <w:numId w:val="1"/>
      </w:numPr>
    </w:pPr>
    <w:rPr>
      <w:sz w:val="20"/>
      <w:szCs w:val="20"/>
    </w:rPr>
  </w:style>
  <w:style w:type="paragraph" w:customStyle="1" w:styleId="Level2Bullet">
    <w:name w:val="Level 2 Bullet"/>
    <w:basedOn w:val="BodyText3"/>
    <w:rsid w:val="00ED323C"/>
    <w:pPr>
      <w:numPr>
        <w:ilvl w:val="1"/>
        <w:numId w:val="1"/>
      </w:numPr>
      <w:spacing w:before="0"/>
    </w:pPr>
    <w:rPr>
      <w:sz w:val="20"/>
      <w:szCs w:val="20"/>
    </w:rPr>
  </w:style>
  <w:style w:type="paragraph" w:styleId="Footer">
    <w:name w:val="footer"/>
    <w:basedOn w:val="Header"/>
    <w:link w:val="FooterChar"/>
    <w:rsid w:val="00ED323C"/>
  </w:style>
  <w:style w:type="character" w:customStyle="1" w:styleId="FooterChar">
    <w:name w:val="Footer Char"/>
    <w:basedOn w:val="DefaultParagraphFont"/>
    <w:link w:val="Footer"/>
    <w:rsid w:val="00ED323C"/>
    <w:rPr>
      <w:sz w:val="16"/>
      <w:szCs w:val="16"/>
    </w:rPr>
  </w:style>
  <w:style w:type="paragraph" w:styleId="Header">
    <w:name w:val="header"/>
    <w:basedOn w:val="BodyText"/>
    <w:link w:val="HeaderChar"/>
    <w:rsid w:val="00ED323C"/>
    <w:rPr>
      <w:sz w:val="16"/>
      <w:szCs w:val="16"/>
    </w:rPr>
  </w:style>
  <w:style w:type="character" w:customStyle="1" w:styleId="HeaderChar">
    <w:name w:val="Header Char"/>
    <w:basedOn w:val="DefaultParagraphFont"/>
    <w:link w:val="Header"/>
    <w:rsid w:val="00ED323C"/>
    <w:rPr>
      <w:sz w:val="16"/>
      <w:szCs w:val="16"/>
    </w:rPr>
  </w:style>
  <w:style w:type="table" w:styleId="TableGrid">
    <w:name w:val="Table Grid"/>
    <w:basedOn w:val="TableNormal"/>
    <w:rsid w:val="00ED323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D323C"/>
    <w:rPr>
      <w:sz w:val="16"/>
      <w:szCs w:val="16"/>
    </w:rPr>
  </w:style>
  <w:style w:type="character" w:customStyle="1" w:styleId="BodyText3Char">
    <w:name w:val="Body Text 3 Char"/>
    <w:basedOn w:val="DefaultParagraphFont"/>
    <w:link w:val="BodyText3"/>
    <w:uiPriority w:val="99"/>
    <w:semiHidden/>
    <w:rsid w:val="00ED323C"/>
    <w:rPr>
      <w:rFonts w:ascii="Calibri" w:hAnsi="Calibri" w:cs="Calibri"/>
      <w:sz w:val="16"/>
      <w:szCs w:val="16"/>
    </w:rPr>
  </w:style>
  <w:style w:type="paragraph" w:styleId="BalloonText">
    <w:name w:val="Balloon Text"/>
    <w:basedOn w:val="Normal"/>
    <w:link w:val="BalloonTextChar"/>
    <w:uiPriority w:val="99"/>
    <w:semiHidden/>
    <w:unhideWhenUsed/>
    <w:rsid w:val="00ED32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ur-lex.europa.eu/legal-content/EN/TXT/PDF/?uri=CELEX:32016R0679&amp;from=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ico.org.uk/concerns/" TargetMode="External"/><Relationship Id="rId2" Type="http://schemas.openxmlformats.org/officeDocument/2006/relationships/styles" Target="styles.xml"/><Relationship Id="rId16" Type="http://schemas.openxmlformats.org/officeDocument/2006/relationships/hyperlink" Target="http://eur-lex.europa.eu/legal-content/EN/TXT/PDF/?uri=CELEX:32016R0679&amp;fro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co.org.uk/for-organisations/guide-to-the-general-data-protection-regulation-gdpr/individual-right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Privacy Policy final</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final</dc:title>
  <dc:subject/>
  <dc:creator>PC53</dc:creator>
  <cp:keywords/>
  <dc:description/>
  <cp:lastModifiedBy>Paola Garlick</cp:lastModifiedBy>
  <cp:revision>2</cp:revision>
  <cp:lastPrinted>2018-08-01T14:55:00Z</cp:lastPrinted>
  <dcterms:created xsi:type="dcterms:W3CDTF">2021-03-08T15:35:00Z</dcterms:created>
  <dcterms:modified xsi:type="dcterms:W3CDTF">2021-03-08T15:35:00Z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048655-00001</vt:lpwstr>
  </property>
  <property fmtid="{D5CDD505-2E9C-101B-9397-08002B2CF9AE}" pid="3" name="EntityDescription">
    <vt:lpwstr>Michaelangelo Search</vt:lpwstr>
  </property>
  <property fmtid="{D5CDD505-2E9C-101B-9397-08002B2CF9AE}" pid="4" name="Corresp">
    <vt:lpwstr/>
  </property>
</Properties>
</file>