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93BDF" w14:textId="0FA20157" w:rsidR="00D92F1F" w:rsidRDefault="00D92F1F" w:rsidP="00D92F1F">
      <w:pPr>
        <w:jc w:val="center"/>
        <w:rPr>
          <w:b/>
          <w:bCs/>
          <w:sz w:val="36"/>
          <w:szCs w:val="36"/>
        </w:rPr>
      </w:pPr>
      <w:r w:rsidRPr="00D92F1F">
        <w:rPr>
          <w:b/>
          <w:bCs/>
          <w:sz w:val="36"/>
          <w:szCs w:val="36"/>
        </w:rPr>
        <w:t>Process of a Transaction from Start to Finish:</w:t>
      </w:r>
    </w:p>
    <w:p w14:paraId="6248E7A6" w14:textId="15E1A9C1" w:rsidR="00D92F1F" w:rsidRDefault="00D92F1F" w:rsidP="002E3A0C">
      <w:pPr>
        <w:jc w:val="center"/>
        <w:rPr>
          <w:b/>
          <w:bCs/>
          <w:sz w:val="36"/>
          <w:szCs w:val="36"/>
        </w:rPr>
      </w:pPr>
      <w:r w:rsidRPr="00D92F1F">
        <w:rPr>
          <w:b/>
          <w:bCs/>
          <w:sz w:val="36"/>
          <w:szCs w:val="36"/>
        </w:rPr>
        <w:t>BUYER SIDE</w:t>
      </w:r>
    </w:p>
    <w:p w14:paraId="6AC6301B" w14:textId="2A80333F" w:rsidR="00D92F1F" w:rsidRDefault="00D92F1F" w:rsidP="00D92F1F">
      <w:pPr>
        <w:pStyle w:val="ListParagraph"/>
        <w:numPr>
          <w:ilvl w:val="0"/>
          <w:numId w:val="2"/>
        </w:numPr>
        <w:rPr>
          <w:sz w:val="24"/>
          <w:szCs w:val="24"/>
        </w:rPr>
      </w:pPr>
      <w:r w:rsidRPr="00D92F1F">
        <w:rPr>
          <w:b/>
          <w:bCs/>
          <w:sz w:val="24"/>
          <w:szCs w:val="24"/>
        </w:rPr>
        <w:t xml:space="preserve">Buyer Consultation: </w:t>
      </w:r>
      <w:r w:rsidR="00D102B5" w:rsidRPr="00D102B5">
        <w:rPr>
          <w:sz w:val="24"/>
          <w:szCs w:val="24"/>
        </w:rPr>
        <w:t xml:space="preserve">The opening process for starting with a new buyer is </w:t>
      </w:r>
      <w:r w:rsidR="00D102B5">
        <w:rPr>
          <w:sz w:val="24"/>
          <w:szCs w:val="24"/>
        </w:rPr>
        <w:t xml:space="preserve">a way to create a dialog of what the buyer is seeking in a home, a neighborhood, and an agent. </w:t>
      </w:r>
      <w:r w:rsidRPr="00D92F1F">
        <w:rPr>
          <w:sz w:val="24"/>
          <w:szCs w:val="24"/>
        </w:rPr>
        <w:t xml:space="preserve">Can be on the phone or in person. Get the gist of what a buyer is looking for, discuss </w:t>
      </w:r>
      <w:r w:rsidR="00D102B5">
        <w:rPr>
          <w:sz w:val="24"/>
          <w:szCs w:val="24"/>
        </w:rPr>
        <w:t xml:space="preserve">your value as their agent, review </w:t>
      </w:r>
      <w:r w:rsidRPr="00D92F1F">
        <w:rPr>
          <w:sz w:val="24"/>
          <w:szCs w:val="24"/>
        </w:rPr>
        <w:t xml:space="preserve">preapprovals and set them up with a lender. </w:t>
      </w:r>
      <w:r w:rsidR="00D102B5">
        <w:rPr>
          <w:sz w:val="24"/>
          <w:szCs w:val="24"/>
        </w:rPr>
        <w:t xml:space="preserve">You should leave this meeting with both parties gaining knowledge on what the other is looking for. </w:t>
      </w:r>
    </w:p>
    <w:p w14:paraId="13F11E21" w14:textId="4D140D6E" w:rsidR="00D92F1F" w:rsidRDefault="00D92F1F" w:rsidP="00D92F1F">
      <w:pPr>
        <w:pStyle w:val="ListParagraph"/>
        <w:numPr>
          <w:ilvl w:val="0"/>
          <w:numId w:val="2"/>
        </w:numPr>
        <w:rPr>
          <w:sz w:val="24"/>
          <w:szCs w:val="24"/>
        </w:rPr>
      </w:pPr>
      <w:r>
        <w:rPr>
          <w:b/>
          <w:bCs/>
          <w:sz w:val="24"/>
          <w:szCs w:val="24"/>
        </w:rPr>
        <w:t>Preapproval:</w:t>
      </w:r>
      <w:r>
        <w:rPr>
          <w:sz w:val="24"/>
          <w:szCs w:val="24"/>
        </w:rPr>
        <w:t xml:space="preserve"> If the buyer is not currently approved yet, refer out a list of preferred lenders in which you recommend. </w:t>
      </w:r>
      <w:r w:rsidR="00F27B2C">
        <w:rPr>
          <w:sz w:val="24"/>
          <w:szCs w:val="24"/>
        </w:rPr>
        <w:t>The lender will run the buyers credit, employment status</w:t>
      </w:r>
      <w:r w:rsidR="00D102B5">
        <w:rPr>
          <w:sz w:val="24"/>
          <w:szCs w:val="24"/>
        </w:rPr>
        <w:t xml:space="preserve">, </w:t>
      </w:r>
      <w:r w:rsidR="00F27B2C">
        <w:rPr>
          <w:sz w:val="24"/>
          <w:szCs w:val="24"/>
        </w:rPr>
        <w:t xml:space="preserve">financials and approve the buyer for a mortgage </w:t>
      </w:r>
      <w:r w:rsidR="00D102B5">
        <w:rPr>
          <w:sz w:val="24"/>
          <w:szCs w:val="24"/>
        </w:rPr>
        <w:t xml:space="preserve">that best suits their needs and abilities. Make sure you call the lender to discuss, this will give you a better view on how to present the best offer in your buyers favor. </w:t>
      </w:r>
    </w:p>
    <w:p w14:paraId="13BC9B1B" w14:textId="425E286E" w:rsidR="00F27B2C" w:rsidRDefault="00F27B2C" w:rsidP="00D92F1F">
      <w:pPr>
        <w:pStyle w:val="ListParagraph"/>
        <w:numPr>
          <w:ilvl w:val="0"/>
          <w:numId w:val="2"/>
        </w:numPr>
        <w:rPr>
          <w:sz w:val="24"/>
          <w:szCs w:val="24"/>
        </w:rPr>
      </w:pPr>
      <w:r>
        <w:rPr>
          <w:b/>
          <w:bCs/>
          <w:sz w:val="24"/>
          <w:szCs w:val="24"/>
        </w:rPr>
        <w:t>Bright and the Showing Process:</w:t>
      </w:r>
      <w:r>
        <w:rPr>
          <w:sz w:val="24"/>
          <w:szCs w:val="24"/>
        </w:rPr>
        <w:t xml:space="preserve"> Now that you have a price point and have discussed with the buyer areas in which they would like to look, you can use Bright to find them homes, set them up on Auto Emails, and schedule showings. Remember to show only homes in their preapproval range. </w:t>
      </w:r>
      <w:r w:rsidR="00D102B5">
        <w:rPr>
          <w:sz w:val="24"/>
          <w:szCs w:val="24"/>
        </w:rPr>
        <w:t xml:space="preserve">Be patient, this is usually the longest step of the process. </w:t>
      </w:r>
      <w:r>
        <w:rPr>
          <w:sz w:val="24"/>
          <w:szCs w:val="24"/>
        </w:rPr>
        <w:t xml:space="preserve">Once they have found a home, you’re onto the next step. </w:t>
      </w:r>
    </w:p>
    <w:p w14:paraId="5ACCFF7F" w14:textId="1A1D4840" w:rsidR="00F27B2C" w:rsidRDefault="00F27B2C" w:rsidP="00D92F1F">
      <w:pPr>
        <w:pStyle w:val="ListParagraph"/>
        <w:numPr>
          <w:ilvl w:val="0"/>
          <w:numId w:val="2"/>
        </w:numPr>
        <w:rPr>
          <w:sz w:val="24"/>
          <w:szCs w:val="24"/>
        </w:rPr>
      </w:pPr>
      <w:r>
        <w:rPr>
          <w:b/>
          <w:bCs/>
          <w:sz w:val="24"/>
          <w:szCs w:val="24"/>
        </w:rPr>
        <w:t>Offer / Negotiation / Acceptance:</w:t>
      </w:r>
      <w:r>
        <w:rPr>
          <w:sz w:val="24"/>
          <w:szCs w:val="24"/>
        </w:rPr>
        <w:t xml:space="preserve"> The buyers have found a home they’d like to bid on. First, check Bright or contact the agent</w:t>
      </w:r>
      <w:r w:rsidR="00D102B5">
        <w:rPr>
          <w:sz w:val="24"/>
          <w:szCs w:val="24"/>
        </w:rPr>
        <w:t xml:space="preserve"> to obtain</w:t>
      </w:r>
      <w:r>
        <w:rPr>
          <w:sz w:val="24"/>
          <w:szCs w:val="24"/>
        </w:rPr>
        <w:t xml:space="preserve"> a Sellers Disclosure you can review with the buyer prior to the offer; the more you know about the property, the more comfortable you can be with your offering price. (Sellers Disclosures are mandatory in PA, not in NJ). Use comps, Days on Market, current inventory and property condition to </w:t>
      </w:r>
      <w:r w:rsidR="00D102B5">
        <w:rPr>
          <w:sz w:val="24"/>
          <w:szCs w:val="24"/>
        </w:rPr>
        <w:t>formulate an offer that best suits your client, while still allowing the ability to get the offer accepted</w:t>
      </w:r>
      <w:r>
        <w:rPr>
          <w:sz w:val="24"/>
          <w:szCs w:val="24"/>
        </w:rPr>
        <w:t xml:space="preserve">. Remember that its not always just about purchase price; the terms such as Financing, Settlement Date, Earnest Deposit, Inspection and Appraisal Contingencies, can all be used to negotiate. </w:t>
      </w:r>
      <w:r w:rsidR="00315971">
        <w:rPr>
          <w:sz w:val="24"/>
          <w:szCs w:val="24"/>
        </w:rPr>
        <w:t xml:space="preserve">Once </w:t>
      </w:r>
      <w:r w:rsidR="00D102B5">
        <w:rPr>
          <w:sz w:val="24"/>
          <w:szCs w:val="24"/>
        </w:rPr>
        <w:t>terms are agreed on and docs executed</w:t>
      </w:r>
      <w:r w:rsidR="00315971">
        <w:rPr>
          <w:sz w:val="24"/>
          <w:szCs w:val="24"/>
        </w:rPr>
        <w:t xml:space="preserve">, send </w:t>
      </w:r>
      <w:r w:rsidR="00D102B5">
        <w:rPr>
          <w:sz w:val="24"/>
          <w:szCs w:val="24"/>
        </w:rPr>
        <w:t xml:space="preserve">the </w:t>
      </w:r>
      <w:r w:rsidR="00315971">
        <w:rPr>
          <w:sz w:val="24"/>
          <w:szCs w:val="24"/>
        </w:rPr>
        <w:t>docs out to conveyancer, mortgage rep, title and the other agent.</w:t>
      </w:r>
    </w:p>
    <w:p w14:paraId="0B06EEEB" w14:textId="47AE00BE" w:rsidR="00E721F3" w:rsidRDefault="00F27B2C" w:rsidP="00E721F3">
      <w:pPr>
        <w:pStyle w:val="ListParagraph"/>
        <w:numPr>
          <w:ilvl w:val="0"/>
          <w:numId w:val="2"/>
        </w:numPr>
        <w:rPr>
          <w:sz w:val="24"/>
          <w:szCs w:val="24"/>
        </w:rPr>
      </w:pPr>
      <w:r w:rsidRPr="00D102B5">
        <w:rPr>
          <w:b/>
          <w:bCs/>
          <w:sz w:val="24"/>
          <w:szCs w:val="24"/>
          <w:u w:val="single"/>
        </w:rPr>
        <w:t>Under Contract Step 1</w:t>
      </w:r>
      <w:r w:rsidR="00315971">
        <w:rPr>
          <w:b/>
          <w:bCs/>
          <w:sz w:val="24"/>
          <w:szCs w:val="24"/>
        </w:rPr>
        <w:t xml:space="preserve">, Earnest Deposit/ Set-up Inspection: </w:t>
      </w:r>
      <w:r w:rsidR="00315971" w:rsidRPr="00315971">
        <w:rPr>
          <w:sz w:val="24"/>
          <w:szCs w:val="24"/>
        </w:rPr>
        <w:t xml:space="preserve">The property is under contract, now its time to follow contractual timeframes. Make sure the earnest deposit is sent to the appropriate </w:t>
      </w:r>
      <w:r w:rsidR="00315971">
        <w:rPr>
          <w:sz w:val="24"/>
          <w:szCs w:val="24"/>
        </w:rPr>
        <w:t>party in the timeframe indicated on the contract</w:t>
      </w:r>
      <w:r w:rsidR="00E721F3">
        <w:rPr>
          <w:sz w:val="24"/>
          <w:szCs w:val="24"/>
        </w:rPr>
        <w:t xml:space="preserve"> (make sure you get a copy for the office and send to mortgage and title as well). Get the buyer in touch with a Home Inspector and set up a </w:t>
      </w:r>
      <w:r w:rsidR="00D102B5">
        <w:rPr>
          <w:sz w:val="24"/>
          <w:szCs w:val="24"/>
        </w:rPr>
        <w:t xml:space="preserve">day and </w:t>
      </w:r>
      <w:r w:rsidR="00E721F3">
        <w:rPr>
          <w:sz w:val="24"/>
          <w:szCs w:val="24"/>
        </w:rPr>
        <w:t>time that works best for the buyer and yourself if possible</w:t>
      </w:r>
      <w:r w:rsidR="00D102B5">
        <w:rPr>
          <w:sz w:val="24"/>
          <w:szCs w:val="24"/>
        </w:rPr>
        <w:t xml:space="preserve"> (While staying in contractual timeline). </w:t>
      </w:r>
    </w:p>
    <w:p w14:paraId="21816563" w14:textId="7A46417F" w:rsidR="00E721F3" w:rsidRDefault="00E721F3" w:rsidP="00E721F3">
      <w:pPr>
        <w:pStyle w:val="ListParagraph"/>
        <w:numPr>
          <w:ilvl w:val="0"/>
          <w:numId w:val="2"/>
        </w:numPr>
        <w:rPr>
          <w:sz w:val="24"/>
          <w:szCs w:val="24"/>
        </w:rPr>
      </w:pPr>
      <w:r>
        <w:rPr>
          <w:b/>
          <w:bCs/>
          <w:sz w:val="24"/>
          <w:szCs w:val="24"/>
        </w:rPr>
        <w:t>Home Inspection:</w:t>
      </w:r>
      <w:r>
        <w:rPr>
          <w:sz w:val="24"/>
          <w:szCs w:val="24"/>
        </w:rPr>
        <w:t xml:space="preserve"> Huge step here. The home inspector will meet all parties (buyers side) at the home for inspection. The </w:t>
      </w:r>
      <w:r w:rsidR="00D102B5">
        <w:rPr>
          <w:sz w:val="24"/>
          <w:szCs w:val="24"/>
        </w:rPr>
        <w:t>inspector</w:t>
      </w:r>
      <w:r>
        <w:rPr>
          <w:sz w:val="24"/>
          <w:szCs w:val="24"/>
        </w:rPr>
        <w:t xml:space="preserve"> will usually start on the outside and work his way around the home. Feel free to ask questions but allow them to do their job, they’ll give you a full rundown at the end and point out big items</w:t>
      </w:r>
      <w:r w:rsidR="00D102B5">
        <w:rPr>
          <w:sz w:val="24"/>
          <w:szCs w:val="24"/>
        </w:rPr>
        <w:t xml:space="preserve"> (TAKE NOTES! So much knowledge for a buyers agent can be obtained from an inspector)</w:t>
      </w:r>
      <w:r>
        <w:rPr>
          <w:sz w:val="24"/>
          <w:szCs w:val="24"/>
        </w:rPr>
        <w:t xml:space="preserve">. Once complete, the </w:t>
      </w:r>
      <w:r w:rsidR="00D102B5">
        <w:rPr>
          <w:sz w:val="24"/>
          <w:szCs w:val="24"/>
        </w:rPr>
        <w:lastRenderedPageBreak/>
        <w:t>Inspector</w:t>
      </w:r>
      <w:r>
        <w:rPr>
          <w:sz w:val="24"/>
          <w:szCs w:val="24"/>
        </w:rPr>
        <w:t xml:space="preserve"> will email a copy of the report within 48 hours to review with your buyer. Discuss with your buyer items that they would like addressed, and present this to the other agent. </w:t>
      </w:r>
      <w:r w:rsidR="00A72732">
        <w:rPr>
          <w:sz w:val="24"/>
          <w:szCs w:val="24"/>
        </w:rPr>
        <w:t xml:space="preserve">If your buyer would like a professional to evaluate certain aspects they’re concerned with, discuss with the sellers agent, and extend the negotiation period if necessary. After you’ve presented your requests, expect the sellers to negotiate </w:t>
      </w:r>
      <w:r>
        <w:rPr>
          <w:sz w:val="24"/>
          <w:szCs w:val="24"/>
        </w:rPr>
        <w:t>the inspection requests until an agreement is made</w:t>
      </w:r>
      <w:r w:rsidR="00A72732">
        <w:rPr>
          <w:sz w:val="24"/>
          <w:szCs w:val="24"/>
        </w:rPr>
        <w:t xml:space="preserve"> by both parties</w:t>
      </w:r>
      <w:r>
        <w:rPr>
          <w:sz w:val="24"/>
          <w:szCs w:val="24"/>
        </w:rPr>
        <w:t>. If no agreement can be made, the contract can be terminated and the Earnest Deposit returned to buyer.</w:t>
      </w:r>
    </w:p>
    <w:p w14:paraId="00812A2A" w14:textId="1B0ACAC4" w:rsidR="00E721F3" w:rsidRDefault="00E721F3" w:rsidP="00E721F3">
      <w:pPr>
        <w:pStyle w:val="ListParagraph"/>
        <w:numPr>
          <w:ilvl w:val="0"/>
          <w:numId w:val="2"/>
        </w:numPr>
        <w:rPr>
          <w:sz w:val="24"/>
          <w:szCs w:val="24"/>
        </w:rPr>
      </w:pPr>
      <w:r>
        <w:rPr>
          <w:b/>
          <w:bCs/>
          <w:sz w:val="24"/>
          <w:szCs w:val="24"/>
        </w:rPr>
        <w:t>Appraisal:</w:t>
      </w:r>
      <w:r>
        <w:rPr>
          <w:sz w:val="24"/>
          <w:szCs w:val="24"/>
        </w:rPr>
        <w:t xml:space="preserve"> The mortgage company will set this up with the buyer, then the appraiser will reach out to the sellers agent to confirm. The hope is the property appraises for the value in which you’re under contract</w:t>
      </w:r>
      <w:r w:rsidR="00A72732">
        <w:rPr>
          <w:sz w:val="24"/>
          <w:szCs w:val="24"/>
        </w:rPr>
        <w:t>;</w:t>
      </w:r>
      <w:r>
        <w:rPr>
          <w:sz w:val="24"/>
          <w:szCs w:val="24"/>
        </w:rPr>
        <w:t xml:space="preserve"> if it does not though, you can challenge the appraisal based on comps. If the appraiser </w:t>
      </w:r>
      <w:r w:rsidR="00A72732">
        <w:rPr>
          <w:sz w:val="24"/>
          <w:szCs w:val="24"/>
        </w:rPr>
        <w:t>is firm on the price,</w:t>
      </w:r>
      <w:r>
        <w:rPr>
          <w:sz w:val="24"/>
          <w:szCs w:val="24"/>
        </w:rPr>
        <w:t xml:space="preserve"> you can negotiate for a lower price, bridge the difference, </w:t>
      </w:r>
      <w:r w:rsidR="00A72732">
        <w:rPr>
          <w:sz w:val="24"/>
          <w:szCs w:val="24"/>
        </w:rPr>
        <w:t xml:space="preserve">(try to come to an agreement), </w:t>
      </w:r>
      <w:r>
        <w:rPr>
          <w:sz w:val="24"/>
          <w:szCs w:val="24"/>
        </w:rPr>
        <w:t xml:space="preserve">or in worst case, terminate. </w:t>
      </w:r>
    </w:p>
    <w:p w14:paraId="07D372C5" w14:textId="160ACA87" w:rsidR="00E721F3" w:rsidRDefault="00E721F3" w:rsidP="00E721F3">
      <w:pPr>
        <w:pStyle w:val="ListParagraph"/>
        <w:numPr>
          <w:ilvl w:val="0"/>
          <w:numId w:val="2"/>
        </w:numPr>
        <w:rPr>
          <w:sz w:val="24"/>
          <w:szCs w:val="24"/>
        </w:rPr>
      </w:pPr>
      <w:r>
        <w:rPr>
          <w:b/>
          <w:bCs/>
          <w:sz w:val="24"/>
          <w:szCs w:val="24"/>
        </w:rPr>
        <w:t>Title:</w:t>
      </w:r>
      <w:r>
        <w:rPr>
          <w:sz w:val="24"/>
          <w:szCs w:val="24"/>
        </w:rPr>
        <w:t xml:space="preserve"> The conveyancer will order title when the Earnest Deposit is received. By this point,</w:t>
      </w:r>
      <w:r w:rsidR="00A72732">
        <w:rPr>
          <w:sz w:val="24"/>
          <w:szCs w:val="24"/>
        </w:rPr>
        <w:t xml:space="preserve"> the</w:t>
      </w:r>
      <w:r>
        <w:rPr>
          <w:sz w:val="24"/>
          <w:szCs w:val="24"/>
        </w:rPr>
        <w:t xml:space="preserve"> title </w:t>
      </w:r>
      <w:r w:rsidR="00A72732">
        <w:rPr>
          <w:sz w:val="24"/>
          <w:szCs w:val="24"/>
        </w:rPr>
        <w:t xml:space="preserve">report </w:t>
      </w:r>
      <w:r>
        <w:rPr>
          <w:sz w:val="24"/>
          <w:szCs w:val="24"/>
        </w:rPr>
        <w:t xml:space="preserve">should be in. Review the title commitment to ensure there are no judgements against any party, no liens on the property, etc. Feel free to ask </w:t>
      </w:r>
      <w:r w:rsidR="00A72732">
        <w:rPr>
          <w:sz w:val="24"/>
          <w:szCs w:val="24"/>
        </w:rPr>
        <w:t xml:space="preserve">your </w:t>
      </w:r>
      <w:r>
        <w:rPr>
          <w:sz w:val="24"/>
          <w:szCs w:val="24"/>
        </w:rPr>
        <w:t xml:space="preserve">title </w:t>
      </w:r>
      <w:r w:rsidR="00A72732">
        <w:rPr>
          <w:sz w:val="24"/>
          <w:szCs w:val="24"/>
        </w:rPr>
        <w:t xml:space="preserve">representative </w:t>
      </w:r>
      <w:r>
        <w:rPr>
          <w:sz w:val="24"/>
          <w:szCs w:val="24"/>
        </w:rPr>
        <w:t>if any questions arise.</w:t>
      </w:r>
    </w:p>
    <w:p w14:paraId="5872888B" w14:textId="67306F05" w:rsidR="00A72732" w:rsidRPr="00A72732" w:rsidRDefault="00E721F3" w:rsidP="00A72732">
      <w:pPr>
        <w:pStyle w:val="ListParagraph"/>
        <w:numPr>
          <w:ilvl w:val="0"/>
          <w:numId w:val="2"/>
        </w:numPr>
        <w:rPr>
          <w:sz w:val="24"/>
          <w:szCs w:val="24"/>
        </w:rPr>
      </w:pPr>
      <w:r>
        <w:rPr>
          <w:b/>
          <w:bCs/>
          <w:sz w:val="24"/>
          <w:szCs w:val="24"/>
        </w:rPr>
        <w:t xml:space="preserve">Mortgage Commitment – </w:t>
      </w:r>
      <w:r w:rsidRPr="00E721F3">
        <w:rPr>
          <w:sz w:val="24"/>
          <w:szCs w:val="24"/>
        </w:rPr>
        <w:t>At this point, if everything is still smooth, your mortgage rep should have received everything needed from the buyer to issue a mortgage commitment. Make sure the other agent gets a copy of this before the Mortgage commitment date on the contract.</w:t>
      </w:r>
      <w:r>
        <w:rPr>
          <w:sz w:val="24"/>
          <w:szCs w:val="24"/>
        </w:rPr>
        <w:t xml:space="preserve"> This shows that the buyer has been fully approved to purchase the home (minus the last minute reviews they’ll do on credit and employment)</w:t>
      </w:r>
    </w:p>
    <w:p w14:paraId="6353503F" w14:textId="165544CD" w:rsidR="00653FDB" w:rsidRPr="000D45F7" w:rsidRDefault="00653FDB" w:rsidP="000D45F7">
      <w:pPr>
        <w:pStyle w:val="ListParagraph"/>
        <w:numPr>
          <w:ilvl w:val="0"/>
          <w:numId w:val="2"/>
        </w:numPr>
        <w:rPr>
          <w:sz w:val="24"/>
          <w:szCs w:val="24"/>
        </w:rPr>
      </w:pPr>
      <w:r w:rsidRPr="000D45F7">
        <w:rPr>
          <w:b/>
          <w:bCs/>
          <w:sz w:val="24"/>
          <w:szCs w:val="24"/>
        </w:rPr>
        <w:t>Use and Occupancy / CO –</w:t>
      </w:r>
      <w:r w:rsidRPr="000D45F7">
        <w:rPr>
          <w:sz w:val="24"/>
          <w:szCs w:val="24"/>
        </w:rPr>
        <w:t xml:space="preserve"> You should receive this from the sellers side stating that the property passed the township requirements for resale. </w:t>
      </w:r>
    </w:p>
    <w:p w14:paraId="0F955C02" w14:textId="77777777" w:rsidR="00A72732" w:rsidRDefault="00653FDB" w:rsidP="00653FDB">
      <w:pPr>
        <w:pStyle w:val="ListParagraph"/>
        <w:numPr>
          <w:ilvl w:val="0"/>
          <w:numId w:val="2"/>
        </w:numPr>
        <w:rPr>
          <w:sz w:val="24"/>
          <w:szCs w:val="24"/>
        </w:rPr>
      </w:pPr>
      <w:r>
        <w:rPr>
          <w:b/>
          <w:bCs/>
          <w:sz w:val="24"/>
          <w:szCs w:val="24"/>
        </w:rPr>
        <w:t>Settlement Notice –</w:t>
      </w:r>
      <w:r>
        <w:rPr>
          <w:sz w:val="24"/>
          <w:szCs w:val="24"/>
        </w:rPr>
        <w:t xml:space="preserve"> Order this from title 14 days from the date of settlement. Coordinate with your buyer, lender, title and the other agent what time </w:t>
      </w:r>
      <w:r w:rsidR="00A72732">
        <w:rPr>
          <w:sz w:val="24"/>
          <w:szCs w:val="24"/>
        </w:rPr>
        <w:t xml:space="preserve">and location works best for all parties for the date of closing. </w:t>
      </w:r>
    </w:p>
    <w:p w14:paraId="03E1A36B" w14:textId="776EA622" w:rsidR="00653FDB" w:rsidRDefault="00A72732" w:rsidP="00653FDB">
      <w:pPr>
        <w:pStyle w:val="ListParagraph"/>
        <w:numPr>
          <w:ilvl w:val="0"/>
          <w:numId w:val="2"/>
        </w:numPr>
        <w:rPr>
          <w:sz w:val="24"/>
          <w:szCs w:val="24"/>
        </w:rPr>
      </w:pPr>
      <w:r>
        <w:rPr>
          <w:b/>
          <w:bCs/>
          <w:sz w:val="24"/>
          <w:szCs w:val="24"/>
        </w:rPr>
        <w:t>Obtain ALTA / Go Over Figures / Discuss Settlement –</w:t>
      </w:r>
      <w:r>
        <w:rPr>
          <w:sz w:val="24"/>
          <w:szCs w:val="24"/>
        </w:rPr>
        <w:t xml:space="preserve"> As settlement is approaching, title and mortgage will balance numbers and present the buyer and agent with the “ALTA” (settlement statement)</w:t>
      </w:r>
      <w:r w:rsidR="002E3A0C">
        <w:rPr>
          <w:sz w:val="24"/>
          <w:szCs w:val="24"/>
        </w:rPr>
        <w:t xml:space="preserve">. Review the numbers with the buyer, and once verified that they’re correct, have the buyer get a Cashiers Check for the amount. </w:t>
      </w:r>
      <w:r w:rsidR="00653FDB">
        <w:rPr>
          <w:sz w:val="24"/>
          <w:szCs w:val="24"/>
        </w:rPr>
        <w:t xml:space="preserve"> </w:t>
      </w:r>
    </w:p>
    <w:p w14:paraId="15A54180" w14:textId="31D01682" w:rsidR="00653FDB" w:rsidRDefault="00653FDB" w:rsidP="00653FDB">
      <w:pPr>
        <w:pStyle w:val="ListParagraph"/>
        <w:numPr>
          <w:ilvl w:val="0"/>
          <w:numId w:val="2"/>
        </w:numPr>
        <w:rPr>
          <w:sz w:val="24"/>
          <w:szCs w:val="24"/>
        </w:rPr>
      </w:pPr>
      <w:r>
        <w:rPr>
          <w:b/>
          <w:bCs/>
          <w:sz w:val="24"/>
          <w:szCs w:val="24"/>
        </w:rPr>
        <w:t>Pre</w:t>
      </w:r>
      <w:r w:rsidR="002E3A0C">
        <w:rPr>
          <w:b/>
          <w:bCs/>
          <w:sz w:val="24"/>
          <w:szCs w:val="24"/>
        </w:rPr>
        <w:t>-</w:t>
      </w:r>
      <w:r>
        <w:rPr>
          <w:b/>
          <w:bCs/>
          <w:sz w:val="24"/>
          <w:szCs w:val="24"/>
        </w:rPr>
        <w:t>settlement Walk</w:t>
      </w:r>
      <w:r w:rsidR="002E3A0C">
        <w:rPr>
          <w:b/>
          <w:bCs/>
          <w:sz w:val="24"/>
          <w:szCs w:val="24"/>
        </w:rPr>
        <w:t>-</w:t>
      </w:r>
      <w:r>
        <w:rPr>
          <w:b/>
          <w:bCs/>
          <w:sz w:val="24"/>
          <w:szCs w:val="24"/>
        </w:rPr>
        <w:t>Thru, Closing –</w:t>
      </w:r>
      <w:r>
        <w:rPr>
          <w:sz w:val="24"/>
          <w:szCs w:val="24"/>
        </w:rPr>
        <w:t xml:space="preserve"> This is the date of closing</w:t>
      </w:r>
      <w:r w:rsidR="002E3A0C">
        <w:rPr>
          <w:sz w:val="24"/>
          <w:szCs w:val="24"/>
        </w:rPr>
        <w:t>, first off make sure your buyers have</w:t>
      </w:r>
      <w:r>
        <w:rPr>
          <w:sz w:val="24"/>
          <w:szCs w:val="24"/>
        </w:rPr>
        <w:t xml:space="preserve"> 2 forms of ID. </w:t>
      </w:r>
      <w:r w:rsidR="002E3A0C">
        <w:rPr>
          <w:sz w:val="24"/>
          <w:szCs w:val="24"/>
        </w:rPr>
        <w:t>You’ll want to m</w:t>
      </w:r>
      <w:r>
        <w:rPr>
          <w:sz w:val="24"/>
          <w:szCs w:val="24"/>
        </w:rPr>
        <w:t xml:space="preserve">eet the buyer at the home. Make sure all lights, windows, appliances, </w:t>
      </w:r>
      <w:r w:rsidR="002E3A0C">
        <w:rPr>
          <w:sz w:val="24"/>
          <w:szCs w:val="24"/>
        </w:rPr>
        <w:t>etc.</w:t>
      </w:r>
      <w:r>
        <w:rPr>
          <w:sz w:val="24"/>
          <w:szCs w:val="24"/>
        </w:rPr>
        <w:t xml:space="preserve"> </w:t>
      </w:r>
      <w:r w:rsidR="002E3A0C">
        <w:rPr>
          <w:sz w:val="24"/>
          <w:szCs w:val="24"/>
        </w:rPr>
        <w:t>are in working order</w:t>
      </w:r>
      <w:r>
        <w:rPr>
          <w:sz w:val="24"/>
          <w:szCs w:val="24"/>
        </w:rPr>
        <w:t xml:space="preserve">. </w:t>
      </w:r>
      <w:r w:rsidR="002E3A0C">
        <w:rPr>
          <w:sz w:val="24"/>
          <w:szCs w:val="24"/>
        </w:rPr>
        <w:t>Verify that</w:t>
      </w:r>
      <w:r>
        <w:rPr>
          <w:sz w:val="24"/>
          <w:szCs w:val="24"/>
        </w:rPr>
        <w:t xml:space="preserve"> all work supposed to be completed is done properly. Grab the lockbox for the other agent and the keys. At settlement,</w:t>
      </w:r>
      <w:r w:rsidR="002E3A0C">
        <w:rPr>
          <w:sz w:val="24"/>
          <w:szCs w:val="24"/>
        </w:rPr>
        <w:t xml:space="preserve"> the title and mortgage reps should go over the documents with your buyer; during this, your job is to assist as asked by mortgage and title</w:t>
      </w:r>
      <w:r>
        <w:rPr>
          <w:sz w:val="24"/>
          <w:szCs w:val="24"/>
        </w:rPr>
        <w:t xml:space="preserve">. </w:t>
      </w:r>
      <w:r w:rsidR="002E3A0C">
        <w:rPr>
          <w:sz w:val="24"/>
          <w:szCs w:val="24"/>
        </w:rPr>
        <w:t>Make sure you g</w:t>
      </w:r>
      <w:r>
        <w:rPr>
          <w:sz w:val="24"/>
          <w:szCs w:val="24"/>
        </w:rPr>
        <w:t xml:space="preserve">et your buyer a little gift, give them their keys, get a copy of the </w:t>
      </w:r>
      <w:r w:rsidRPr="002E3A0C">
        <w:rPr>
          <w:b/>
          <w:bCs/>
          <w:sz w:val="24"/>
          <w:szCs w:val="24"/>
          <w:u w:val="single"/>
        </w:rPr>
        <w:t>ALTA</w:t>
      </w:r>
      <w:r>
        <w:rPr>
          <w:sz w:val="24"/>
          <w:szCs w:val="24"/>
        </w:rPr>
        <w:t xml:space="preserve"> and </w:t>
      </w:r>
      <w:r w:rsidRPr="002E3A0C">
        <w:rPr>
          <w:b/>
          <w:bCs/>
          <w:sz w:val="24"/>
          <w:szCs w:val="24"/>
          <w:u w:val="single"/>
        </w:rPr>
        <w:t>Marked up Title</w:t>
      </w:r>
      <w:r>
        <w:rPr>
          <w:sz w:val="24"/>
          <w:szCs w:val="24"/>
        </w:rPr>
        <w:t xml:space="preserve">, </w:t>
      </w:r>
      <w:r w:rsidRPr="002E3A0C">
        <w:rPr>
          <w:b/>
          <w:bCs/>
          <w:sz w:val="24"/>
          <w:szCs w:val="24"/>
          <w:u w:val="single"/>
        </w:rPr>
        <w:t>Commissions</w:t>
      </w:r>
      <w:r>
        <w:rPr>
          <w:sz w:val="24"/>
          <w:szCs w:val="24"/>
        </w:rPr>
        <w:t xml:space="preserve"> and </w:t>
      </w:r>
      <w:r w:rsidRPr="002E3A0C">
        <w:rPr>
          <w:b/>
          <w:bCs/>
          <w:sz w:val="24"/>
          <w:szCs w:val="24"/>
          <w:u w:val="single"/>
        </w:rPr>
        <w:t>Conveyancing Checks</w:t>
      </w:r>
      <w:r>
        <w:rPr>
          <w:sz w:val="24"/>
          <w:szCs w:val="24"/>
        </w:rPr>
        <w:t>, and put the file on the main desk!!</w:t>
      </w:r>
    </w:p>
    <w:p w14:paraId="6542FF5E" w14:textId="77777777" w:rsidR="002E3A0C" w:rsidRDefault="002E3A0C" w:rsidP="002E3A0C">
      <w:pPr>
        <w:pStyle w:val="ListParagraph"/>
        <w:jc w:val="center"/>
        <w:rPr>
          <w:b/>
          <w:bCs/>
          <w:sz w:val="24"/>
          <w:szCs w:val="24"/>
        </w:rPr>
      </w:pPr>
    </w:p>
    <w:p w14:paraId="04A6D3DA" w14:textId="41293780" w:rsidR="002E3A0C" w:rsidRPr="00653FDB" w:rsidRDefault="002E3A0C" w:rsidP="002E3A0C">
      <w:pPr>
        <w:pStyle w:val="ListParagraph"/>
        <w:jc w:val="center"/>
        <w:rPr>
          <w:sz w:val="24"/>
          <w:szCs w:val="24"/>
        </w:rPr>
      </w:pPr>
      <w:r>
        <w:rPr>
          <w:b/>
          <w:bCs/>
          <w:sz w:val="24"/>
          <w:szCs w:val="24"/>
        </w:rPr>
        <w:t>CONGRATS and ONE TO THE NEXT ONE!!!</w:t>
      </w:r>
    </w:p>
    <w:sectPr w:rsidR="002E3A0C" w:rsidRPr="00653F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94282F"/>
    <w:multiLevelType w:val="hybridMultilevel"/>
    <w:tmpl w:val="195AD3EC"/>
    <w:lvl w:ilvl="0" w:tplc="F7F07AD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5A67F6"/>
    <w:multiLevelType w:val="hybridMultilevel"/>
    <w:tmpl w:val="DAC205FE"/>
    <w:lvl w:ilvl="0" w:tplc="5808B798">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3372078">
    <w:abstractNumId w:val="1"/>
  </w:num>
  <w:num w:numId="2" w16cid:durableId="2030257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F1F"/>
    <w:rsid w:val="000D45F7"/>
    <w:rsid w:val="002E3A0C"/>
    <w:rsid w:val="00315971"/>
    <w:rsid w:val="00653FDB"/>
    <w:rsid w:val="00A72732"/>
    <w:rsid w:val="00D102B5"/>
    <w:rsid w:val="00D92F1F"/>
    <w:rsid w:val="00E721F3"/>
    <w:rsid w:val="00F27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F08E2"/>
  <w15:chartTrackingRefBased/>
  <w15:docId w15:val="{0DD3EE03-2982-4B50-900F-C3B406C24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2F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1281</TotalTime>
  <Pages>2</Pages>
  <Words>928</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Hometown Realty Associates</dc:creator>
  <cp:keywords/>
  <dc:description/>
  <cp:lastModifiedBy>Hometown Realty Associates</cp:lastModifiedBy>
  <cp:revision>3</cp:revision>
  <dcterms:created xsi:type="dcterms:W3CDTF">2023-02-06T18:52:00Z</dcterms:created>
  <dcterms:modified xsi:type="dcterms:W3CDTF">2023-02-07T16:16:00Z</dcterms:modified>
</cp:coreProperties>
</file>