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A5A5A5" w:themeColor="background1" w:themeShade="A5"/>
  <w:body>
    <w:p w:rsidR="004C34EC" w:rsidRDefault="00546149">
      <w:r>
        <w:rPr>
          <w:noProof/>
          <w:lang w:eastAsia="en-GB"/>
        </w:rPr>
        <w:drawing>
          <wp:anchor distT="0" distB="0" distL="114300" distR="114300" simplePos="0" relativeHeight="251657216" behindDoc="1" locked="0" layoutInCell="1" allowOverlap="1">
            <wp:simplePos x="0" y="0"/>
            <wp:positionH relativeFrom="column">
              <wp:posOffset>714375</wp:posOffset>
            </wp:positionH>
            <wp:positionV relativeFrom="paragraph">
              <wp:posOffset>-209550</wp:posOffset>
            </wp:positionV>
            <wp:extent cx="4448175" cy="2762250"/>
            <wp:effectExtent l="0" t="0" r="0" b="0"/>
            <wp:wrapNone/>
            <wp:docPr id="3" name="Picture 0" descr="Ma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 Logo.png"/>
                    <pic:cNvPicPr/>
                  </pic:nvPicPr>
                  <pic:blipFill>
                    <a:blip r:embed="rId5" cstate="print">
                      <a:duotone>
                        <a:prstClr val="black"/>
                        <a:schemeClr val="tx1">
                          <a:tint val="45000"/>
                          <a:satMod val="400000"/>
                        </a:schemeClr>
                      </a:duotone>
                    </a:blip>
                    <a:stretch>
                      <a:fillRect/>
                    </a:stretch>
                  </pic:blipFill>
                  <pic:spPr>
                    <a:xfrm>
                      <a:off x="0" y="0"/>
                      <a:ext cx="4448175" cy="2762250"/>
                    </a:xfrm>
                    <a:prstGeom prst="rect">
                      <a:avLst/>
                    </a:prstGeom>
                  </pic:spPr>
                </pic:pic>
              </a:graphicData>
            </a:graphic>
          </wp:anchor>
        </w:drawing>
      </w:r>
    </w:p>
    <w:p w:rsidR="004C34EC" w:rsidRPr="004C34EC" w:rsidRDefault="00D1192B" w:rsidP="00D1192B">
      <w:pPr>
        <w:tabs>
          <w:tab w:val="left" w:pos="1935"/>
        </w:tabs>
      </w:pPr>
      <w:r>
        <w:tab/>
      </w:r>
    </w:p>
    <w:p w:rsidR="004C34EC" w:rsidRPr="004C34EC" w:rsidRDefault="004C34EC" w:rsidP="004C34EC"/>
    <w:p w:rsidR="004C34EC" w:rsidRPr="004C34EC" w:rsidRDefault="004C34EC" w:rsidP="00546149">
      <w:pPr>
        <w:jc w:val="center"/>
      </w:pPr>
    </w:p>
    <w:p w:rsidR="004C34EC" w:rsidRPr="004C34EC" w:rsidRDefault="004C34EC" w:rsidP="004C34EC"/>
    <w:p w:rsidR="004C34EC" w:rsidRPr="004C34EC" w:rsidRDefault="004C34EC" w:rsidP="004C34EC"/>
    <w:p w:rsidR="004C34EC" w:rsidRPr="004C34EC" w:rsidRDefault="004C34EC" w:rsidP="004C34EC"/>
    <w:p w:rsidR="004C34EC" w:rsidRPr="004C34EC" w:rsidRDefault="004C34EC" w:rsidP="004C34EC"/>
    <w:p w:rsidR="00546149" w:rsidRPr="003007D8" w:rsidRDefault="00546149" w:rsidP="00546149">
      <w:pPr>
        <w:tabs>
          <w:tab w:val="left" w:pos="1710"/>
        </w:tabs>
      </w:pPr>
      <w:r>
        <w:rPr>
          <w:noProof/>
          <w:lang w:eastAsia="en-GB"/>
        </w:rPr>
        <w:drawing>
          <wp:anchor distT="0" distB="0" distL="114300" distR="114300" simplePos="0" relativeHeight="251658240" behindDoc="0" locked="0" layoutInCell="1" allowOverlap="1">
            <wp:simplePos x="0" y="0"/>
            <wp:positionH relativeFrom="column">
              <wp:posOffset>57150</wp:posOffset>
            </wp:positionH>
            <wp:positionV relativeFrom="paragraph">
              <wp:posOffset>139700</wp:posOffset>
            </wp:positionV>
            <wp:extent cx="5731510" cy="3819525"/>
            <wp:effectExtent l="38100" t="0" r="21590" b="1152525"/>
            <wp:wrapSquare wrapText="bothSides"/>
            <wp:docPr id="6" name="Picture 5" descr="hotel - p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el - page 1.jpg"/>
                    <pic:cNvPicPr/>
                  </pic:nvPicPr>
                  <pic:blipFill>
                    <a:blip r:embed="rId6" cstate="print"/>
                    <a:stretch>
                      <a:fillRect/>
                    </a:stretch>
                  </pic:blipFill>
                  <pic:spPr>
                    <a:xfrm>
                      <a:off x="0" y="0"/>
                      <a:ext cx="5731510" cy="3819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E0993" w:rsidRPr="00546149">
        <w:rPr>
          <w:rFonts w:ascii="Copperplate Gothic Light" w:hAnsi="Copperplate Gothic Light"/>
          <w:b/>
          <w:sz w:val="96"/>
          <w:szCs w:val="72"/>
          <w:u w:val="single"/>
        </w:rPr>
        <w:t>P</w:t>
      </w:r>
      <w:r w:rsidR="00AE0993" w:rsidRPr="00546149">
        <w:rPr>
          <w:rFonts w:ascii="Copperplate Gothic Light" w:hAnsi="Copperplate Gothic Light"/>
          <w:b/>
          <w:sz w:val="72"/>
          <w:szCs w:val="72"/>
          <w:u w:val="single"/>
        </w:rPr>
        <w:t xml:space="preserve">rom </w:t>
      </w:r>
      <w:r w:rsidR="00AE0993" w:rsidRPr="00546149">
        <w:rPr>
          <w:rFonts w:ascii="Copperplate Gothic Light" w:hAnsi="Copperplate Gothic Light"/>
          <w:b/>
          <w:sz w:val="96"/>
          <w:szCs w:val="72"/>
          <w:u w:val="single"/>
        </w:rPr>
        <w:t>B</w:t>
      </w:r>
      <w:r w:rsidR="00AE0993" w:rsidRPr="00546149">
        <w:rPr>
          <w:rFonts w:ascii="Copperplate Gothic Light" w:hAnsi="Copperplate Gothic Light"/>
          <w:b/>
          <w:sz w:val="72"/>
          <w:szCs w:val="72"/>
          <w:u w:val="single"/>
        </w:rPr>
        <w:t>rochure 201</w:t>
      </w:r>
      <w:r w:rsidR="00FB0549" w:rsidRPr="00546149">
        <w:rPr>
          <w:rFonts w:ascii="Copperplate Gothic Light" w:hAnsi="Copperplate Gothic Light"/>
          <w:b/>
          <w:sz w:val="72"/>
          <w:szCs w:val="72"/>
          <w:u w:val="single"/>
        </w:rPr>
        <w:t>8</w:t>
      </w:r>
    </w:p>
    <w:p w:rsidR="004C34EC" w:rsidRPr="00546149" w:rsidRDefault="004C34EC" w:rsidP="00546149">
      <w:pPr>
        <w:tabs>
          <w:tab w:val="left" w:pos="1710"/>
        </w:tabs>
        <w:jc w:val="center"/>
        <w:rPr>
          <w:rFonts w:ascii="Copperplate Gothic Light" w:hAnsi="Copperplate Gothic Light"/>
          <w:b/>
          <w:sz w:val="144"/>
          <w:szCs w:val="72"/>
          <w:u w:val="single"/>
        </w:rPr>
      </w:pPr>
      <w:r w:rsidRPr="00546149">
        <w:rPr>
          <w:rFonts w:ascii="Copperplate Gothic Light" w:hAnsi="Copperplate Gothic Light"/>
          <w:b/>
          <w:i/>
          <w:sz w:val="56"/>
          <w:szCs w:val="32"/>
          <w:u w:val="single"/>
        </w:rPr>
        <w:lastRenderedPageBreak/>
        <w:t>P</w:t>
      </w:r>
      <w:r w:rsidRPr="00546149">
        <w:rPr>
          <w:rFonts w:ascii="Copperplate Gothic Light" w:hAnsi="Copperplate Gothic Light"/>
          <w:b/>
          <w:i/>
          <w:sz w:val="40"/>
          <w:szCs w:val="32"/>
          <w:u w:val="single"/>
        </w:rPr>
        <w:t xml:space="preserve">rom </w:t>
      </w:r>
      <w:r w:rsidRPr="00546149">
        <w:rPr>
          <w:rFonts w:ascii="Copperplate Gothic Light" w:hAnsi="Copperplate Gothic Light"/>
          <w:b/>
          <w:i/>
          <w:sz w:val="52"/>
          <w:szCs w:val="32"/>
          <w:u w:val="single"/>
        </w:rPr>
        <w:t>I</w:t>
      </w:r>
      <w:r w:rsidRPr="00546149">
        <w:rPr>
          <w:rFonts w:ascii="Copperplate Gothic Light" w:hAnsi="Copperplate Gothic Light"/>
          <w:b/>
          <w:i/>
          <w:sz w:val="40"/>
          <w:szCs w:val="32"/>
          <w:u w:val="single"/>
        </w:rPr>
        <w:t>nformation</w:t>
      </w:r>
    </w:p>
    <w:p w:rsidR="004C34EC" w:rsidRPr="00546149" w:rsidRDefault="00546149" w:rsidP="004C34EC">
      <w:pPr>
        <w:tabs>
          <w:tab w:val="left" w:pos="1710"/>
        </w:tabs>
        <w:spacing w:line="240" w:lineRule="auto"/>
        <w:jc w:val="center"/>
        <w:rPr>
          <w:rFonts w:ascii="Copperplate Gothic Light" w:hAnsi="Copperplate Gothic Light"/>
          <w:i/>
          <w:sz w:val="24"/>
          <w:szCs w:val="28"/>
        </w:rPr>
      </w:pPr>
      <w:r>
        <w:rPr>
          <w:rFonts w:ascii="Copperplate Gothic Light" w:hAnsi="Copperplate Gothic Light"/>
          <w:i/>
          <w:sz w:val="24"/>
          <w:szCs w:val="28"/>
        </w:rPr>
        <w:br/>
      </w:r>
      <w:r>
        <w:rPr>
          <w:rFonts w:ascii="Copperplate Gothic Light" w:hAnsi="Copperplate Gothic Light"/>
          <w:i/>
          <w:sz w:val="24"/>
          <w:szCs w:val="28"/>
        </w:rPr>
        <w:br/>
      </w:r>
      <w:r w:rsidR="004C34EC" w:rsidRPr="00546149">
        <w:rPr>
          <w:rFonts w:ascii="Copperplate Gothic Light" w:hAnsi="Copperplate Gothic Light"/>
          <w:i/>
          <w:sz w:val="24"/>
          <w:szCs w:val="28"/>
        </w:rPr>
        <w:t xml:space="preserve">Compulsory Security Charge - </w:t>
      </w:r>
      <w:r w:rsidR="004C34EC" w:rsidRPr="00546149">
        <w:rPr>
          <w:rFonts w:ascii="Copperplate Gothic Light" w:hAnsi="Copperplate Gothic Light"/>
          <w:b/>
          <w:i/>
          <w:sz w:val="24"/>
          <w:szCs w:val="28"/>
        </w:rPr>
        <w:t>£180.00</w:t>
      </w:r>
    </w:p>
    <w:p w:rsidR="004C34EC" w:rsidRPr="00546149" w:rsidRDefault="00494F59" w:rsidP="004C34EC">
      <w:pPr>
        <w:tabs>
          <w:tab w:val="left" w:pos="1710"/>
        </w:tabs>
        <w:spacing w:line="240" w:lineRule="auto"/>
        <w:jc w:val="center"/>
        <w:rPr>
          <w:rFonts w:ascii="Copperplate Gothic Light" w:hAnsi="Copperplate Gothic Light"/>
          <w:i/>
          <w:sz w:val="24"/>
          <w:szCs w:val="28"/>
        </w:rPr>
      </w:pPr>
      <w:r w:rsidRPr="00546149">
        <w:rPr>
          <w:rFonts w:ascii="Copperplate Gothic Light" w:hAnsi="Copperplate Gothic Light"/>
          <w:i/>
          <w:sz w:val="24"/>
          <w:szCs w:val="28"/>
        </w:rPr>
        <w:t xml:space="preserve">Resident DJ </w:t>
      </w:r>
      <w:r w:rsidR="004C34EC" w:rsidRPr="00546149">
        <w:rPr>
          <w:rFonts w:ascii="Copperplate Gothic Light" w:hAnsi="Copperplate Gothic Light"/>
          <w:i/>
          <w:sz w:val="24"/>
          <w:szCs w:val="28"/>
        </w:rPr>
        <w:t xml:space="preserve">- </w:t>
      </w:r>
      <w:r w:rsidR="004C34EC" w:rsidRPr="00546149">
        <w:rPr>
          <w:rFonts w:ascii="Copperplate Gothic Light" w:hAnsi="Copperplate Gothic Light"/>
          <w:b/>
          <w:i/>
          <w:sz w:val="24"/>
          <w:szCs w:val="28"/>
        </w:rPr>
        <w:t>£240.00</w:t>
      </w:r>
      <w:r w:rsidR="003D4E66" w:rsidRPr="00546149">
        <w:rPr>
          <w:rFonts w:ascii="Copperplate Gothic Light" w:hAnsi="Copperplate Gothic Light"/>
          <w:i/>
          <w:sz w:val="24"/>
          <w:szCs w:val="28"/>
        </w:rPr>
        <w:t xml:space="preserve"> (no outside DJ’s allowed Bands or Singers </w:t>
      </w:r>
      <w:r w:rsidR="00546149" w:rsidRPr="00546149">
        <w:rPr>
          <w:rFonts w:ascii="Copperplate Gothic Light" w:hAnsi="Copperplate Gothic Light"/>
          <w:i/>
          <w:sz w:val="24"/>
          <w:szCs w:val="28"/>
        </w:rPr>
        <w:t>welcome)</w:t>
      </w:r>
    </w:p>
    <w:p w:rsidR="004C34EC" w:rsidRPr="00546149" w:rsidRDefault="004C34EC" w:rsidP="004C34EC">
      <w:pPr>
        <w:tabs>
          <w:tab w:val="left" w:pos="1710"/>
        </w:tabs>
        <w:spacing w:line="240" w:lineRule="auto"/>
        <w:jc w:val="center"/>
        <w:rPr>
          <w:rFonts w:ascii="Copperplate Gothic Light" w:hAnsi="Copperplate Gothic Light"/>
          <w:i/>
          <w:sz w:val="24"/>
          <w:szCs w:val="28"/>
        </w:rPr>
      </w:pPr>
      <w:r w:rsidRPr="00546149">
        <w:rPr>
          <w:rFonts w:ascii="Copperplate Gothic Light" w:hAnsi="Copperplate Gothic Light"/>
          <w:i/>
          <w:sz w:val="24"/>
          <w:szCs w:val="28"/>
        </w:rPr>
        <w:t>Resident Photographer (Optional) – Priced per photo</w:t>
      </w:r>
    </w:p>
    <w:p w:rsidR="004C34EC" w:rsidRPr="00546149" w:rsidRDefault="004C34EC" w:rsidP="004C34EC">
      <w:pPr>
        <w:tabs>
          <w:tab w:val="left" w:pos="1710"/>
        </w:tabs>
        <w:spacing w:line="240" w:lineRule="auto"/>
        <w:jc w:val="center"/>
        <w:rPr>
          <w:rFonts w:ascii="Copperplate Gothic Light" w:hAnsi="Copperplate Gothic Light"/>
          <w:i/>
          <w:sz w:val="24"/>
          <w:szCs w:val="28"/>
        </w:rPr>
      </w:pPr>
      <w:r w:rsidRPr="00546149">
        <w:rPr>
          <w:rFonts w:ascii="Copperplate Gothic Light" w:hAnsi="Copperplate Gothic Light"/>
          <w:i/>
          <w:sz w:val="24"/>
          <w:szCs w:val="28"/>
        </w:rPr>
        <w:t xml:space="preserve">Please choose between the dining options below </w:t>
      </w:r>
    </w:p>
    <w:p w:rsidR="004C34EC" w:rsidRPr="00546149" w:rsidRDefault="004C34EC" w:rsidP="00546149">
      <w:pPr>
        <w:tabs>
          <w:tab w:val="left" w:pos="1710"/>
        </w:tabs>
        <w:jc w:val="center"/>
        <w:rPr>
          <w:rFonts w:ascii="Copperplate Gothic Light" w:hAnsi="Copperplate Gothic Light"/>
          <w:i/>
          <w:sz w:val="28"/>
          <w:szCs w:val="32"/>
        </w:rPr>
      </w:pPr>
    </w:p>
    <w:p w:rsidR="004C34EC" w:rsidRPr="00546149" w:rsidRDefault="004C34EC" w:rsidP="00546149">
      <w:pPr>
        <w:tabs>
          <w:tab w:val="left" w:pos="1710"/>
        </w:tabs>
        <w:jc w:val="center"/>
        <w:rPr>
          <w:rFonts w:ascii="Copperplate Gothic Light" w:hAnsi="Copperplate Gothic Light"/>
          <w:sz w:val="24"/>
          <w:szCs w:val="28"/>
          <w:u w:val="single"/>
        </w:rPr>
      </w:pPr>
      <w:r w:rsidRPr="00546149">
        <w:rPr>
          <w:rFonts w:ascii="Copperplate Gothic Light" w:hAnsi="Copperplate Gothic Light"/>
          <w:sz w:val="24"/>
          <w:szCs w:val="28"/>
          <w:u w:val="single"/>
        </w:rPr>
        <w:t xml:space="preserve">Hog Roast - </w:t>
      </w:r>
      <w:r w:rsidRPr="00546149">
        <w:rPr>
          <w:rFonts w:ascii="Copperplate Gothic Light" w:hAnsi="Copperplate Gothic Light"/>
          <w:b/>
          <w:sz w:val="24"/>
          <w:szCs w:val="28"/>
          <w:u w:val="single"/>
        </w:rPr>
        <w:t>£17.00 per person</w:t>
      </w:r>
    </w:p>
    <w:p w:rsidR="004C34EC" w:rsidRPr="00546149" w:rsidRDefault="004C34EC"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 xml:space="preserve">Fresh spit roasted </w:t>
      </w:r>
      <w:r w:rsidR="004E3937" w:rsidRPr="00546149">
        <w:rPr>
          <w:rFonts w:ascii="Copperplate Gothic Light" w:hAnsi="Copperplate Gothic Light"/>
          <w:sz w:val="24"/>
          <w:szCs w:val="28"/>
        </w:rPr>
        <w:t>pork with bramley apple sauce, h</w:t>
      </w:r>
      <w:r w:rsidRPr="00546149">
        <w:rPr>
          <w:rFonts w:ascii="Copperplate Gothic Light" w:hAnsi="Copperplate Gothic Light"/>
          <w:sz w:val="24"/>
          <w:szCs w:val="28"/>
        </w:rPr>
        <w:t xml:space="preserve">omemade stuffing, </w:t>
      </w:r>
      <w:r w:rsidR="004E3937" w:rsidRPr="00546149">
        <w:rPr>
          <w:rFonts w:ascii="Copperplate Gothic Light" w:hAnsi="Copperplate Gothic Light"/>
          <w:sz w:val="24"/>
          <w:szCs w:val="28"/>
        </w:rPr>
        <w:t>crackling hot new potatoes, bread rolls, potato salad, coleslaw and tomato &amp; onion s</w:t>
      </w:r>
      <w:r w:rsidRPr="00546149">
        <w:rPr>
          <w:rFonts w:ascii="Copperplate Gothic Light" w:hAnsi="Copperplate Gothic Light"/>
          <w:sz w:val="24"/>
          <w:szCs w:val="28"/>
        </w:rPr>
        <w:t>alad.</w:t>
      </w:r>
    </w:p>
    <w:p w:rsidR="004C34EC" w:rsidRPr="00546149" w:rsidRDefault="004C34EC" w:rsidP="00546149">
      <w:pPr>
        <w:tabs>
          <w:tab w:val="left" w:pos="1710"/>
        </w:tabs>
        <w:jc w:val="center"/>
        <w:rPr>
          <w:rFonts w:ascii="Copperplate Gothic Light" w:hAnsi="Copperplate Gothic Light"/>
          <w:sz w:val="24"/>
          <w:szCs w:val="28"/>
          <w:u w:val="single"/>
        </w:rPr>
      </w:pPr>
      <w:r w:rsidRPr="00546149">
        <w:rPr>
          <w:rFonts w:ascii="Copperplate Gothic Light" w:hAnsi="Copperplate Gothic Light"/>
          <w:sz w:val="24"/>
          <w:szCs w:val="28"/>
          <w:u w:val="single"/>
        </w:rPr>
        <w:t>Signature Buffet -</w:t>
      </w:r>
      <w:r w:rsidRPr="00546149">
        <w:rPr>
          <w:rFonts w:ascii="Copperplate Gothic Light" w:hAnsi="Copperplate Gothic Light"/>
          <w:b/>
          <w:sz w:val="24"/>
          <w:szCs w:val="28"/>
          <w:u w:val="single"/>
        </w:rPr>
        <w:t xml:space="preserve"> £17.00 (4 options) or £19.00 (6 options)</w:t>
      </w:r>
    </w:p>
    <w:p w:rsidR="004C34EC" w:rsidRPr="00546149" w:rsidRDefault="004E3937"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This buffet includes a mixed sandwich platter made up of ham, cheese, tuna mayonnaise and egg mayonnaise fillings, potato salad, tomato and onion salad, and homemade coleslaw.  Then choose your additional options from the signature buffet menu, in our banqueting brochure.</w:t>
      </w:r>
    </w:p>
    <w:p w:rsidR="004E3937" w:rsidRPr="00546149" w:rsidRDefault="004E3937" w:rsidP="00546149">
      <w:pPr>
        <w:tabs>
          <w:tab w:val="left" w:pos="1710"/>
        </w:tabs>
        <w:jc w:val="center"/>
        <w:rPr>
          <w:rFonts w:ascii="Copperplate Gothic Light" w:hAnsi="Copperplate Gothic Light"/>
          <w:sz w:val="24"/>
          <w:szCs w:val="28"/>
          <w:u w:val="single"/>
        </w:rPr>
      </w:pPr>
      <w:r w:rsidRPr="00546149">
        <w:rPr>
          <w:rFonts w:ascii="Copperplate Gothic Light" w:hAnsi="Copperplate Gothic Light"/>
          <w:sz w:val="24"/>
          <w:szCs w:val="28"/>
          <w:u w:val="single"/>
        </w:rPr>
        <w:t xml:space="preserve">Hot Buffet - </w:t>
      </w:r>
      <w:r w:rsidRPr="00546149">
        <w:rPr>
          <w:rFonts w:ascii="Copperplate Gothic Light" w:hAnsi="Copperplate Gothic Light"/>
          <w:b/>
          <w:sz w:val="24"/>
          <w:szCs w:val="28"/>
          <w:u w:val="single"/>
        </w:rPr>
        <w:t>£18.00 per person</w:t>
      </w:r>
    </w:p>
    <w:p w:rsidR="004E3937" w:rsidRPr="00546149" w:rsidRDefault="004E3937"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This hot station buffet will typically include two main dishes, two accompaniment dishes plus a vegetarian option, coleslaw, potato salad and tomato and onion salad. For example, homemade lasagne, homemade chicken curry, chips, rice, popadoms, chutney, coleslaw, potato salad and tomato and onion salad. Your events coordinator will be happy to discuss dish options with you.</w:t>
      </w:r>
    </w:p>
    <w:p w:rsidR="004E3937" w:rsidRPr="00546149" w:rsidRDefault="004E3937" w:rsidP="00546149">
      <w:pPr>
        <w:tabs>
          <w:tab w:val="left" w:pos="1710"/>
        </w:tabs>
        <w:jc w:val="center"/>
        <w:rPr>
          <w:rFonts w:ascii="Copperplate Gothic Light" w:hAnsi="Copperplate Gothic Light"/>
          <w:sz w:val="24"/>
          <w:szCs w:val="28"/>
          <w:u w:val="single"/>
        </w:rPr>
      </w:pPr>
      <w:r w:rsidRPr="00546149">
        <w:rPr>
          <w:rFonts w:ascii="Copperplate Gothic Light" w:hAnsi="Copperplate Gothic Light"/>
          <w:sz w:val="24"/>
          <w:szCs w:val="28"/>
          <w:u w:val="single"/>
        </w:rPr>
        <w:t xml:space="preserve">Deserts - </w:t>
      </w:r>
      <w:r w:rsidRPr="00546149">
        <w:rPr>
          <w:rFonts w:ascii="Copperplate Gothic Light" w:hAnsi="Copperplate Gothic Light"/>
          <w:b/>
          <w:sz w:val="24"/>
          <w:szCs w:val="28"/>
          <w:u w:val="single"/>
        </w:rPr>
        <w:t>£3.95</w:t>
      </w:r>
    </w:p>
    <w:p w:rsidR="004E3937" w:rsidRPr="00546149" w:rsidRDefault="004E3937"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A desert option can be added to any of the above menus. Please see our banqueting brochure for full details on our desert choices.</w:t>
      </w:r>
    </w:p>
    <w:p w:rsidR="004E3937" w:rsidRPr="00546149" w:rsidRDefault="004E3937" w:rsidP="00546149">
      <w:pPr>
        <w:tabs>
          <w:tab w:val="left" w:pos="1710"/>
        </w:tabs>
        <w:jc w:val="center"/>
        <w:rPr>
          <w:rFonts w:ascii="Copperplate Gothic Light" w:hAnsi="Copperplate Gothic Light"/>
          <w:sz w:val="24"/>
          <w:szCs w:val="28"/>
          <w:u w:val="single"/>
        </w:rPr>
      </w:pPr>
      <w:r w:rsidRPr="00546149">
        <w:rPr>
          <w:rFonts w:ascii="Copperplate Gothic Light" w:hAnsi="Copperplate Gothic Light"/>
          <w:sz w:val="24"/>
          <w:szCs w:val="28"/>
          <w:u w:val="single"/>
        </w:rPr>
        <w:t xml:space="preserve">Hot Sit </w:t>
      </w:r>
      <w:r w:rsidR="00027E8C" w:rsidRPr="00546149">
        <w:rPr>
          <w:rFonts w:ascii="Copperplate Gothic Light" w:hAnsi="Copperplate Gothic Light"/>
          <w:sz w:val="24"/>
          <w:szCs w:val="28"/>
          <w:u w:val="single"/>
        </w:rPr>
        <w:t>down</w:t>
      </w:r>
      <w:r w:rsidRPr="00546149">
        <w:rPr>
          <w:rFonts w:ascii="Copperplate Gothic Light" w:hAnsi="Copperplate Gothic Light"/>
          <w:sz w:val="24"/>
          <w:szCs w:val="28"/>
          <w:u w:val="single"/>
        </w:rPr>
        <w:t xml:space="preserve"> Meals</w:t>
      </w:r>
    </w:p>
    <w:p w:rsidR="004E3937" w:rsidRPr="00546149" w:rsidRDefault="004E3937"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 xml:space="preserve">We can provide a one, two or three course sit down, served meal with all the trimmings. Full information on menu </w:t>
      </w:r>
      <w:r w:rsidR="00356CC5" w:rsidRPr="00546149">
        <w:rPr>
          <w:rFonts w:ascii="Copperplate Gothic Light" w:hAnsi="Copperplate Gothic Light"/>
          <w:sz w:val="24"/>
          <w:szCs w:val="28"/>
        </w:rPr>
        <w:t>choices and prices can be found in our banqueting/wedding brochures.</w:t>
      </w:r>
    </w:p>
    <w:p w:rsidR="00356CC5" w:rsidRPr="00546149" w:rsidRDefault="00356CC5" w:rsidP="00546149">
      <w:pPr>
        <w:tabs>
          <w:tab w:val="left" w:pos="1710"/>
        </w:tabs>
        <w:jc w:val="center"/>
        <w:rPr>
          <w:rFonts w:ascii="Poor Richard" w:hAnsi="Poor Richard"/>
          <w:sz w:val="28"/>
          <w:szCs w:val="28"/>
        </w:rPr>
      </w:pPr>
    </w:p>
    <w:p w:rsidR="00356CC5" w:rsidRDefault="00356CC5" w:rsidP="004C34EC">
      <w:pPr>
        <w:tabs>
          <w:tab w:val="left" w:pos="1710"/>
        </w:tabs>
        <w:rPr>
          <w:rFonts w:ascii="Poor Richard" w:hAnsi="Poor Richard"/>
          <w:color w:val="17365D" w:themeColor="text2" w:themeShade="BF"/>
          <w:sz w:val="28"/>
          <w:szCs w:val="28"/>
        </w:rPr>
      </w:pPr>
    </w:p>
    <w:p w:rsidR="00356CC5" w:rsidRPr="00546149" w:rsidRDefault="0091130B" w:rsidP="00546149">
      <w:pPr>
        <w:tabs>
          <w:tab w:val="left" w:pos="1710"/>
        </w:tabs>
        <w:jc w:val="center"/>
        <w:rPr>
          <w:rFonts w:ascii="Copperplate Gothic Light" w:hAnsi="Copperplate Gothic Light"/>
          <w:b/>
          <w:sz w:val="40"/>
          <w:szCs w:val="40"/>
          <w:u w:val="single"/>
        </w:rPr>
      </w:pPr>
      <w:r w:rsidRPr="00546149">
        <w:rPr>
          <w:rFonts w:ascii="Copperplate Gothic Light" w:hAnsi="Copperplate Gothic Light"/>
          <w:b/>
          <w:sz w:val="52"/>
          <w:szCs w:val="40"/>
          <w:u w:val="single"/>
        </w:rPr>
        <w:t>O</w:t>
      </w:r>
      <w:r w:rsidRPr="00546149">
        <w:rPr>
          <w:rFonts w:ascii="Copperplate Gothic Light" w:hAnsi="Copperplate Gothic Light"/>
          <w:b/>
          <w:sz w:val="40"/>
          <w:szCs w:val="40"/>
          <w:u w:val="single"/>
        </w:rPr>
        <w:t xml:space="preserve">ptional </w:t>
      </w:r>
      <w:r w:rsidRPr="00546149">
        <w:rPr>
          <w:rFonts w:ascii="Copperplate Gothic Light" w:hAnsi="Copperplate Gothic Light"/>
          <w:b/>
          <w:sz w:val="52"/>
          <w:szCs w:val="40"/>
          <w:u w:val="single"/>
        </w:rPr>
        <w:t>E</w:t>
      </w:r>
      <w:r w:rsidRPr="00546149">
        <w:rPr>
          <w:rFonts w:ascii="Copperplate Gothic Light" w:hAnsi="Copperplate Gothic Light"/>
          <w:b/>
          <w:sz w:val="40"/>
          <w:szCs w:val="40"/>
          <w:u w:val="single"/>
        </w:rPr>
        <w:t>xtras</w:t>
      </w:r>
    </w:p>
    <w:tbl>
      <w:tblPr>
        <w:tblStyle w:val="TableGrid"/>
        <w:tblpPr w:leftFromText="180" w:rightFromText="180" w:vertAnchor="page" w:horzAnchor="margin" w:tblpXSpec="center" w:tblpY="3181"/>
        <w:tblW w:w="9514" w:type="dxa"/>
        <w:tblLook w:val="04A0"/>
      </w:tblPr>
      <w:tblGrid>
        <w:gridCol w:w="4757"/>
        <w:gridCol w:w="4757"/>
      </w:tblGrid>
      <w:tr w:rsidR="00546149" w:rsidRPr="00546149" w:rsidTr="00546149">
        <w:trPr>
          <w:trHeight w:val="567"/>
        </w:trPr>
        <w:tc>
          <w:tcPr>
            <w:tcW w:w="4757" w:type="dxa"/>
          </w:tcPr>
          <w:p w:rsidR="00546149" w:rsidRPr="00546149" w:rsidRDefault="00546149" w:rsidP="00546149">
            <w:pPr>
              <w:tabs>
                <w:tab w:val="left" w:pos="1710"/>
              </w:tabs>
              <w:jc w:val="center"/>
              <w:rPr>
                <w:rFonts w:ascii="Copperplate Gothic Light" w:hAnsi="Copperplate Gothic Light"/>
                <w:b/>
                <w:i/>
                <w:sz w:val="28"/>
                <w:szCs w:val="28"/>
                <w:u w:val="single"/>
              </w:rPr>
            </w:pPr>
            <w:r w:rsidRPr="00546149">
              <w:rPr>
                <w:rFonts w:ascii="Copperplate Gothic Light" w:hAnsi="Copperplate Gothic Light"/>
                <w:b/>
                <w:i/>
                <w:sz w:val="28"/>
                <w:szCs w:val="28"/>
                <w:u w:val="single"/>
              </w:rPr>
              <w:t>ITEM</w:t>
            </w:r>
          </w:p>
        </w:tc>
        <w:tc>
          <w:tcPr>
            <w:tcW w:w="4757" w:type="dxa"/>
          </w:tcPr>
          <w:p w:rsidR="00546149" w:rsidRPr="00546149" w:rsidRDefault="00546149" w:rsidP="00546149">
            <w:pPr>
              <w:tabs>
                <w:tab w:val="left" w:pos="1710"/>
              </w:tabs>
              <w:jc w:val="center"/>
              <w:rPr>
                <w:rFonts w:ascii="Copperplate Gothic Light" w:hAnsi="Copperplate Gothic Light"/>
                <w:b/>
                <w:i/>
                <w:sz w:val="28"/>
                <w:szCs w:val="28"/>
                <w:u w:val="single"/>
              </w:rPr>
            </w:pPr>
            <w:r w:rsidRPr="00546149">
              <w:rPr>
                <w:rFonts w:ascii="Copperplate Gothic Light" w:hAnsi="Copperplate Gothic Light"/>
                <w:b/>
                <w:i/>
                <w:sz w:val="28"/>
                <w:szCs w:val="28"/>
                <w:u w:val="single"/>
              </w:rPr>
              <w:t>PRICE</w:t>
            </w:r>
          </w:p>
        </w:tc>
      </w:tr>
      <w:tr w:rsidR="00546149" w:rsidRPr="00546149" w:rsidTr="00546149">
        <w:trPr>
          <w:trHeight w:val="539"/>
        </w:trPr>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Jugs of Juice</w:t>
            </w:r>
          </w:p>
        </w:tc>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£5.00 per jug</w:t>
            </w:r>
          </w:p>
        </w:tc>
      </w:tr>
      <w:tr w:rsidR="00546149" w:rsidRPr="00546149" w:rsidTr="00546149">
        <w:trPr>
          <w:trHeight w:val="567"/>
        </w:trPr>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Non Alcoholic Arrival Drinks</w:t>
            </w:r>
          </w:p>
        </w:tc>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£3.00 per person</w:t>
            </w:r>
          </w:p>
        </w:tc>
      </w:tr>
      <w:tr w:rsidR="00546149" w:rsidRPr="00546149" w:rsidTr="00546149">
        <w:trPr>
          <w:trHeight w:val="567"/>
        </w:trPr>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Alcoholic Arrival Drinks</w:t>
            </w:r>
          </w:p>
        </w:tc>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See Banqueting Brochure</w:t>
            </w:r>
          </w:p>
        </w:tc>
      </w:tr>
      <w:tr w:rsidR="00546149" w:rsidRPr="00546149" w:rsidTr="00546149">
        <w:trPr>
          <w:trHeight w:val="539"/>
        </w:trPr>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Twin Chocolate Fountain &amp; Various Dips</w:t>
            </w:r>
          </w:p>
        </w:tc>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£295</w:t>
            </w:r>
          </w:p>
        </w:tc>
      </w:tr>
      <w:tr w:rsidR="00546149" w:rsidRPr="00546149" w:rsidTr="00546149">
        <w:trPr>
          <w:trHeight w:val="539"/>
        </w:trPr>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Chair Covers with Coloured Sash/Bow</w:t>
            </w:r>
          </w:p>
        </w:tc>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£3</w:t>
            </w:r>
          </w:p>
        </w:tc>
      </w:tr>
      <w:tr w:rsidR="00546149" w:rsidRPr="00546149" w:rsidTr="00546149">
        <w:trPr>
          <w:trHeight w:val="567"/>
        </w:trPr>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Fairy light Curtain Backdrop</w:t>
            </w:r>
          </w:p>
        </w:tc>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£200</w:t>
            </w:r>
          </w:p>
        </w:tc>
      </w:tr>
      <w:tr w:rsidR="00546149" w:rsidRPr="00546149" w:rsidTr="00546149">
        <w:trPr>
          <w:trHeight w:val="567"/>
        </w:trPr>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Sweet Cart</w:t>
            </w:r>
          </w:p>
        </w:tc>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£175</w:t>
            </w:r>
          </w:p>
        </w:tc>
      </w:tr>
      <w:tr w:rsidR="00546149" w:rsidRPr="00546149" w:rsidTr="00546149">
        <w:trPr>
          <w:trHeight w:val="567"/>
        </w:trPr>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Fishbowl  Table Centrepieces</w:t>
            </w:r>
          </w:p>
        </w:tc>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£10</w:t>
            </w:r>
          </w:p>
        </w:tc>
      </w:tr>
      <w:tr w:rsidR="00546149" w:rsidRPr="00546149" w:rsidTr="00546149">
        <w:trPr>
          <w:trHeight w:val="567"/>
        </w:trPr>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Candelabra or Martini  Table   Centrepieces</w:t>
            </w:r>
          </w:p>
        </w:tc>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£15</w:t>
            </w:r>
          </w:p>
        </w:tc>
      </w:tr>
      <w:tr w:rsidR="00546149" w:rsidRPr="00546149" w:rsidTr="00546149">
        <w:trPr>
          <w:trHeight w:val="539"/>
        </w:trPr>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Fireworks Display</w:t>
            </w:r>
          </w:p>
        </w:tc>
        <w:tc>
          <w:tcPr>
            <w:tcW w:w="4757" w:type="dxa"/>
          </w:tcPr>
          <w:p w:rsidR="00546149" w:rsidRPr="00546149" w:rsidRDefault="00546149" w:rsidP="00546149">
            <w:pPr>
              <w:tabs>
                <w:tab w:val="left" w:pos="1710"/>
              </w:tabs>
              <w:jc w:val="center"/>
              <w:rPr>
                <w:rFonts w:ascii="Copperplate Gothic Light" w:hAnsi="Copperplate Gothic Light"/>
                <w:sz w:val="24"/>
                <w:szCs w:val="28"/>
              </w:rPr>
            </w:pPr>
            <w:r w:rsidRPr="00546149">
              <w:rPr>
                <w:rFonts w:ascii="Copperplate Gothic Light" w:hAnsi="Copperplate Gothic Light"/>
                <w:sz w:val="24"/>
                <w:szCs w:val="28"/>
              </w:rPr>
              <w:t>£TBA</w:t>
            </w:r>
          </w:p>
        </w:tc>
      </w:tr>
    </w:tbl>
    <w:p w:rsidR="00356CC5" w:rsidRPr="00546149" w:rsidRDefault="00356CC5" w:rsidP="004C34EC">
      <w:pPr>
        <w:tabs>
          <w:tab w:val="left" w:pos="1710"/>
        </w:tabs>
        <w:rPr>
          <w:rFonts w:ascii="Poor Richard" w:hAnsi="Poor Richard"/>
          <w:sz w:val="28"/>
          <w:szCs w:val="28"/>
        </w:rPr>
      </w:pPr>
    </w:p>
    <w:p w:rsidR="004C34EC" w:rsidRPr="00546149" w:rsidRDefault="004C34EC" w:rsidP="004C34EC">
      <w:pPr>
        <w:tabs>
          <w:tab w:val="left" w:pos="1710"/>
        </w:tabs>
        <w:rPr>
          <w:rFonts w:ascii="Poor Richard" w:hAnsi="Poor Richard"/>
          <w:sz w:val="32"/>
          <w:szCs w:val="28"/>
        </w:rPr>
      </w:pPr>
    </w:p>
    <w:p w:rsidR="004C34EC" w:rsidRPr="00546149" w:rsidRDefault="00027E8C" w:rsidP="00546149">
      <w:pPr>
        <w:tabs>
          <w:tab w:val="left" w:pos="1710"/>
        </w:tabs>
        <w:jc w:val="center"/>
        <w:rPr>
          <w:rFonts w:ascii="Copperplate Gothic Light" w:hAnsi="Copperplate Gothic Light"/>
          <w:i/>
          <w:sz w:val="36"/>
          <w:szCs w:val="32"/>
        </w:rPr>
      </w:pPr>
      <w:r w:rsidRPr="00546149">
        <w:rPr>
          <w:rFonts w:ascii="Copperplate Gothic Light" w:hAnsi="Copperplate Gothic Light"/>
          <w:i/>
          <w:sz w:val="36"/>
          <w:szCs w:val="32"/>
        </w:rPr>
        <w:t>All Bookings will require a non refundable deposit of £500 to secure your required date.</w:t>
      </w:r>
    </w:p>
    <w:p w:rsidR="00027E8C" w:rsidRPr="00546149" w:rsidRDefault="00027E8C" w:rsidP="00546149">
      <w:pPr>
        <w:tabs>
          <w:tab w:val="left" w:pos="1710"/>
        </w:tabs>
        <w:jc w:val="center"/>
        <w:rPr>
          <w:rFonts w:ascii="Copperplate Gothic Light" w:hAnsi="Copperplate Gothic Light"/>
          <w:i/>
          <w:sz w:val="24"/>
          <w:szCs w:val="32"/>
        </w:rPr>
      </w:pPr>
    </w:p>
    <w:p w:rsidR="00DC2CB8" w:rsidRPr="00546149" w:rsidRDefault="00DC2CB8" w:rsidP="00546149">
      <w:pPr>
        <w:tabs>
          <w:tab w:val="left" w:pos="2344"/>
        </w:tabs>
        <w:jc w:val="center"/>
        <w:rPr>
          <w:rFonts w:ascii="Copperplate Gothic Light" w:hAnsi="Copperplate Gothic Light"/>
          <w:i/>
          <w:sz w:val="36"/>
        </w:rPr>
      </w:pPr>
      <w:proofErr w:type="gramStart"/>
      <w:r w:rsidRPr="00546149">
        <w:rPr>
          <w:rFonts w:ascii="Copperplate Gothic Light" w:hAnsi="Copperplate Gothic Light"/>
          <w:i/>
          <w:sz w:val="36"/>
        </w:rPr>
        <w:t>If you would like to make a booking please contact our friendly reception team via telephone or e-mail from 7am – 11pm.</w:t>
      </w:r>
      <w:proofErr w:type="gramEnd"/>
    </w:p>
    <w:p w:rsidR="00545CD9" w:rsidRPr="00027E8C" w:rsidRDefault="00545CD9"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DC2CB8" w:rsidRDefault="00DC2CB8" w:rsidP="004C34EC">
      <w:pPr>
        <w:tabs>
          <w:tab w:val="left" w:pos="1710"/>
        </w:tabs>
        <w:rPr>
          <w:rFonts w:ascii="Poor Richard" w:hAnsi="Poor Richard"/>
          <w:b/>
          <w:i/>
          <w:color w:val="17365D" w:themeColor="text2" w:themeShade="BF"/>
          <w:sz w:val="32"/>
          <w:szCs w:val="32"/>
        </w:rPr>
      </w:pPr>
    </w:p>
    <w:p w:rsidR="00546149" w:rsidRDefault="00546149" w:rsidP="004C34EC">
      <w:pPr>
        <w:tabs>
          <w:tab w:val="left" w:pos="1710"/>
        </w:tabs>
        <w:rPr>
          <w:rFonts w:ascii="Poor Richard" w:hAnsi="Poor Richard"/>
          <w:b/>
          <w:i/>
          <w:color w:val="17365D" w:themeColor="text2" w:themeShade="BF"/>
          <w:sz w:val="32"/>
          <w:szCs w:val="32"/>
        </w:rPr>
      </w:pPr>
    </w:p>
    <w:p w:rsidR="00546149" w:rsidRDefault="00546149" w:rsidP="004C34EC">
      <w:pPr>
        <w:tabs>
          <w:tab w:val="left" w:pos="1710"/>
        </w:tabs>
        <w:rPr>
          <w:rFonts w:ascii="Poor Richard" w:hAnsi="Poor Richard"/>
          <w:b/>
          <w:i/>
          <w:color w:val="17365D" w:themeColor="text2" w:themeShade="BF"/>
          <w:sz w:val="32"/>
          <w:szCs w:val="32"/>
        </w:rPr>
      </w:pPr>
    </w:p>
    <w:p w:rsidR="00DC2CB8" w:rsidRPr="00546149" w:rsidRDefault="00DC2CB8" w:rsidP="00DC2CB8">
      <w:pPr>
        <w:tabs>
          <w:tab w:val="left" w:pos="2344"/>
        </w:tabs>
        <w:jc w:val="center"/>
        <w:rPr>
          <w:rFonts w:ascii="Poor Richard" w:hAnsi="Poor Richard"/>
          <w:b/>
          <w:sz w:val="40"/>
          <w:szCs w:val="40"/>
        </w:rPr>
      </w:pPr>
      <w:r w:rsidRPr="00546149">
        <w:rPr>
          <w:rFonts w:ascii="Poor Richard" w:hAnsi="Poor Richard"/>
          <w:sz w:val="40"/>
          <w:szCs w:val="40"/>
        </w:rPr>
        <w:t>The Maes Manor Hotel</w:t>
      </w:r>
    </w:p>
    <w:p w:rsidR="00DC2CB8" w:rsidRPr="00546149" w:rsidRDefault="00DC2CB8" w:rsidP="00DC2CB8">
      <w:pPr>
        <w:tabs>
          <w:tab w:val="left" w:pos="2344"/>
        </w:tabs>
        <w:jc w:val="center"/>
        <w:rPr>
          <w:rFonts w:ascii="Poor Richard" w:hAnsi="Poor Richard"/>
          <w:sz w:val="48"/>
          <w:szCs w:val="40"/>
        </w:rPr>
      </w:pPr>
      <w:r w:rsidRPr="00546149">
        <w:rPr>
          <w:rFonts w:ascii="Poor Richard" w:hAnsi="Poor Richard"/>
          <w:sz w:val="48"/>
          <w:szCs w:val="40"/>
        </w:rPr>
        <w:t>Maesrudded Lane, Blackwood, Gwent, NP12 0AG</w:t>
      </w:r>
    </w:p>
    <w:p w:rsidR="00DC2CB8" w:rsidRPr="00546149" w:rsidRDefault="00DC2CB8" w:rsidP="00DC2CB8">
      <w:pPr>
        <w:tabs>
          <w:tab w:val="left" w:pos="2344"/>
        </w:tabs>
        <w:jc w:val="center"/>
        <w:rPr>
          <w:rFonts w:ascii="Poor Richard" w:hAnsi="Poor Richard"/>
          <w:sz w:val="40"/>
          <w:szCs w:val="40"/>
        </w:rPr>
      </w:pPr>
      <w:r w:rsidRPr="00546149">
        <w:rPr>
          <w:rFonts w:ascii="Poor Richard" w:hAnsi="Poor Richard"/>
          <w:sz w:val="40"/>
          <w:szCs w:val="40"/>
        </w:rPr>
        <w:t>01495 220011</w:t>
      </w:r>
      <w:r w:rsidRPr="00546149">
        <w:rPr>
          <w:rFonts w:ascii="Poor Richard" w:hAnsi="Poor Richard"/>
          <w:sz w:val="40"/>
          <w:szCs w:val="40"/>
        </w:rPr>
        <w:tab/>
      </w:r>
      <w:r w:rsidRPr="00546149">
        <w:rPr>
          <w:rFonts w:ascii="Poor Richard" w:hAnsi="Poor Richard"/>
          <w:sz w:val="40"/>
          <w:szCs w:val="40"/>
        </w:rPr>
        <w:tab/>
      </w:r>
      <w:r w:rsidRPr="00546149">
        <w:rPr>
          <w:rFonts w:ascii="Poor Richard" w:hAnsi="Poor Richard"/>
          <w:sz w:val="40"/>
          <w:szCs w:val="40"/>
        </w:rPr>
        <w:tab/>
      </w:r>
      <w:r w:rsidRPr="00546149">
        <w:rPr>
          <w:rFonts w:ascii="Poor Richard" w:hAnsi="Poor Richard"/>
          <w:sz w:val="40"/>
          <w:szCs w:val="40"/>
        </w:rPr>
        <w:tab/>
        <w:t xml:space="preserve">     </w:t>
      </w:r>
      <w:r w:rsidRPr="00546149">
        <w:rPr>
          <w:rFonts w:ascii="Poor Richard" w:hAnsi="Poor Richard"/>
          <w:sz w:val="40"/>
          <w:szCs w:val="40"/>
        </w:rPr>
        <w:tab/>
        <w:t xml:space="preserve">           info@maesmanor.com</w:t>
      </w:r>
    </w:p>
    <w:sectPr w:rsidR="00DC2CB8" w:rsidRPr="00546149" w:rsidSect="00546149">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4C34EC"/>
    <w:rsid w:val="00027E8C"/>
    <w:rsid w:val="0017318F"/>
    <w:rsid w:val="001E4FFD"/>
    <w:rsid w:val="003007D8"/>
    <w:rsid w:val="00356CC5"/>
    <w:rsid w:val="003D2B34"/>
    <w:rsid w:val="003D4E66"/>
    <w:rsid w:val="00494F59"/>
    <w:rsid w:val="004C34EC"/>
    <w:rsid w:val="004E3937"/>
    <w:rsid w:val="00545CD9"/>
    <w:rsid w:val="00546149"/>
    <w:rsid w:val="00622E91"/>
    <w:rsid w:val="00692E4D"/>
    <w:rsid w:val="00723752"/>
    <w:rsid w:val="007C156F"/>
    <w:rsid w:val="008749F8"/>
    <w:rsid w:val="0091130B"/>
    <w:rsid w:val="00963F4B"/>
    <w:rsid w:val="00A432C3"/>
    <w:rsid w:val="00AE0993"/>
    <w:rsid w:val="00B016F5"/>
    <w:rsid w:val="00CA0B92"/>
    <w:rsid w:val="00CF76F8"/>
    <w:rsid w:val="00D04A3F"/>
    <w:rsid w:val="00D1192B"/>
    <w:rsid w:val="00D9772E"/>
    <w:rsid w:val="00DC2CB8"/>
    <w:rsid w:val="00E2334B"/>
    <w:rsid w:val="00EB763E"/>
    <w:rsid w:val="00EE5FDF"/>
    <w:rsid w:val="00EF109A"/>
    <w:rsid w:val="00FB05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c"/>
      <o:colormenu v:ext="edit" fillcolor="none [2092]" strokecolor="#f3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4EC"/>
    <w:rPr>
      <w:rFonts w:ascii="Tahoma" w:hAnsi="Tahoma" w:cs="Tahoma"/>
      <w:sz w:val="16"/>
      <w:szCs w:val="16"/>
    </w:rPr>
  </w:style>
  <w:style w:type="table" w:styleId="TableGrid">
    <w:name w:val="Table Grid"/>
    <w:basedOn w:val="TableNormal"/>
    <w:uiPriority w:val="59"/>
    <w:rsid w:val="00911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5998A-9CAC-49DC-84FC-95122435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Reception2</dc:creator>
  <cp:lastModifiedBy>Reception2</cp:lastModifiedBy>
  <cp:revision>15</cp:revision>
  <cp:lastPrinted>2018-07-01T07:10:00Z</cp:lastPrinted>
  <dcterms:created xsi:type="dcterms:W3CDTF">2013-08-15T18:55:00Z</dcterms:created>
  <dcterms:modified xsi:type="dcterms:W3CDTF">2018-07-01T07:12:00Z</dcterms:modified>
</cp:coreProperties>
</file>