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63D4" w14:textId="329E3069" w:rsidR="007D498B" w:rsidRPr="00E01C87" w:rsidRDefault="00E01C87" w:rsidP="007D498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73A6C"/>
          <w:kern w:val="0"/>
          <w:sz w:val="28"/>
          <w:szCs w:val="28"/>
        </w:rPr>
      </w:pPr>
      <w:r w:rsidRPr="00E01C87">
        <w:rPr>
          <w:rFonts w:ascii="Helvetica Neue" w:hAnsi="Helvetica Neue" w:cs="Helvetica Neue"/>
          <w:b/>
          <w:bCs/>
          <w:color w:val="073A6C"/>
          <w:kern w:val="0"/>
          <w:sz w:val="28"/>
          <w:szCs w:val="28"/>
        </w:rPr>
        <w:t>33</w:t>
      </w:r>
      <w:r w:rsidR="008612E4" w:rsidRPr="00E01C87">
        <w:rPr>
          <w:rFonts w:ascii="Helvetica Neue" w:hAnsi="Helvetica Neue" w:cs="Helvetica Neue"/>
          <w:b/>
          <w:bCs/>
          <w:color w:val="073A6C"/>
          <w:kern w:val="0"/>
          <w:sz w:val="28"/>
          <w:szCs w:val="28"/>
        </w:rPr>
        <w:t xml:space="preserve">. </w:t>
      </w:r>
      <w:r w:rsidRPr="00E01C87">
        <w:rPr>
          <w:rFonts w:ascii="Helvetica Neue" w:hAnsi="Helvetica Neue" w:cs="Helvetica Neue"/>
          <w:b/>
          <w:bCs/>
          <w:color w:val="073A6C"/>
          <w:kern w:val="0"/>
          <w:sz w:val="28"/>
          <w:szCs w:val="28"/>
        </w:rPr>
        <w:t>Lockdown Policy</w:t>
      </w:r>
      <w:r w:rsidR="00A56963" w:rsidRPr="00E01C87">
        <w:rPr>
          <w:rFonts w:ascii="Helvetica Neue" w:hAnsi="Helvetica Neue" w:cs="Helvetica Neue"/>
          <w:b/>
          <w:bCs/>
          <w:color w:val="073A6C"/>
          <w:kern w:val="0"/>
          <w:sz w:val="28"/>
          <w:szCs w:val="28"/>
        </w:rPr>
        <w:t xml:space="preserve"> </w:t>
      </w:r>
      <w:r w:rsidR="008612E4" w:rsidRPr="00E01C87">
        <w:rPr>
          <w:rFonts w:ascii="Helvetica Neue" w:hAnsi="Helvetica Neue" w:cs="Helvetica Neue"/>
          <w:b/>
          <w:bCs/>
          <w:color w:val="073A6C"/>
          <w:kern w:val="0"/>
          <w:sz w:val="28"/>
          <w:szCs w:val="28"/>
        </w:rPr>
        <w:t xml:space="preserve"> </w:t>
      </w:r>
      <w:r w:rsidR="007D498B" w:rsidRPr="00E01C87">
        <w:rPr>
          <w:rFonts w:ascii="Helvetica Neue" w:hAnsi="Helvetica Neue" w:cs="Helvetica Neue"/>
          <w:b/>
          <w:bCs/>
          <w:noProof/>
          <w:color w:val="073A6C"/>
          <w:kern w:val="0"/>
          <w:sz w:val="28"/>
          <w:szCs w:val="28"/>
        </w:rPr>
        <w:drawing>
          <wp:inline distT="0" distB="0" distL="0" distR="0" wp14:anchorId="026EC038" wp14:editId="6DD0DA97">
            <wp:extent cx="5731510" cy="35560"/>
            <wp:effectExtent l="0" t="0" r="0" b="2540"/>
            <wp:docPr id="1452969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691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3A2BF" w14:textId="30476FE3" w:rsidR="007D498B" w:rsidRPr="00E01C87" w:rsidRDefault="007D498B" w:rsidP="007D498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73A6C"/>
          <w:kern w:val="0"/>
          <w:sz w:val="28"/>
          <w:szCs w:val="28"/>
        </w:rPr>
      </w:pPr>
    </w:p>
    <w:p w14:paraId="79D1B17C" w14:textId="7B034B07" w:rsidR="00E01C87" w:rsidRPr="00E01C87" w:rsidRDefault="00E01C87" w:rsidP="00E01C87">
      <w:pPr>
        <w:pStyle w:val="Body"/>
        <w:rPr>
          <w:color w:val="002060"/>
        </w:rPr>
      </w:pPr>
      <w:r w:rsidRPr="00E01C87">
        <w:t>We take the safety</w:t>
      </w:r>
      <w:r w:rsidRPr="00E01C87">
        <w:t xml:space="preserve"> of our children and staff seriously. </w:t>
      </w:r>
      <w:r w:rsidRPr="00E01C87">
        <w:t xml:space="preserve">We take measures to ensure their safety in emergency situations.  </w:t>
      </w:r>
    </w:p>
    <w:p w14:paraId="289DD5A5" w14:textId="77777777" w:rsidR="00E01C87" w:rsidRPr="00E01C87" w:rsidRDefault="00E01C87" w:rsidP="00E01C87">
      <w:pPr>
        <w:pStyle w:val="Body"/>
        <w:rPr>
          <w:b/>
          <w:bCs/>
          <w:color w:val="002060"/>
        </w:rPr>
      </w:pPr>
    </w:p>
    <w:p w14:paraId="7C92D1B0" w14:textId="53D1F15C" w:rsidR="00E01C87" w:rsidRPr="00E01C87" w:rsidRDefault="00E01C87" w:rsidP="00E01C87">
      <w:pPr>
        <w:pStyle w:val="Body"/>
        <w:rPr>
          <w:b/>
          <w:bCs/>
          <w:color w:val="002060"/>
          <w:sz w:val="24"/>
          <w:szCs w:val="24"/>
        </w:rPr>
      </w:pPr>
      <w:r w:rsidRPr="00E01C87">
        <w:rPr>
          <w:b/>
          <w:bCs/>
          <w:color w:val="002060"/>
          <w:sz w:val="24"/>
          <w:szCs w:val="24"/>
        </w:rPr>
        <w:t xml:space="preserve">33.1 </w:t>
      </w:r>
      <w:r w:rsidRPr="00E01C87">
        <w:rPr>
          <w:b/>
          <w:bCs/>
          <w:color w:val="002060"/>
          <w:sz w:val="24"/>
          <w:szCs w:val="24"/>
        </w:rPr>
        <w:t>Lockdown</w:t>
      </w:r>
      <w:r w:rsidRPr="00E01C87">
        <w:rPr>
          <w:b/>
          <w:bCs/>
          <w:color w:val="002060"/>
          <w:sz w:val="24"/>
          <w:szCs w:val="24"/>
        </w:rPr>
        <w:t xml:space="preserve"> Policies: Lockdown emergencies</w:t>
      </w:r>
    </w:p>
    <w:p w14:paraId="27833F81" w14:textId="77777777" w:rsidR="00E01C87" w:rsidRPr="00E01C87" w:rsidRDefault="00E01C87" w:rsidP="00E01C87">
      <w:pPr>
        <w:pStyle w:val="Body"/>
      </w:pPr>
    </w:p>
    <w:p w14:paraId="7128075C" w14:textId="62505BD7" w:rsidR="00E01C87" w:rsidRPr="00E01C87" w:rsidRDefault="00E01C87" w:rsidP="00E01C87">
      <w:pPr>
        <w:jc w:val="both"/>
        <w:rPr>
          <w:rFonts w:ascii="Helvetica Neue" w:eastAsia="Verdana" w:hAnsi="Helvetica Neue" w:cs="Verdana"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E01C87">
        <w:rPr>
          <w:rFonts w:ascii="Helvetica Neue" w:hAnsi="Helvetica Neue" w:cs="Arial Unicode MS"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Lockdown procedures may be activated in response to any number of situations, which may include, but are not limited to: </w:t>
      </w:r>
    </w:p>
    <w:p w14:paraId="27AF49E9" w14:textId="77777777" w:rsidR="00E01C87" w:rsidRPr="00E01C87" w:rsidRDefault="00E01C87" w:rsidP="00E01C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37" w:line="240" w:lineRule="auto"/>
        <w:ind w:right="1133"/>
        <w:jc w:val="both"/>
        <w:rPr>
          <w:rFonts w:ascii="Helvetica Neue" w:hAnsi="Helvetica Neue" w:cs="Arial Unicode MS"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E01C87">
        <w:rPr>
          <w:rFonts w:ascii="Helvetica Neue" w:hAnsi="Helvetica Neue" w:cs="Arial Unicode MS"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A reported incident/civil disturbance in the local community (with the potential to pose a risk to staff and children in the setting</w:t>
      </w:r>
    </w:p>
    <w:p w14:paraId="0AB3424B" w14:textId="77777777" w:rsidR="00E01C87" w:rsidRPr="00E01C87" w:rsidRDefault="00E01C87" w:rsidP="00E01C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37" w:line="240" w:lineRule="auto"/>
        <w:ind w:right="1133"/>
        <w:jc w:val="both"/>
        <w:rPr>
          <w:rFonts w:ascii="Helvetica Neue" w:hAnsi="Helvetica Neue" w:cs="Arial Unicode MS"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E01C87">
        <w:rPr>
          <w:rFonts w:ascii="Helvetica Neue" w:hAnsi="Helvetica Neue" w:cs="Arial Unicode MS"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An intruder on the setting site (with the potential to pose a risk to staff and children) </w:t>
      </w:r>
    </w:p>
    <w:p w14:paraId="1A02F823" w14:textId="77777777" w:rsidR="00E01C87" w:rsidRPr="00E01C87" w:rsidRDefault="00E01C87" w:rsidP="00E01C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37" w:line="240" w:lineRule="auto"/>
        <w:ind w:right="1133"/>
        <w:jc w:val="both"/>
        <w:rPr>
          <w:rFonts w:ascii="Helvetica Neue" w:hAnsi="Helvetica Neue" w:cs="Arial Unicode MS"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E01C87">
        <w:rPr>
          <w:rFonts w:ascii="Helvetica Neue" w:hAnsi="Helvetica Neue" w:cs="Arial Unicode MS"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A warning being received regarding a risk locally, of air pollution (smoke plume, gas cloud etc.) or chemical, biological or radiological contaminants </w:t>
      </w:r>
    </w:p>
    <w:p w14:paraId="7EF615BA" w14:textId="77777777" w:rsidR="00E01C87" w:rsidRPr="00E01C87" w:rsidRDefault="00E01C87" w:rsidP="00E01C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37" w:line="240" w:lineRule="auto"/>
        <w:ind w:right="1133"/>
        <w:jc w:val="both"/>
        <w:rPr>
          <w:rFonts w:ascii="Helvetica Neue" w:hAnsi="Helvetica Neue" w:cs="Arial Unicode MS"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E01C87">
        <w:rPr>
          <w:rFonts w:ascii="Helvetica Neue" w:hAnsi="Helvetica Neue" w:cs="Arial Unicode MS"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A major fire in the vicinity of the setting</w:t>
      </w:r>
    </w:p>
    <w:p w14:paraId="41AC778F" w14:textId="77777777" w:rsidR="00E01C87" w:rsidRPr="00E01C87" w:rsidRDefault="00E01C87" w:rsidP="00E01C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133"/>
        <w:jc w:val="both"/>
        <w:rPr>
          <w:rFonts w:ascii="Helvetica Neue" w:hAnsi="Helvetica Neue" w:cs="Arial Unicode MS"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E01C87">
        <w:rPr>
          <w:rFonts w:ascii="Helvetica Neue" w:hAnsi="Helvetica Neue" w:cs="Arial Unicode MS"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The </w:t>
      </w:r>
      <w:proofErr w:type="gramStart"/>
      <w:r w:rsidRPr="00E01C87">
        <w:rPr>
          <w:rFonts w:ascii="Helvetica Neue" w:hAnsi="Helvetica Neue" w:cs="Arial Unicode MS"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close proximity</w:t>
      </w:r>
      <w:proofErr w:type="gramEnd"/>
      <w:r w:rsidRPr="00E01C87">
        <w:rPr>
          <w:rFonts w:ascii="Helvetica Neue" w:hAnsi="Helvetica Neue" w:cs="Arial Unicode MS"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of a dangerous dog/animal roaming loose</w:t>
      </w:r>
    </w:p>
    <w:p w14:paraId="10736D83" w14:textId="77777777" w:rsidR="00E01C87" w:rsidRPr="00E01C87" w:rsidRDefault="00E01C87" w:rsidP="00E01C87">
      <w:pPr>
        <w:pStyle w:val="Body"/>
      </w:pPr>
    </w:p>
    <w:p w14:paraId="373CF5C9" w14:textId="77999B5E" w:rsidR="00E01C87" w:rsidRPr="00E01C87" w:rsidRDefault="00E01C87" w:rsidP="00E01C87">
      <w:pPr>
        <w:pStyle w:val="Body"/>
      </w:pPr>
    </w:p>
    <w:p w14:paraId="02719FF7" w14:textId="10224BC9" w:rsidR="00E01C87" w:rsidRPr="00E01C87" w:rsidRDefault="00E01C87" w:rsidP="00E01C87">
      <w:pPr>
        <w:keepNext/>
        <w:outlineLvl w:val="1"/>
        <w:rPr>
          <w:rFonts w:ascii="Helvetica Neue" w:hAnsi="Helvetica Neue" w:cs="Arial Unicode MS"/>
          <w:b/>
          <w:bCs/>
          <w:color w:val="00206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E01C87">
        <w:rPr>
          <w:rFonts w:ascii="Helvetica Neue" w:hAnsi="Helvetica Neue" w:cs="Arial Unicode MS"/>
          <w:b/>
          <w:bCs/>
          <w:color w:val="00206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33.2 </w:t>
      </w:r>
      <w:r w:rsidRPr="00E01C87">
        <w:rPr>
          <w:rFonts w:ascii="Helvetica Neue" w:hAnsi="Helvetica Neue" w:cs="Arial Unicode MS"/>
          <w:b/>
          <w:bCs/>
          <w:color w:val="00206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Lockdown Policy: Lockdown </w:t>
      </w:r>
      <w:r w:rsidRPr="00E01C87">
        <w:rPr>
          <w:rFonts w:ascii="Helvetica Neue" w:hAnsi="Helvetica Neue" w:cs="Arial Unicode MS"/>
          <w:b/>
          <w:bCs/>
          <w:color w:val="00206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E01C87">
        <w:rPr>
          <w:rFonts w:ascii="Helvetica Neue" w:hAnsi="Helvetica Neue" w:cs="Arial Unicode MS"/>
          <w:b/>
          <w:bCs/>
          <w:color w:val="00206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rocedure </w:t>
      </w:r>
    </w:p>
    <w:p w14:paraId="5C126ED1" w14:textId="77777777" w:rsidR="00E01C87" w:rsidRPr="00E01C87" w:rsidRDefault="00E01C87" w:rsidP="00E01C87">
      <w:pPr>
        <w:pStyle w:val="Body"/>
      </w:pPr>
      <w:r w:rsidRPr="00E01C87">
        <w:t xml:space="preserve">In the event of an emergency the lockdown procedure will be activated by the manger, or deputy manager. </w:t>
      </w:r>
    </w:p>
    <w:p w14:paraId="4A322896" w14:textId="77777777" w:rsidR="00E01C87" w:rsidRPr="00E01C87" w:rsidRDefault="00E01C87" w:rsidP="00E01C87">
      <w:pPr>
        <w:pStyle w:val="Body"/>
      </w:pPr>
    </w:p>
    <w:p w14:paraId="014BD91D" w14:textId="26EB0379" w:rsidR="00E01C87" w:rsidRPr="00E01C87" w:rsidRDefault="00E01C87" w:rsidP="00E01C87">
      <w:pPr>
        <w:pStyle w:val="Body"/>
      </w:pPr>
      <w:r w:rsidRPr="00E01C87">
        <w:t xml:space="preserve">The code word </w:t>
      </w:r>
      <w:r w:rsidRPr="00E01C87">
        <w:rPr>
          <w:b/>
          <w:bCs/>
        </w:rPr>
        <w:t>CRUMPET</w:t>
      </w:r>
      <w:r w:rsidRPr="00E01C87">
        <w:t xml:space="preserve"> will be used to inform staff members that </w:t>
      </w:r>
      <w:r w:rsidRPr="00E01C87">
        <w:t>an emergency</w:t>
      </w:r>
      <w:r w:rsidRPr="00E01C87">
        <w:t xml:space="preserve"> as arisen. </w:t>
      </w:r>
    </w:p>
    <w:p w14:paraId="29088402" w14:textId="5014895A" w:rsidR="00E01C87" w:rsidRPr="00E01C87" w:rsidRDefault="00E01C87" w:rsidP="00E01C87">
      <w:pPr>
        <w:pStyle w:val="Body"/>
      </w:pPr>
      <w:r w:rsidRPr="00E01C87">
        <w:t xml:space="preserve">If children are on a walk in the local area this will be communicated via mobile </w:t>
      </w:r>
      <w:r w:rsidRPr="00E01C87">
        <w:t>phone, and they will return immediately to nursery</w:t>
      </w:r>
      <w:r w:rsidRPr="00E01C87">
        <w:t>. If the children are in Forest School or on the field this will be communicated via walk</w:t>
      </w:r>
      <w:r w:rsidRPr="00E01C87">
        <w:t>ie-</w:t>
      </w:r>
      <w:r w:rsidRPr="00E01C87">
        <w:t>talkie.</w:t>
      </w:r>
    </w:p>
    <w:p w14:paraId="3853D72F" w14:textId="77777777" w:rsidR="00E01C87" w:rsidRPr="00E01C87" w:rsidRDefault="00E01C87" w:rsidP="00E01C87">
      <w:pPr>
        <w:pStyle w:val="Body"/>
      </w:pPr>
    </w:p>
    <w:p w14:paraId="5C1367FD" w14:textId="5C4D101D" w:rsidR="00E01C87" w:rsidRPr="00E01C87" w:rsidRDefault="00E01C87" w:rsidP="00E01C87">
      <w:pPr>
        <w:pStyle w:val="Body"/>
        <w:rPr>
          <w:b/>
          <w:bCs/>
        </w:rPr>
      </w:pPr>
      <w:r w:rsidRPr="00E01C87">
        <w:rPr>
          <w:b/>
          <w:bCs/>
        </w:rPr>
        <w:t>Sta</w:t>
      </w:r>
      <w:r w:rsidRPr="00E01C87">
        <w:rPr>
          <w:b/>
          <w:bCs/>
        </w:rPr>
        <w:t>f</w:t>
      </w:r>
      <w:r w:rsidRPr="00E01C87">
        <w:rPr>
          <w:b/>
          <w:bCs/>
        </w:rPr>
        <w:t>f</w:t>
      </w:r>
    </w:p>
    <w:p w14:paraId="6F8944ED" w14:textId="279AC84E" w:rsidR="00E01C87" w:rsidRPr="00E01C87" w:rsidRDefault="00E01C87" w:rsidP="00E01C87">
      <w:pPr>
        <w:pStyle w:val="Body"/>
        <w:numPr>
          <w:ilvl w:val="0"/>
          <w:numId w:val="13"/>
        </w:numPr>
      </w:pPr>
      <w:r w:rsidRPr="00E01C87">
        <w:t xml:space="preserve">Staff will calmly guide the children to our lockdown </w:t>
      </w:r>
      <w:r w:rsidRPr="00E01C87">
        <w:t>assembly</w:t>
      </w:r>
      <w:r w:rsidRPr="00E01C87">
        <w:t xml:space="preserve"> point, located at the end of the hall, under the high windows</w:t>
      </w:r>
      <w:r w:rsidRPr="00E01C87">
        <w:t>, in front of the nursery cupboard.</w:t>
      </w:r>
      <w:r w:rsidRPr="00E01C87">
        <w:t xml:space="preserve"> </w:t>
      </w:r>
    </w:p>
    <w:p w14:paraId="00262725" w14:textId="77777777" w:rsidR="00E01C87" w:rsidRPr="00E01C87" w:rsidRDefault="00E01C87" w:rsidP="00E01C87">
      <w:pPr>
        <w:pStyle w:val="Body"/>
        <w:numPr>
          <w:ilvl w:val="0"/>
          <w:numId w:val="13"/>
        </w:numPr>
      </w:pPr>
      <w:r w:rsidRPr="00E01C87">
        <w:t xml:space="preserve">Staff will remain with the children encouraging the children to be calm and quiet. </w:t>
      </w:r>
    </w:p>
    <w:p w14:paraId="52B87142" w14:textId="09087356" w:rsidR="00E01C87" w:rsidRPr="00E01C87" w:rsidRDefault="00E01C87" w:rsidP="00E01C87">
      <w:pPr>
        <w:pStyle w:val="Body"/>
        <w:numPr>
          <w:ilvl w:val="0"/>
          <w:numId w:val="13"/>
        </w:numPr>
      </w:pPr>
      <w:r w:rsidRPr="00E01C87">
        <w:t xml:space="preserve">Staff will </w:t>
      </w:r>
      <w:r w:rsidRPr="00E01C87">
        <w:t>wait</w:t>
      </w:r>
      <w:r w:rsidRPr="00E01C87">
        <w:t xml:space="preserve"> for further details from the manager or deputy manager. </w:t>
      </w:r>
    </w:p>
    <w:p w14:paraId="08DDE160" w14:textId="77777777" w:rsidR="00E01C87" w:rsidRPr="00E01C87" w:rsidRDefault="00E01C87" w:rsidP="00E01C87">
      <w:pPr>
        <w:pStyle w:val="Body"/>
      </w:pPr>
    </w:p>
    <w:p w14:paraId="54C231B9" w14:textId="79C58F9F" w:rsidR="00E01C87" w:rsidRPr="00E01C87" w:rsidRDefault="00E01C87" w:rsidP="00E01C87">
      <w:pPr>
        <w:pStyle w:val="Body"/>
        <w:rPr>
          <w:b/>
          <w:bCs/>
        </w:rPr>
      </w:pPr>
      <w:r w:rsidRPr="00E01C87">
        <w:rPr>
          <w:b/>
          <w:bCs/>
        </w:rPr>
        <w:t xml:space="preserve"> Management </w:t>
      </w:r>
    </w:p>
    <w:p w14:paraId="38FA5B54" w14:textId="2D441E8C" w:rsidR="00E01C87" w:rsidRPr="00E01C87" w:rsidRDefault="00E01C87" w:rsidP="00E01C87">
      <w:pPr>
        <w:pStyle w:val="Body"/>
        <w:numPr>
          <w:ilvl w:val="0"/>
          <w:numId w:val="14"/>
        </w:numPr>
      </w:pPr>
      <w:r w:rsidRPr="00E01C87">
        <w:t>The manager</w:t>
      </w:r>
      <w:r w:rsidRPr="00E01C87">
        <w:t xml:space="preserve"> or deputy</w:t>
      </w:r>
      <w:r w:rsidRPr="00E01C87">
        <w:t xml:space="preserve"> will immediately call 999 if not already in contact with</w:t>
      </w:r>
      <w:r w:rsidRPr="00E01C87">
        <w:t xml:space="preserve"> the</w:t>
      </w:r>
      <w:r w:rsidRPr="00E01C87">
        <w:t xml:space="preserve"> emergency services. </w:t>
      </w:r>
    </w:p>
    <w:p w14:paraId="778E662D" w14:textId="6DB976F3" w:rsidR="00E01C87" w:rsidRPr="00E01C87" w:rsidRDefault="00E01C87" w:rsidP="00E01C87">
      <w:pPr>
        <w:pStyle w:val="Body"/>
        <w:numPr>
          <w:ilvl w:val="0"/>
          <w:numId w:val="14"/>
        </w:numPr>
      </w:pPr>
      <w:r w:rsidRPr="00E01C87">
        <w:t>The manager</w:t>
      </w:r>
      <w:r w:rsidRPr="00E01C87">
        <w:t xml:space="preserve"> or deputy</w:t>
      </w:r>
      <w:r w:rsidRPr="00E01C87">
        <w:t xml:space="preserve"> will ensure all doors and windows are closed and locked and curtains pulled. </w:t>
      </w:r>
    </w:p>
    <w:p w14:paraId="2CF2C32F" w14:textId="4FA331D2" w:rsidR="00E01C87" w:rsidRPr="00E01C87" w:rsidRDefault="00E01C87" w:rsidP="00E01C87">
      <w:pPr>
        <w:pStyle w:val="Body"/>
        <w:numPr>
          <w:ilvl w:val="0"/>
          <w:numId w:val="14"/>
        </w:numPr>
      </w:pPr>
      <w:r w:rsidRPr="00E01C87">
        <w:t>The manager</w:t>
      </w:r>
      <w:r w:rsidRPr="00E01C87">
        <w:t xml:space="preserve"> or deputy</w:t>
      </w:r>
      <w:r w:rsidRPr="00E01C87">
        <w:t xml:space="preserve"> will collect the phone, register, and fire evacuation bag. </w:t>
      </w:r>
    </w:p>
    <w:p w14:paraId="6A94E4E0" w14:textId="7F70CCC4" w:rsidR="00E01C87" w:rsidRPr="00E01C87" w:rsidRDefault="00E01C87" w:rsidP="00E01C87">
      <w:pPr>
        <w:pStyle w:val="Body"/>
        <w:numPr>
          <w:ilvl w:val="0"/>
          <w:numId w:val="14"/>
        </w:numPr>
      </w:pPr>
      <w:r w:rsidRPr="00E01C87">
        <w:t>The manager or deputy</w:t>
      </w:r>
      <w:r w:rsidRPr="00E01C87">
        <w:t xml:space="preserve"> will turn off lights, </w:t>
      </w:r>
      <w:r w:rsidRPr="00E01C87">
        <w:t>silence the</w:t>
      </w:r>
      <w:r w:rsidRPr="00E01C87">
        <w:t xml:space="preserve"> phones</w:t>
      </w:r>
      <w:r w:rsidRPr="00E01C87">
        <w:t>, switch off iPad and laptops</w:t>
      </w:r>
      <w:r w:rsidRPr="00E01C87">
        <w:t xml:space="preserve"> and one by one ask staff to ensure their personal devices are silenced</w:t>
      </w:r>
      <w:r w:rsidRPr="00E01C87">
        <w:t xml:space="preserve">/switched off. </w:t>
      </w:r>
      <w:r w:rsidRPr="00E01C87">
        <w:t xml:space="preserve"> </w:t>
      </w:r>
    </w:p>
    <w:p w14:paraId="674C8C3F" w14:textId="343078A0" w:rsidR="00E01C87" w:rsidRPr="00E01C87" w:rsidRDefault="00E01C87" w:rsidP="00E01C87">
      <w:pPr>
        <w:pStyle w:val="Body"/>
        <w:numPr>
          <w:ilvl w:val="0"/>
          <w:numId w:val="14"/>
        </w:numPr>
      </w:pPr>
      <w:r w:rsidRPr="00E01C87">
        <w:lastRenderedPageBreak/>
        <w:t xml:space="preserve">These tasks may also be delegated dependent on staff and ratios. </w:t>
      </w:r>
    </w:p>
    <w:p w14:paraId="7EAD3901" w14:textId="77777777" w:rsidR="00E01C87" w:rsidRPr="00E01C87" w:rsidRDefault="00E01C87" w:rsidP="00E01C87">
      <w:pPr>
        <w:pStyle w:val="Body"/>
        <w:numPr>
          <w:ilvl w:val="0"/>
          <w:numId w:val="14"/>
        </w:numPr>
      </w:pPr>
      <w:r w:rsidRPr="00E01C87">
        <w:t xml:space="preserve">Register the children, staff and visitors. </w:t>
      </w:r>
    </w:p>
    <w:p w14:paraId="5670DFB0" w14:textId="051CFE0F" w:rsidR="00E01C87" w:rsidRPr="00E01C87" w:rsidRDefault="00E01C87" w:rsidP="00E01C87">
      <w:pPr>
        <w:pStyle w:val="Body"/>
        <w:numPr>
          <w:ilvl w:val="0"/>
          <w:numId w:val="14"/>
        </w:numPr>
      </w:pPr>
      <w:r w:rsidRPr="00E01C87">
        <w:t>Parents/carers will be notified as soon as appropriate via a group text message.</w:t>
      </w:r>
      <w:r w:rsidRPr="00E01C87">
        <w:t xml:space="preserve"> Parent/carer contact detail are located on the register. </w:t>
      </w:r>
      <w:r w:rsidRPr="00E01C87">
        <w:t xml:space="preserve"> </w:t>
      </w:r>
    </w:p>
    <w:p w14:paraId="4342343C" w14:textId="77777777" w:rsidR="00E01C87" w:rsidRPr="00E01C87" w:rsidRDefault="00E01C87" w:rsidP="00E01C87">
      <w:pPr>
        <w:pStyle w:val="Body"/>
      </w:pPr>
    </w:p>
    <w:p w14:paraId="5DDABEB5" w14:textId="77777777" w:rsidR="00E01C87" w:rsidRPr="00E01C87" w:rsidRDefault="00E01C87" w:rsidP="00E01C87">
      <w:pPr>
        <w:pStyle w:val="Body"/>
      </w:pPr>
      <w:r w:rsidRPr="00E01C87">
        <w:t xml:space="preserve">We will remain in lockdown until we have been cleared by emergency services. If we are in lockdown at the end of a session, children will not be released until we have been cleared by the emergency services contact. </w:t>
      </w:r>
    </w:p>
    <w:p w14:paraId="2BD30896" w14:textId="77777777" w:rsidR="00E01C87" w:rsidRPr="00E01C87" w:rsidRDefault="00E01C87" w:rsidP="00E01C87">
      <w:pPr>
        <w:pStyle w:val="Body"/>
      </w:pPr>
    </w:p>
    <w:p w14:paraId="59FD2C5F" w14:textId="33F83CB6" w:rsidR="00E01C87" w:rsidRPr="00E01C87" w:rsidRDefault="00E01C87" w:rsidP="00E01C87">
      <w:pPr>
        <w:pStyle w:val="Body"/>
      </w:pPr>
      <w:r w:rsidRPr="00E01C87">
        <w:t>A message along the following lines</w:t>
      </w:r>
      <w:r w:rsidRPr="00E01C87">
        <w:t xml:space="preserve"> will be sent:</w:t>
      </w:r>
    </w:p>
    <w:p w14:paraId="609C1618" w14:textId="444B3448" w:rsidR="00E01C87" w:rsidRPr="00E01C87" w:rsidRDefault="00E01C87" w:rsidP="00E01C87">
      <w:pPr>
        <w:pStyle w:val="Default"/>
        <w:spacing w:before="0" w:line="240" w:lineRule="auto"/>
        <w:jc w:val="center"/>
        <w:rPr>
          <w:b/>
          <w:bCs/>
          <w:sz w:val="22"/>
          <w:szCs w:val="22"/>
          <w:u w:color="000000"/>
          <w:lang w:val="en-GB"/>
        </w:rPr>
      </w:pPr>
      <w:r w:rsidRPr="00E01C87">
        <w:rPr>
          <w:b/>
          <w:bCs/>
          <w:color w:val="000000" w:themeColor="text1"/>
          <w:sz w:val="22"/>
          <w:szCs w:val="22"/>
          <w:u w:color="FF0000"/>
          <w:lang w:val="en-GB"/>
        </w:rPr>
        <w:t xml:space="preserve">Milland Valley Nursery </w:t>
      </w:r>
      <w:r w:rsidRPr="00E01C87">
        <w:rPr>
          <w:b/>
          <w:bCs/>
          <w:color w:val="000000" w:themeColor="text1"/>
          <w:sz w:val="22"/>
          <w:szCs w:val="22"/>
          <w:u w:color="000000"/>
          <w:lang w:val="en-GB"/>
        </w:rPr>
        <w:t>is in</w:t>
      </w:r>
      <w:r w:rsidRPr="00E01C87">
        <w:rPr>
          <w:b/>
          <w:bCs/>
          <w:sz w:val="22"/>
          <w:szCs w:val="22"/>
          <w:u w:color="000000"/>
          <w:lang w:val="en-GB"/>
        </w:rPr>
        <w:t xml:space="preserve"> a lockdown situation. DO NOT come to the setting until the incident has been resolved. We will keep you informed as best we can.</w:t>
      </w:r>
    </w:p>
    <w:p w14:paraId="5F0891E6" w14:textId="77777777" w:rsidR="00E01C87" w:rsidRPr="00E01C87" w:rsidRDefault="00E01C87" w:rsidP="00E01C87">
      <w:pPr>
        <w:pStyle w:val="Default"/>
        <w:spacing w:before="0" w:line="240" w:lineRule="auto"/>
        <w:jc w:val="center"/>
        <w:rPr>
          <w:b/>
          <w:bCs/>
          <w:sz w:val="22"/>
          <w:szCs w:val="22"/>
          <w:u w:color="000000"/>
          <w:lang w:val="en-GB"/>
        </w:rPr>
      </w:pPr>
    </w:p>
    <w:p w14:paraId="66D21612" w14:textId="77777777" w:rsidR="00E01C87" w:rsidRPr="00E01C87" w:rsidRDefault="00E01C87" w:rsidP="00E01C87">
      <w:pPr>
        <w:pStyle w:val="Default"/>
        <w:spacing w:before="0" w:line="240" w:lineRule="auto"/>
        <w:rPr>
          <w:b/>
          <w:bCs/>
          <w:sz w:val="22"/>
          <w:szCs w:val="22"/>
          <w:u w:color="000000"/>
          <w:lang w:val="en-GB"/>
        </w:rPr>
      </w:pPr>
    </w:p>
    <w:p w14:paraId="09E0DC2A" w14:textId="72726CB7" w:rsidR="00E01C87" w:rsidRPr="00E01C87" w:rsidRDefault="00E01C87" w:rsidP="00E01C87">
      <w:pPr>
        <w:keepNext/>
        <w:outlineLvl w:val="1"/>
        <w:rPr>
          <w:rFonts w:ascii="Helvetica Neue" w:hAnsi="Helvetica Neue" w:cs="Arial Unicode MS"/>
          <w:b/>
          <w:bCs/>
          <w:color w:val="00206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E01C87">
        <w:rPr>
          <w:rFonts w:ascii="Helvetica Neue" w:hAnsi="Helvetica Neue" w:cs="Arial Unicode MS"/>
          <w:b/>
          <w:bCs/>
          <w:color w:val="00206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33.3 </w:t>
      </w:r>
      <w:r w:rsidRPr="00E01C87">
        <w:rPr>
          <w:rFonts w:ascii="Helvetica Neue" w:hAnsi="Helvetica Neue" w:cs="Arial Unicode MS"/>
          <w:b/>
          <w:bCs/>
          <w:color w:val="00206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Lockdown Policy: lockdown aftercare</w:t>
      </w:r>
    </w:p>
    <w:p w14:paraId="1B918A6B" w14:textId="53EFA114" w:rsidR="00E01C87" w:rsidRPr="00E01C87" w:rsidRDefault="00E01C87" w:rsidP="00E01C87">
      <w:pPr>
        <w:pStyle w:val="Body"/>
        <w:numPr>
          <w:ilvl w:val="0"/>
          <w:numId w:val="16"/>
        </w:numPr>
      </w:pPr>
      <w:r w:rsidRPr="00E01C87">
        <w:t xml:space="preserve">Parents/carers </w:t>
      </w:r>
      <w:r w:rsidRPr="00E01C87">
        <w:t xml:space="preserve">are encouraged to come and talk to us about any concerns/questions that they had during the lockdown. </w:t>
      </w:r>
    </w:p>
    <w:p w14:paraId="3540578C" w14:textId="3B9D8960" w:rsidR="00E01C87" w:rsidRPr="00E01C87" w:rsidRDefault="00E01C87" w:rsidP="00E01C87">
      <w:pPr>
        <w:pStyle w:val="Body"/>
        <w:numPr>
          <w:ilvl w:val="0"/>
          <w:numId w:val="16"/>
        </w:numPr>
      </w:pPr>
      <w:r w:rsidRPr="00E01C87">
        <w:t xml:space="preserve">Children are closely monitored for the rest of the session and/or the following day </w:t>
      </w:r>
    </w:p>
    <w:p w14:paraId="5FADB379" w14:textId="55DB23DB" w:rsidR="00E01C87" w:rsidRPr="00E01C87" w:rsidRDefault="00E01C87" w:rsidP="00E01C87">
      <w:pPr>
        <w:pStyle w:val="Body"/>
        <w:numPr>
          <w:ilvl w:val="0"/>
          <w:numId w:val="16"/>
        </w:numPr>
      </w:pPr>
      <w:r w:rsidRPr="00E01C87">
        <w:t xml:space="preserve">Their worries will be addressed in a calm and professional manor. </w:t>
      </w:r>
    </w:p>
    <w:p w14:paraId="7494D5A0" w14:textId="1BF516E8" w:rsidR="00E01C87" w:rsidRPr="00E01C87" w:rsidRDefault="00E01C87" w:rsidP="00E01C87">
      <w:pPr>
        <w:pStyle w:val="Body"/>
        <w:numPr>
          <w:ilvl w:val="0"/>
          <w:numId w:val="16"/>
        </w:numPr>
      </w:pPr>
      <w:r w:rsidRPr="00E01C87">
        <w:t xml:space="preserve">Staff are encouraged to seek support from their GP if they are having difficulties after the incident. </w:t>
      </w:r>
    </w:p>
    <w:p w14:paraId="2AC53B65" w14:textId="77777777" w:rsidR="00E01C87" w:rsidRPr="00E01C87" w:rsidRDefault="00E01C87" w:rsidP="00E01C87">
      <w:pPr>
        <w:pStyle w:val="Body"/>
        <w:ind w:left="720"/>
      </w:pPr>
    </w:p>
    <w:p w14:paraId="72C73C62" w14:textId="10B29812" w:rsidR="00E01C87" w:rsidRPr="00E01C87" w:rsidRDefault="00E01C87" w:rsidP="00E01C87">
      <w:pPr>
        <w:keepNext/>
        <w:outlineLvl w:val="1"/>
        <w:rPr>
          <w:rFonts w:ascii="Helvetica Neue" w:hAnsi="Helvetica Neue" w:cs="Arial Unicode MS"/>
          <w:b/>
          <w:bCs/>
          <w:color w:val="00206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E01C87">
        <w:rPr>
          <w:rFonts w:ascii="Helvetica Neue" w:hAnsi="Helvetica Neue" w:cs="Arial Unicode MS"/>
          <w:b/>
          <w:bCs/>
          <w:color w:val="00206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33.</w:t>
      </w:r>
      <w:r w:rsidRPr="00E01C87">
        <w:rPr>
          <w:rFonts w:ascii="Helvetica Neue" w:hAnsi="Helvetica Neue" w:cs="Arial Unicode MS"/>
          <w:b/>
          <w:bCs/>
          <w:color w:val="00206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Pr="00E01C87">
        <w:rPr>
          <w:rFonts w:ascii="Helvetica Neue" w:hAnsi="Helvetica Neue" w:cs="Arial Unicode MS"/>
          <w:b/>
          <w:bCs/>
          <w:color w:val="00206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Lockdown Policy: </w:t>
      </w:r>
      <w:r w:rsidRPr="00E01C87">
        <w:rPr>
          <w:rFonts w:ascii="Helvetica Neue" w:hAnsi="Helvetica Neue" w:cs="Arial Unicode MS"/>
          <w:b/>
          <w:bCs/>
          <w:color w:val="00206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Drills</w:t>
      </w:r>
    </w:p>
    <w:p w14:paraId="07E30B70" w14:textId="075017FA" w:rsidR="00E01C87" w:rsidRPr="00E01C87" w:rsidRDefault="00E01C87" w:rsidP="00E01C87">
      <w:pPr>
        <w:keepNext/>
        <w:spacing w:after="0" w:line="240" w:lineRule="auto"/>
        <w:jc w:val="both"/>
        <w:outlineLvl w:val="1"/>
        <w:rPr>
          <w:rFonts w:ascii="Helvetica Neue" w:hAnsi="Helvetica Neue"/>
          <w:sz w:val="22"/>
          <w:szCs w:val="22"/>
        </w:rPr>
      </w:pPr>
      <w:r w:rsidRPr="00E01C87">
        <w:rPr>
          <w:rFonts w:ascii="Helvetica Neue" w:hAnsi="Helvetica Neue"/>
          <w:sz w:val="22"/>
          <w:szCs w:val="22"/>
        </w:rPr>
        <w:t xml:space="preserve">1. Drills will be held once a term, conducted by the manager/deputy using non alarming scenarios. </w:t>
      </w:r>
    </w:p>
    <w:p w14:paraId="06E1F73E" w14:textId="08D9E9C6" w:rsidR="00E01C87" w:rsidRPr="00E01C87" w:rsidRDefault="00E01C87" w:rsidP="00E01C87">
      <w:pPr>
        <w:keepNext/>
        <w:spacing w:after="0" w:line="240" w:lineRule="auto"/>
        <w:jc w:val="both"/>
        <w:outlineLvl w:val="1"/>
        <w:rPr>
          <w:rFonts w:ascii="Helvetica Neue" w:hAnsi="Helvetica Neue"/>
          <w:sz w:val="22"/>
          <w:szCs w:val="22"/>
        </w:rPr>
      </w:pPr>
      <w:r w:rsidRPr="00E01C87">
        <w:rPr>
          <w:rFonts w:ascii="Helvetica Neue" w:hAnsi="Helvetica Neue"/>
          <w:sz w:val="22"/>
          <w:szCs w:val="22"/>
        </w:rPr>
        <w:t>2. Parents/carers will be notified of the drills.</w:t>
      </w:r>
    </w:p>
    <w:p w14:paraId="342BD070" w14:textId="7041A9BC" w:rsidR="00E01C87" w:rsidRPr="00E01C87" w:rsidRDefault="00E01C87" w:rsidP="00E01C87">
      <w:pPr>
        <w:keepNext/>
        <w:spacing w:after="0" w:line="240" w:lineRule="auto"/>
        <w:jc w:val="both"/>
        <w:outlineLvl w:val="1"/>
        <w:rPr>
          <w:rFonts w:ascii="Helvetica Neue" w:hAnsi="Helvetica Neue"/>
          <w:sz w:val="22"/>
          <w:szCs w:val="22"/>
        </w:rPr>
      </w:pPr>
      <w:r w:rsidRPr="00E01C87">
        <w:rPr>
          <w:rFonts w:ascii="Helvetica Neue" w:hAnsi="Helvetica Neue"/>
          <w:sz w:val="22"/>
          <w:szCs w:val="22"/>
        </w:rPr>
        <w:t>3. Drills will be evaluated and amended as necessary after each drill.</w:t>
      </w:r>
    </w:p>
    <w:p w14:paraId="5D217CC1" w14:textId="6D45E30F" w:rsidR="00E01C87" w:rsidRPr="00E01C87" w:rsidRDefault="00E01C87" w:rsidP="00E01C87">
      <w:pPr>
        <w:keepNext/>
        <w:spacing w:after="0" w:line="240" w:lineRule="auto"/>
        <w:jc w:val="both"/>
        <w:outlineLvl w:val="1"/>
        <w:rPr>
          <w:rFonts w:ascii="Helvetica Neue" w:hAnsi="Helvetica Neue"/>
          <w:sz w:val="22"/>
          <w:szCs w:val="22"/>
        </w:rPr>
      </w:pPr>
      <w:r w:rsidRPr="00E01C87">
        <w:rPr>
          <w:rFonts w:ascii="Helvetica Neue" w:hAnsi="Helvetica Neue"/>
          <w:sz w:val="22"/>
          <w:szCs w:val="22"/>
        </w:rPr>
        <w:t xml:space="preserve">4. Drills will be recorded on the register. </w:t>
      </w:r>
    </w:p>
    <w:p w14:paraId="673AB9D4" w14:textId="77777777" w:rsidR="00E01C87" w:rsidRPr="00E01C87" w:rsidRDefault="00E01C87" w:rsidP="00E01C87">
      <w:pPr>
        <w:keepNext/>
        <w:outlineLvl w:val="1"/>
        <w:rPr>
          <w:rFonts w:ascii="Helvetica Neue" w:hAnsi="Helvetica Neue"/>
        </w:rPr>
      </w:pPr>
    </w:p>
    <w:p w14:paraId="1048E1F9" w14:textId="092EA6EE" w:rsidR="00E01C87" w:rsidRPr="00E01C87" w:rsidRDefault="00E01C87" w:rsidP="00E01C87">
      <w:pPr>
        <w:keepNext/>
        <w:outlineLvl w:val="1"/>
        <w:rPr>
          <w:rFonts w:ascii="Helvetica Neue" w:hAnsi="Helvetica Neue" w:cs="Arial Unicode MS"/>
          <w:b/>
          <w:bCs/>
          <w:color w:val="00206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E01C87">
        <w:rPr>
          <w:rFonts w:ascii="Helvetica Neue" w:hAnsi="Helvetica Neue" w:cs="Arial Unicode MS"/>
          <w:b/>
          <w:bCs/>
          <w:color w:val="00206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33.5 </w:t>
      </w:r>
      <w:r w:rsidRPr="00E01C87">
        <w:rPr>
          <w:rFonts w:ascii="Helvetica Neue" w:hAnsi="Helvetica Neue" w:cs="Arial Unicode MS"/>
          <w:b/>
          <w:bCs/>
          <w:color w:val="00206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Lockdown Policy: </w:t>
      </w:r>
      <w:r w:rsidRPr="00E01C87">
        <w:rPr>
          <w:rFonts w:ascii="Helvetica Neue" w:hAnsi="Helvetica Neue" w:cs="Arial Unicode MS"/>
          <w:b/>
          <w:bCs/>
          <w:color w:val="00206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Real Emergencies</w:t>
      </w:r>
    </w:p>
    <w:p w14:paraId="153E9178" w14:textId="45BF7D69" w:rsidR="00E01C87" w:rsidRPr="00E01C87" w:rsidRDefault="00E01C87" w:rsidP="00E01C87">
      <w:pPr>
        <w:pStyle w:val="Body"/>
        <w:numPr>
          <w:ilvl w:val="0"/>
          <w:numId w:val="20"/>
        </w:numPr>
      </w:pPr>
      <w:r w:rsidRPr="00E01C87">
        <w:t>Actual emergencies will be recorded and evaluated.</w:t>
      </w:r>
    </w:p>
    <w:p w14:paraId="5A0F766F" w14:textId="776D3AA4" w:rsidR="00E01C87" w:rsidRPr="00E01C87" w:rsidRDefault="00E01C87" w:rsidP="00E01C87">
      <w:pPr>
        <w:pStyle w:val="Body"/>
        <w:numPr>
          <w:ilvl w:val="0"/>
          <w:numId w:val="20"/>
        </w:numPr>
      </w:pPr>
      <w:r w:rsidRPr="00E01C87">
        <w:t xml:space="preserve">We reserve the right to send children home/close until further notice dependent of the lockdown circumstances. </w:t>
      </w:r>
    </w:p>
    <w:p w14:paraId="3C10CB91" w14:textId="474346E3" w:rsidR="00E01C87" w:rsidRPr="00E01C87" w:rsidRDefault="00E01C87" w:rsidP="00E01C87">
      <w:pPr>
        <w:pStyle w:val="Body"/>
        <w:numPr>
          <w:ilvl w:val="0"/>
          <w:numId w:val="20"/>
        </w:numPr>
      </w:pPr>
      <w:r w:rsidRPr="00E01C87">
        <w:t xml:space="preserve">OFSTED and the LA (Local Authority) will be notified of any lockdowns and closures. </w:t>
      </w:r>
    </w:p>
    <w:p w14:paraId="631A3ADC" w14:textId="77777777" w:rsidR="00E01C87" w:rsidRPr="00E01C87" w:rsidRDefault="00E01C87" w:rsidP="00E01C87">
      <w:pPr>
        <w:pStyle w:val="ListParagraph"/>
        <w:keepNext/>
        <w:ind w:left="420"/>
        <w:outlineLvl w:val="1"/>
        <w:rPr>
          <w:rFonts w:ascii="Helvetica Neue" w:hAnsi="Helvetica Neue" w:cs="Arial Unicode MS"/>
          <w:b/>
          <w:bCs/>
          <w:color w:val="00206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62781BA5" w14:textId="471EB300" w:rsidR="00E01C87" w:rsidRPr="00E01C87" w:rsidRDefault="00E01C87" w:rsidP="00E01C87">
      <w:pPr>
        <w:keepNext/>
        <w:outlineLvl w:val="1"/>
        <w:rPr>
          <w:rFonts w:ascii="Helvetica Neue" w:hAnsi="Helvetica Neue" w:cs="Arial Unicode MS"/>
          <w:b/>
          <w:bCs/>
          <w:color w:val="00206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34C97AC2" w14:textId="77777777" w:rsidR="00E01C87" w:rsidRPr="00E01C87" w:rsidRDefault="00E01C87" w:rsidP="00E01C87">
      <w:pPr>
        <w:pStyle w:val="Default"/>
        <w:spacing w:before="0" w:line="240" w:lineRule="auto"/>
        <w:jc w:val="center"/>
        <w:rPr>
          <w:rFonts w:ascii="Verdana" w:hAnsi="Verdana"/>
          <w:b/>
          <w:bCs/>
          <w:sz w:val="22"/>
          <w:szCs w:val="22"/>
          <w:u w:color="000000"/>
          <w:lang w:val="en-GB"/>
        </w:rPr>
      </w:pPr>
    </w:p>
    <w:p w14:paraId="30773AF2" w14:textId="77777777" w:rsidR="00E01C87" w:rsidRPr="00E01C87" w:rsidRDefault="00E01C87" w:rsidP="00E01C87">
      <w:pPr>
        <w:pStyle w:val="Default"/>
        <w:spacing w:before="0" w:line="240" w:lineRule="auto"/>
        <w:jc w:val="center"/>
        <w:rPr>
          <w:rFonts w:ascii="Verdana" w:hAnsi="Verdana"/>
          <w:b/>
          <w:bCs/>
          <w:sz w:val="22"/>
          <w:szCs w:val="22"/>
          <w:u w:color="000000"/>
          <w:lang w:val="en-GB"/>
        </w:rPr>
      </w:pPr>
    </w:p>
    <w:p w14:paraId="1949F4BB" w14:textId="77777777" w:rsidR="00C37C5F" w:rsidRPr="00E01C87" w:rsidRDefault="00C37C5F" w:rsidP="00C37C5F">
      <w:pPr>
        <w:autoSpaceDE w:val="0"/>
        <w:autoSpaceDN w:val="0"/>
        <w:adjustRightInd w:val="0"/>
        <w:spacing w:after="240" w:line="240" w:lineRule="auto"/>
        <w:rPr>
          <w:rFonts w:ascii="Helvetica Neue" w:hAnsi="Helvetica Neue" w:cs="Helvetica Neue"/>
          <w:b/>
          <w:bCs/>
          <w:color w:val="000000" w:themeColor="text1"/>
          <w:kern w:val="0"/>
          <w:sz w:val="22"/>
          <w:szCs w:val="22"/>
        </w:rPr>
      </w:pPr>
    </w:p>
    <w:p w14:paraId="07E5308A" w14:textId="77777777" w:rsidR="00C37C5F" w:rsidRPr="00E01C87" w:rsidRDefault="00C37C5F" w:rsidP="00C37C5F">
      <w:pPr>
        <w:autoSpaceDE w:val="0"/>
        <w:autoSpaceDN w:val="0"/>
        <w:adjustRightInd w:val="0"/>
        <w:spacing w:after="240" w:line="240" w:lineRule="auto"/>
        <w:rPr>
          <w:rFonts w:ascii="Helvetica Neue" w:hAnsi="Helvetica Neue" w:cs="Helvetica Neue"/>
          <w:b/>
          <w:bCs/>
          <w:color w:val="000000" w:themeColor="text1"/>
          <w:kern w:val="0"/>
          <w:sz w:val="22"/>
          <w:szCs w:val="22"/>
        </w:rPr>
      </w:pPr>
    </w:p>
    <w:p w14:paraId="2326D2AC" w14:textId="77777777" w:rsidR="00C37C5F" w:rsidRPr="00E01C87" w:rsidRDefault="00C37C5F" w:rsidP="00C37C5F">
      <w:pPr>
        <w:autoSpaceDE w:val="0"/>
        <w:autoSpaceDN w:val="0"/>
        <w:adjustRightInd w:val="0"/>
        <w:spacing w:after="240" w:line="240" w:lineRule="auto"/>
        <w:rPr>
          <w:rFonts w:ascii="Helvetica Neue" w:hAnsi="Helvetica Neue" w:cs="Helvetica Neue"/>
          <w:b/>
          <w:bCs/>
          <w:color w:val="000000" w:themeColor="text1"/>
          <w:kern w:val="0"/>
          <w:sz w:val="22"/>
          <w:szCs w:val="22"/>
        </w:rPr>
      </w:pPr>
    </w:p>
    <w:p w14:paraId="214CE785" w14:textId="77777777" w:rsidR="00C37C5F" w:rsidRPr="00E01C87" w:rsidRDefault="00C37C5F" w:rsidP="00C37C5F">
      <w:pPr>
        <w:autoSpaceDE w:val="0"/>
        <w:autoSpaceDN w:val="0"/>
        <w:adjustRightInd w:val="0"/>
        <w:spacing w:after="240" w:line="240" w:lineRule="auto"/>
        <w:rPr>
          <w:rFonts w:ascii="Helvetica Neue" w:hAnsi="Helvetica Neue" w:cs="Helvetica Neue"/>
          <w:b/>
          <w:bCs/>
          <w:color w:val="000000" w:themeColor="text1"/>
          <w:kern w:val="0"/>
          <w:sz w:val="22"/>
          <w:szCs w:val="22"/>
        </w:rPr>
      </w:pPr>
    </w:p>
    <w:p w14:paraId="16812F43" w14:textId="77777777" w:rsidR="00C37C5F" w:rsidRPr="00E01C87" w:rsidRDefault="00C37C5F" w:rsidP="00C37C5F">
      <w:pPr>
        <w:autoSpaceDE w:val="0"/>
        <w:autoSpaceDN w:val="0"/>
        <w:adjustRightInd w:val="0"/>
        <w:spacing w:after="240" w:line="240" w:lineRule="auto"/>
        <w:rPr>
          <w:rFonts w:ascii="Helvetica Neue" w:hAnsi="Helvetica Neue" w:cs="Helvetica Neue"/>
          <w:b/>
          <w:bCs/>
          <w:color w:val="000000" w:themeColor="text1"/>
          <w:kern w:val="0"/>
          <w:sz w:val="22"/>
          <w:szCs w:val="22"/>
        </w:rPr>
      </w:pPr>
    </w:p>
    <w:p w14:paraId="6E6FB5AA" w14:textId="77777777" w:rsidR="00C37C5F" w:rsidRPr="00E01C87" w:rsidRDefault="00C37C5F" w:rsidP="00C37C5F">
      <w:pPr>
        <w:autoSpaceDE w:val="0"/>
        <w:autoSpaceDN w:val="0"/>
        <w:adjustRightInd w:val="0"/>
        <w:spacing w:after="240" w:line="240" w:lineRule="auto"/>
        <w:rPr>
          <w:rFonts w:ascii="Helvetica Neue" w:hAnsi="Helvetica Neue" w:cs="Helvetica Neue"/>
          <w:b/>
          <w:bCs/>
          <w:color w:val="000000" w:themeColor="text1"/>
          <w:kern w:val="0"/>
          <w:sz w:val="22"/>
          <w:szCs w:val="22"/>
        </w:rPr>
      </w:pPr>
    </w:p>
    <w:p w14:paraId="65C89483" w14:textId="77777777" w:rsidR="00C37C5F" w:rsidRPr="00E01C87" w:rsidRDefault="00C37C5F" w:rsidP="00C37C5F">
      <w:pPr>
        <w:autoSpaceDE w:val="0"/>
        <w:autoSpaceDN w:val="0"/>
        <w:adjustRightInd w:val="0"/>
        <w:spacing w:after="240" w:line="240" w:lineRule="auto"/>
        <w:rPr>
          <w:rFonts w:ascii="Helvetica Neue" w:hAnsi="Helvetica Neue" w:cs="Helvetica Neue"/>
          <w:b/>
          <w:bCs/>
          <w:color w:val="000000" w:themeColor="text1"/>
          <w:kern w:val="0"/>
          <w:sz w:val="22"/>
          <w:szCs w:val="22"/>
        </w:rPr>
      </w:pPr>
    </w:p>
    <w:p w14:paraId="617C1B8B" w14:textId="77777777" w:rsidR="00C37C5F" w:rsidRPr="00E01C87" w:rsidRDefault="00C37C5F" w:rsidP="00C37C5F">
      <w:pPr>
        <w:autoSpaceDE w:val="0"/>
        <w:autoSpaceDN w:val="0"/>
        <w:adjustRightInd w:val="0"/>
        <w:spacing w:after="240" w:line="240" w:lineRule="auto"/>
        <w:rPr>
          <w:rFonts w:ascii="Helvetica Neue" w:hAnsi="Helvetica Neue" w:cs="Helvetica Neue"/>
          <w:b/>
          <w:bCs/>
          <w:color w:val="000000" w:themeColor="text1"/>
          <w:kern w:val="0"/>
          <w:sz w:val="22"/>
          <w:szCs w:val="22"/>
        </w:rPr>
      </w:pPr>
    </w:p>
    <w:p w14:paraId="1E735202" w14:textId="77777777" w:rsidR="00C37C5F" w:rsidRPr="00E01C87" w:rsidRDefault="00C37C5F" w:rsidP="00C37C5F">
      <w:pPr>
        <w:autoSpaceDE w:val="0"/>
        <w:autoSpaceDN w:val="0"/>
        <w:adjustRightInd w:val="0"/>
        <w:spacing w:after="240" w:line="240" w:lineRule="auto"/>
        <w:rPr>
          <w:rFonts w:ascii="Helvetica Neue" w:hAnsi="Helvetica Neue" w:cs="Helvetica Neue"/>
          <w:b/>
          <w:bCs/>
          <w:color w:val="073A6C"/>
          <w:kern w:val="0"/>
          <w:sz w:val="22"/>
          <w:szCs w:val="22"/>
        </w:rPr>
      </w:pPr>
    </w:p>
    <w:p w14:paraId="77635F23" w14:textId="546F53E5" w:rsidR="00C37C5F" w:rsidRPr="00C37C5F" w:rsidRDefault="00C37C5F" w:rsidP="00C37C5F">
      <w:pPr>
        <w:autoSpaceDE w:val="0"/>
        <w:autoSpaceDN w:val="0"/>
        <w:adjustRightInd w:val="0"/>
        <w:spacing w:after="240" w:line="240" w:lineRule="auto"/>
        <w:rPr>
          <w:rFonts w:ascii="Helvetica Neue" w:hAnsi="Helvetica Neue" w:cs="Helvetica Neue"/>
          <w:color w:val="4C94D8" w:themeColor="text2" w:themeTint="80"/>
          <w:kern w:val="0"/>
          <w:sz w:val="21"/>
          <w:szCs w:val="21"/>
        </w:rPr>
      </w:pPr>
    </w:p>
    <w:p w14:paraId="1CDDC22B" w14:textId="77777777" w:rsidR="001E7421" w:rsidRDefault="001E7421" w:rsidP="00A56963">
      <w:pPr>
        <w:autoSpaceDE w:val="0"/>
        <w:autoSpaceDN w:val="0"/>
        <w:adjustRightInd w:val="0"/>
        <w:spacing w:after="240" w:line="240" w:lineRule="auto"/>
      </w:pPr>
    </w:p>
    <w:sectPr w:rsidR="001E7421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83EEB" w14:textId="77777777" w:rsidR="00FF2566" w:rsidRDefault="00FF2566" w:rsidP="00BF5CA2">
      <w:pPr>
        <w:spacing w:after="0" w:line="240" w:lineRule="auto"/>
      </w:pPr>
      <w:r>
        <w:separator/>
      </w:r>
    </w:p>
  </w:endnote>
  <w:endnote w:type="continuationSeparator" w:id="0">
    <w:p w14:paraId="388109AA" w14:textId="77777777" w:rsidR="00FF2566" w:rsidRDefault="00FF2566" w:rsidP="00BF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38757299"/>
      <w:docPartObj>
        <w:docPartGallery w:val="Page Numbers (Bottom of Page)"/>
        <w:docPartUnique/>
      </w:docPartObj>
    </w:sdtPr>
    <w:sdtContent>
      <w:p w14:paraId="4587DBD7" w14:textId="77777777" w:rsidR="002F75A3" w:rsidRDefault="002F75A3" w:rsidP="007C7AD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099290" w14:textId="77777777" w:rsidR="00BF5CA2" w:rsidRDefault="00BF5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74406987"/>
      <w:docPartObj>
        <w:docPartGallery w:val="Page Numbers (Bottom of Page)"/>
        <w:docPartUnique/>
      </w:docPartObj>
    </w:sdtPr>
    <w:sdtContent>
      <w:p w14:paraId="5AF529DF" w14:textId="77777777" w:rsidR="002F75A3" w:rsidRDefault="002F75A3" w:rsidP="007C7AD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544979" w14:textId="5B795BB6" w:rsidR="00BF5CA2" w:rsidRDefault="002F75A3">
    <w:pPr>
      <w:pStyle w:val="Footer"/>
    </w:pPr>
    <w:r>
      <w:t>Milland Valley Nursery School ltd</w:t>
    </w:r>
    <w:r>
      <w:ptab w:relativeTo="margin" w:alignment="center" w:leader="none"/>
    </w:r>
    <w:r>
      <w:ptab w:relativeTo="margin" w:alignment="right" w:leader="none"/>
    </w:r>
    <w:r>
      <w:t xml:space="preserve">Reviewed </w:t>
    </w:r>
    <w:r w:rsidR="00E01C87">
      <w:t>October</w:t>
    </w:r>
    <w:r w:rsidR="00C37C5F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154A" w14:textId="77777777" w:rsidR="00FF2566" w:rsidRDefault="00FF2566" w:rsidP="00BF5CA2">
      <w:pPr>
        <w:spacing w:after="0" w:line="240" w:lineRule="auto"/>
      </w:pPr>
      <w:r>
        <w:separator/>
      </w:r>
    </w:p>
  </w:footnote>
  <w:footnote w:type="continuationSeparator" w:id="0">
    <w:p w14:paraId="0D033F50" w14:textId="77777777" w:rsidR="00FF2566" w:rsidRDefault="00FF2566" w:rsidP="00BF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94A9" w14:textId="77777777" w:rsidR="00BF5CA2" w:rsidRDefault="00BF5C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FE926C" wp14:editId="71443563">
              <wp:simplePos x="0" y="0"/>
              <wp:positionH relativeFrom="column">
                <wp:posOffset>4615962</wp:posOffset>
              </wp:positionH>
              <wp:positionV relativeFrom="paragraph">
                <wp:posOffset>-185274</wp:posOffset>
              </wp:positionV>
              <wp:extent cx="1491916" cy="972152"/>
              <wp:effectExtent l="0" t="0" r="0" b="0"/>
              <wp:wrapNone/>
              <wp:docPr id="177953642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1916" cy="97215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22E6C52" w14:textId="77777777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  <w:t>Milland Memorial Hall</w:t>
                          </w:r>
                        </w:p>
                        <w:p w14:paraId="19FE361F" w14:textId="77777777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  <w:t>Iping Road</w:t>
                          </w:r>
                        </w:p>
                        <w:p w14:paraId="486EFCCE" w14:textId="77777777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  <w:t>MILLAND</w:t>
                          </w:r>
                        </w:p>
                        <w:p w14:paraId="64E557DB" w14:textId="77777777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  <w:t>Nr. Liphook</w:t>
                          </w:r>
                        </w:p>
                        <w:p w14:paraId="4D685169" w14:textId="77777777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  <w:t>West Sussex</w:t>
                          </w:r>
                        </w:p>
                        <w:p w14:paraId="360815B7" w14:textId="77777777" w:rsidR="00BF5CA2" w:rsidRPr="006145AC" w:rsidRDefault="00BF5CA2" w:rsidP="00BF5CA2">
                          <w:pPr>
                            <w:spacing w:after="0"/>
                          </w:pPr>
                          <w:r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  <w:t>GU30 7NA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0FE92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3.45pt;margin-top:-14.6pt;width:117.45pt;height:76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" filled="f" stroked="f" strokeweight="1pt">
              <v:stroke miterlimit="4"/>
              <v:textbox style="mso-fit-shape-to-text:t" inset="4pt,4pt,4pt,4pt">
                <w:txbxContent>
                  <w:p w14:paraId="122E6C52" w14:textId="77777777" w:rsidR="00BF5CA2" w:rsidRDefault="00BF5CA2" w:rsidP="00BF5CA2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</w:pPr>
                    <w:r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  <w:t>Milland Memorial Hall</w:t>
                    </w:r>
                  </w:p>
                  <w:p w14:paraId="19FE361F" w14:textId="77777777" w:rsidR="00BF5CA2" w:rsidRDefault="00BF5CA2" w:rsidP="00BF5CA2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</w:pPr>
                    <w:r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  <w:t>Iping Road</w:t>
                    </w:r>
                  </w:p>
                  <w:p w14:paraId="486EFCCE" w14:textId="77777777" w:rsidR="00BF5CA2" w:rsidRDefault="00BF5CA2" w:rsidP="00BF5CA2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</w:pPr>
                    <w:r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  <w:t>MILLAND</w:t>
                    </w:r>
                  </w:p>
                  <w:p w14:paraId="64E557DB" w14:textId="77777777" w:rsidR="00BF5CA2" w:rsidRDefault="00BF5CA2" w:rsidP="00BF5CA2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</w:pPr>
                    <w:r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  <w:t>Nr. Liphook</w:t>
                    </w:r>
                  </w:p>
                  <w:p w14:paraId="4D685169" w14:textId="77777777" w:rsidR="00BF5CA2" w:rsidRDefault="00BF5CA2" w:rsidP="00BF5CA2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</w:pPr>
                    <w:r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  <w:t>West Sussex</w:t>
                    </w:r>
                  </w:p>
                  <w:p w14:paraId="360815B7" w14:textId="77777777" w:rsidR="00BF5CA2" w:rsidRPr="006145AC" w:rsidRDefault="00BF5CA2" w:rsidP="00BF5CA2">
                    <w:pPr>
                      <w:spacing w:after="0"/>
                    </w:pPr>
                    <w:r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  <w:t>GU30 7NA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1166B" wp14:editId="6A85DFA9">
              <wp:simplePos x="0" y="0"/>
              <wp:positionH relativeFrom="column">
                <wp:posOffset>2189285</wp:posOffset>
              </wp:positionH>
              <wp:positionV relativeFrom="paragraph">
                <wp:posOffset>-185811</wp:posOffset>
              </wp:positionV>
              <wp:extent cx="1600200" cy="1222131"/>
              <wp:effectExtent l="0" t="0" r="0" b="0"/>
              <wp:wrapNone/>
              <wp:docPr id="5188243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122213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31A5967" w14:textId="77777777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  <w:t xml:space="preserve">Tel. 07876 260780 </w:t>
                          </w:r>
                        </w:p>
                        <w:p w14:paraId="24E47D4A" w14:textId="77777777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 Neue" w:hAnsi="Helvetica Neue" w:cs="Helvetica Neue"/>
                              <w:b/>
                              <w:bCs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rFonts w:ascii="Helvetica Neue" w:hAnsi="Helvetica Neue" w:cs="Helvetica Neue"/>
                              <w:b/>
                              <w:bCs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  <w:t>Session times only</w:t>
                          </w:r>
                        </w:p>
                        <w:p w14:paraId="6CA7548D" w14:textId="7A85C5EE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r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u w:val="single" w:color="073A6C"/>
                              <w:lang w:eastAsia="en-GB"/>
                            </w:rPr>
                            <w:t>info@mvns.co.uk</w:t>
                          </w:r>
                        </w:p>
                        <w:p w14:paraId="6A639FCE" w14:textId="77777777" w:rsidR="00BF5CA2" w:rsidRDefault="00BF5CA2" w:rsidP="00BF5CA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 Neue" w:hAnsi="Helvetica Neue" w:cs="Helvetica Neue"/>
                              <w:color w:val="073A6C"/>
                              <w:sz w:val="22"/>
                              <w:szCs w:val="22"/>
                              <w:lang w:eastAsia="en-GB"/>
                            </w:rPr>
                          </w:pPr>
                          <w:hyperlink r:id="rId1" w:history="1">
                            <w:r>
                              <w:rPr>
                                <w:rFonts w:ascii="Helvetica Neue" w:hAnsi="Helvetica Neue" w:cs="Helvetica Neue"/>
                                <w:color w:val="073A6C"/>
                                <w:sz w:val="22"/>
                                <w:szCs w:val="22"/>
                                <w:u w:val="single" w:color="073A6C"/>
                                <w:lang w:eastAsia="en-GB"/>
                              </w:rPr>
                              <w:t>www.mvns.co.uk</w:t>
                            </w:r>
                          </w:hyperlink>
                        </w:p>
                        <w:p w14:paraId="0AF681F9" w14:textId="77777777" w:rsidR="00BF5CA2" w:rsidRDefault="00BF5CA2" w:rsidP="00BF5CA2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C1166B" id="_x0000_s1027" type="#_x0000_t202" style="position:absolute;margin-left:172.4pt;margin-top:-14.65pt;width:126pt;height: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" filled="f" stroked="f" strokeweight="1pt">
              <v:stroke miterlimit="4"/>
              <v:textbox inset="4pt,4pt,4pt,4pt">
                <w:txbxContent>
                  <w:p w14:paraId="031A5967" w14:textId="77777777" w:rsidR="00BF5CA2" w:rsidRDefault="00BF5CA2" w:rsidP="00BF5CA2">
                    <w:pPr>
                      <w:autoSpaceDE w:val="0"/>
                      <w:autoSpaceDN w:val="0"/>
                      <w:adjustRightInd w:val="0"/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</w:pPr>
                    <w:r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  <w:t xml:space="preserve">Tel. 07876 260780 </w:t>
                    </w:r>
                  </w:p>
                  <w:p w14:paraId="24E47D4A" w14:textId="77777777" w:rsidR="00BF5CA2" w:rsidRDefault="00BF5CA2" w:rsidP="00BF5CA2">
                    <w:pPr>
                      <w:autoSpaceDE w:val="0"/>
                      <w:autoSpaceDN w:val="0"/>
                      <w:adjustRightInd w:val="0"/>
                      <w:rPr>
                        <w:rFonts w:ascii="Helvetica Neue" w:hAnsi="Helvetica Neue" w:cs="Helvetica Neue"/>
                        <w:b/>
                        <w:bCs/>
                        <w:color w:val="073A6C"/>
                        <w:sz w:val="22"/>
                        <w:szCs w:val="22"/>
                        <w:lang w:eastAsia="en-GB"/>
                      </w:rPr>
                    </w:pPr>
                    <w:r>
                      <w:rPr>
                        <w:rFonts w:ascii="Helvetica Neue" w:hAnsi="Helvetica Neue" w:cs="Helvetica Neue"/>
                        <w:b/>
                        <w:bCs/>
                        <w:color w:val="073A6C"/>
                        <w:sz w:val="22"/>
                        <w:szCs w:val="22"/>
                        <w:lang w:eastAsia="en-GB"/>
                      </w:rPr>
                      <w:t>Session times only</w:t>
                    </w:r>
                  </w:p>
                  <w:p w14:paraId="6CA7548D" w14:textId="7A85C5EE" w:rsidR="00BF5CA2" w:rsidRDefault="00BF5CA2" w:rsidP="00BF5CA2">
                    <w:pPr>
                      <w:autoSpaceDE w:val="0"/>
                      <w:autoSpaceDN w:val="0"/>
                      <w:adjustRightInd w:val="0"/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</w:pPr>
                    <w:r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u w:val="single" w:color="073A6C"/>
                        <w:lang w:eastAsia="en-GB"/>
                      </w:rPr>
                      <w:t>info@mvns.co.uk</w:t>
                    </w:r>
                  </w:p>
                  <w:p w14:paraId="6A639FCE" w14:textId="77777777" w:rsidR="00BF5CA2" w:rsidRDefault="00BF5CA2" w:rsidP="00BF5CA2">
                    <w:pPr>
                      <w:autoSpaceDE w:val="0"/>
                      <w:autoSpaceDN w:val="0"/>
                      <w:adjustRightInd w:val="0"/>
                      <w:rPr>
                        <w:rFonts w:ascii="Helvetica Neue" w:hAnsi="Helvetica Neue" w:cs="Helvetica Neue"/>
                        <w:color w:val="073A6C"/>
                        <w:sz w:val="22"/>
                        <w:szCs w:val="22"/>
                        <w:lang w:eastAsia="en-GB"/>
                      </w:rPr>
                    </w:pPr>
                    <w:hyperlink r:id="rId2" w:history="1">
                      <w:r>
                        <w:rPr>
                          <w:rFonts w:ascii="Helvetica Neue" w:hAnsi="Helvetica Neue" w:cs="Helvetica Neue"/>
                          <w:color w:val="073A6C"/>
                          <w:sz w:val="22"/>
                          <w:szCs w:val="22"/>
                          <w:u w:val="single" w:color="073A6C"/>
                          <w:lang w:eastAsia="en-GB"/>
                        </w:rPr>
                        <w:t>www.mvns.co.uk</w:t>
                      </w:r>
                    </w:hyperlink>
                  </w:p>
                  <w:p w14:paraId="0AF681F9" w14:textId="77777777" w:rsidR="00BF5CA2" w:rsidRDefault="00BF5CA2" w:rsidP="00BF5CA2"/>
                </w:txbxContent>
              </v:textbox>
            </v:shape>
          </w:pict>
        </mc:Fallback>
      </mc:AlternateContent>
    </w:r>
    <w:r w:rsidRPr="006145AC">
      <w:rPr>
        <w:noProof/>
      </w:rPr>
      <w:drawing>
        <wp:inline distT="0" distB="0" distL="0" distR="0" wp14:anchorId="2CE2399A" wp14:editId="7DC88F4D">
          <wp:extent cx="1191862" cy="1191862"/>
          <wp:effectExtent l="0" t="0" r="2540" b="2540"/>
          <wp:docPr id="1843672260" name="Picture 1" descr="A logo for a nursery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72260" name="Picture 1" descr="A logo for a nursery school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26134" cy="1226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A44308"/>
    <w:multiLevelType w:val="multilevel"/>
    <w:tmpl w:val="BDC84B6E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C7070"/>
    <w:multiLevelType w:val="hybridMultilevel"/>
    <w:tmpl w:val="B3403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155AC"/>
    <w:multiLevelType w:val="hybridMultilevel"/>
    <w:tmpl w:val="06F09D7A"/>
    <w:lvl w:ilvl="0" w:tplc="FFFFFFF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BC3518D"/>
    <w:multiLevelType w:val="hybridMultilevel"/>
    <w:tmpl w:val="8544F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1779"/>
    <w:multiLevelType w:val="hybridMultilevel"/>
    <w:tmpl w:val="06F09D7A"/>
    <w:lvl w:ilvl="0" w:tplc="FFFFFFF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 w15:restartNumberingAfterBreak="0">
    <w:nsid w:val="2DD90CCA"/>
    <w:multiLevelType w:val="hybridMultilevel"/>
    <w:tmpl w:val="843A3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C39DD"/>
    <w:multiLevelType w:val="hybridMultilevel"/>
    <w:tmpl w:val="FFFFFFFF"/>
    <w:numStyleLink w:val="ImportedStyle2"/>
  </w:abstractNum>
  <w:abstractNum w:abstractNumId="12" w15:restartNumberingAfterBreak="0">
    <w:nsid w:val="2E8D0854"/>
    <w:multiLevelType w:val="hybridMultilevel"/>
    <w:tmpl w:val="7640024E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3" w15:restartNumberingAfterBreak="0">
    <w:nsid w:val="353F5F70"/>
    <w:multiLevelType w:val="hybridMultilevel"/>
    <w:tmpl w:val="FFFFFFFF"/>
    <w:styleLink w:val="ImportedStyle2"/>
    <w:lvl w:ilvl="0" w:tplc="1A20B2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FC38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7815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A608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2AD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2A98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A4E4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F4293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F8A3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B1E347C"/>
    <w:multiLevelType w:val="hybridMultilevel"/>
    <w:tmpl w:val="4F421B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9C227F"/>
    <w:multiLevelType w:val="multilevel"/>
    <w:tmpl w:val="365A7758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5224646D"/>
    <w:multiLevelType w:val="hybridMultilevel"/>
    <w:tmpl w:val="5E78AD1A"/>
    <w:lvl w:ilvl="0" w:tplc="16B209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78724D2"/>
    <w:multiLevelType w:val="hybridMultilevel"/>
    <w:tmpl w:val="22E2B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776BE"/>
    <w:multiLevelType w:val="hybridMultilevel"/>
    <w:tmpl w:val="0B6C99F8"/>
    <w:lvl w:ilvl="0" w:tplc="5A1EA146">
      <w:start w:val="1"/>
      <w:numFmt w:val="decimal"/>
      <w:lvlText w:val="%1."/>
      <w:lvlJc w:val="left"/>
      <w:pPr>
        <w:ind w:left="720" w:hanging="360"/>
      </w:pPr>
      <w:rPr>
        <w:rFonts w:ascii="Helvetica Neue" w:eastAsia="Helvetica Neue" w:hAnsi="Helvetica Neue" w:cs="Helvetica Neu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27FF7"/>
    <w:multiLevelType w:val="hybridMultilevel"/>
    <w:tmpl w:val="F9AAB244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0" w15:restartNumberingAfterBreak="0">
    <w:nsid w:val="75256BDC"/>
    <w:multiLevelType w:val="hybridMultilevel"/>
    <w:tmpl w:val="5C465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213549">
    <w:abstractNumId w:val="0"/>
  </w:num>
  <w:num w:numId="2" w16cid:durableId="2120443917">
    <w:abstractNumId w:val="20"/>
  </w:num>
  <w:num w:numId="3" w16cid:durableId="965355538">
    <w:abstractNumId w:val="1"/>
  </w:num>
  <w:num w:numId="4" w16cid:durableId="113792736">
    <w:abstractNumId w:val="2"/>
  </w:num>
  <w:num w:numId="5" w16cid:durableId="101995822">
    <w:abstractNumId w:val="3"/>
  </w:num>
  <w:num w:numId="6" w16cid:durableId="54742763">
    <w:abstractNumId w:val="4"/>
  </w:num>
  <w:num w:numId="7" w16cid:durableId="1364793422">
    <w:abstractNumId w:val="10"/>
  </w:num>
  <w:num w:numId="8" w16cid:durableId="1946188088">
    <w:abstractNumId w:val="14"/>
  </w:num>
  <w:num w:numId="9" w16cid:durableId="236136862">
    <w:abstractNumId w:val="19"/>
  </w:num>
  <w:num w:numId="10" w16cid:durableId="1468351482">
    <w:abstractNumId w:val="6"/>
  </w:num>
  <w:num w:numId="11" w16cid:durableId="1264873196">
    <w:abstractNumId w:val="13"/>
  </w:num>
  <w:num w:numId="12" w16cid:durableId="963463291">
    <w:abstractNumId w:val="11"/>
  </w:num>
  <w:num w:numId="13" w16cid:durableId="2056813046">
    <w:abstractNumId w:val="12"/>
  </w:num>
  <w:num w:numId="14" w16cid:durableId="1066024897">
    <w:abstractNumId w:val="9"/>
  </w:num>
  <w:num w:numId="15" w16cid:durableId="1940524587">
    <w:abstractNumId w:val="7"/>
  </w:num>
  <w:num w:numId="16" w16cid:durableId="1071777538">
    <w:abstractNumId w:val="17"/>
  </w:num>
  <w:num w:numId="17" w16cid:durableId="649556987">
    <w:abstractNumId w:val="18"/>
  </w:num>
  <w:num w:numId="18" w16cid:durableId="79958958">
    <w:abstractNumId w:val="5"/>
  </w:num>
  <w:num w:numId="19" w16cid:durableId="1496726519">
    <w:abstractNumId w:val="8"/>
  </w:num>
  <w:num w:numId="20" w16cid:durableId="353069189">
    <w:abstractNumId w:val="16"/>
  </w:num>
  <w:num w:numId="21" w16cid:durableId="19332782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5F"/>
    <w:rsid w:val="00011E87"/>
    <w:rsid w:val="00074933"/>
    <w:rsid w:val="001A1324"/>
    <w:rsid w:val="001C2974"/>
    <w:rsid w:val="001E7421"/>
    <w:rsid w:val="00224781"/>
    <w:rsid w:val="0028482A"/>
    <w:rsid w:val="002C7A30"/>
    <w:rsid w:val="002D2EA2"/>
    <w:rsid w:val="002F75A3"/>
    <w:rsid w:val="00436E71"/>
    <w:rsid w:val="004743F5"/>
    <w:rsid w:val="00561094"/>
    <w:rsid w:val="005C40F4"/>
    <w:rsid w:val="00666150"/>
    <w:rsid w:val="006B6366"/>
    <w:rsid w:val="007C0FFB"/>
    <w:rsid w:val="007D498B"/>
    <w:rsid w:val="008612E4"/>
    <w:rsid w:val="0087031F"/>
    <w:rsid w:val="009A0592"/>
    <w:rsid w:val="009A25C1"/>
    <w:rsid w:val="009A70D1"/>
    <w:rsid w:val="009B4A17"/>
    <w:rsid w:val="00A56963"/>
    <w:rsid w:val="00BC391C"/>
    <w:rsid w:val="00BF5CA2"/>
    <w:rsid w:val="00C07B57"/>
    <w:rsid w:val="00C37C5F"/>
    <w:rsid w:val="00C562F2"/>
    <w:rsid w:val="00D96347"/>
    <w:rsid w:val="00DE1A2A"/>
    <w:rsid w:val="00E01C87"/>
    <w:rsid w:val="00EF28DD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88CEE"/>
  <w15:chartTrackingRefBased/>
  <w15:docId w15:val="{C963B35D-7085-3245-92F9-A8CA49CD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63"/>
  </w:style>
  <w:style w:type="paragraph" w:styleId="Heading1">
    <w:name w:val="heading 1"/>
    <w:basedOn w:val="Normal"/>
    <w:next w:val="Normal"/>
    <w:link w:val="Heading1Char"/>
    <w:uiPriority w:val="9"/>
    <w:qFormat/>
    <w:rsid w:val="00BF5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C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5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CA2"/>
  </w:style>
  <w:style w:type="paragraph" w:styleId="Footer">
    <w:name w:val="footer"/>
    <w:basedOn w:val="Normal"/>
    <w:link w:val="FooterChar"/>
    <w:uiPriority w:val="99"/>
    <w:unhideWhenUsed/>
    <w:rsid w:val="00BF5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CA2"/>
  </w:style>
  <w:style w:type="character" w:styleId="PageNumber">
    <w:name w:val="page number"/>
    <w:basedOn w:val="DefaultParagraphFont"/>
    <w:uiPriority w:val="99"/>
    <w:semiHidden/>
    <w:unhideWhenUsed/>
    <w:rsid w:val="002F75A3"/>
  </w:style>
  <w:style w:type="character" w:styleId="Hyperlink">
    <w:name w:val="Hyperlink"/>
    <w:basedOn w:val="DefaultParagraphFont"/>
    <w:uiPriority w:val="99"/>
    <w:unhideWhenUsed/>
    <w:rsid w:val="00C37C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C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7C5F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C3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01C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E01C8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2">
    <w:name w:val="Imported Style 2"/>
    <w:rsid w:val="00E01C8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vns.co.uk" TargetMode="External"/><Relationship Id="rId1" Type="http://schemas.openxmlformats.org/officeDocument/2006/relationships/hyperlink" Target="http://www.mvns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annamealey/Library/CloudStorage/OneDrive-MillandValleyNurserySchool/Policies/18.%20Food%20and%20Drink%20Polic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18. Food and Drink Policy.dotx</Template>
  <TotalTime>32</TotalTime>
  <Pages>3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Mealey</dc:creator>
  <cp:keywords/>
  <dc:description/>
  <cp:lastModifiedBy>Milland Valley Nursery School</cp:lastModifiedBy>
  <cp:revision>3</cp:revision>
  <cp:lastPrinted>2025-10-15T09:08:00Z</cp:lastPrinted>
  <dcterms:created xsi:type="dcterms:W3CDTF">2025-10-15T08:36:00Z</dcterms:created>
  <dcterms:modified xsi:type="dcterms:W3CDTF">2025-10-15T09:08:00Z</dcterms:modified>
</cp:coreProperties>
</file>