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B19DF" w14:textId="7C28439B" w:rsidR="00E62A73" w:rsidRDefault="00753523" w:rsidP="00753523">
      <w:pPr>
        <w:jc w:val="center"/>
        <w:rPr>
          <w:sz w:val="28"/>
          <w:szCs w:val="28"/>
        </w:rPr>
      </w:pPr>
      <w:r>
        <w:rPr>
          <w:sz w:val="28"/>
          <w:szCs w:val="28"/>
        </w:rPr>
        <w:t>CRYSTAL TOWNSHIP</w:t>
      </w:r>
    </w:p>
    <w:p w14:paraId="09E7E11E" w14:textId="1A52C1A6" w:rsidR="00753523" w:rsidRDefault="00753523" w:rsidP="00753523">
      <w:pPr>
        <w:jc w:val="center"/>
        <w:rPr>
          <w:sz w:val="28"/>
          <w:szCs w:val="28"/>
        </w:rPr>
      </w:pPr>
      <w:r>
        <w:rPr>
          <w:sz w:val="28"/>
          <w:szCs w:val="28"/>
        </w:rPr>
        <w:t xml:space="preserve">JUNE 15, </w:t>
      </w:r>
      <w:proofErr w:type="gramStart"/>
      <w:r>
        <w:rPr>
          <w:sz w:val="28"/>
          <w:szCs w:val="28"/>
        </w:rPr>
        <w:t>2026</w:t>
      </w:r>
      <w:proofErr w:type="gramEnd"/>
      <w:r>
        <w:rPr>
          <w:sz w:val="28"/>
          <w:szCs w:val="28"/>
        </w:rPr>
        <w:t xml:space="preserve"> BOARD MEETING</w:t>
      </w:r>
    </w:p>
    <w:p w14:paraId="50082415" w14:textId="6A9B99CF" w:rsidR="00753523" w:rsidRDefault="00753523" w:rsidP="00753523">
      <w:pPr>
        <w:rPr>
          <w:sz w:val="24"/>
          <w:szCs w:val="24"/>
        </w:rPr>
      </w:pPr>
      <w:r>
        <w:rPr>
          <w:sz w:val="24"/>
          <w:szCs w:val="24"/>
        </w:rPr>
        <w:t>This meeting was called to order by Supervisor Hyslop at 6:00 pm</w:t>
      </w:r>
    </w:p>
    <w:p w14:paraId="3CC780CD" w14:textId="66B85E99" w:rsidR="00753523" w:rsidRDefault="00753523" w:rsidP="00753523">
      <w:pPr>
        <w:rPr>
          <w:sz w:val="24"/>
          <w:szCs w:val="24"/>
        </w:rPr>
      </w:pPr>
      <w:r>
        <w:rPr>
          <w:sz w:val="24"/>
          <w:szCs w:val="24"/>
        </w:rPr>
        <w:t>The Pledge of Allegiance was recited.</w:t>
      </w:r>
    </w:p>
    <w:p w14:paraId="30CA8BFF" w14:textId="6A79B6A7" w:rsidR="00753523" w:rsidRDefault="00753523" w:rsidP="00753523">
      <w:pPr>
        <w:rPr>
          <w:sz w:val="24"/>
          <w:szCs w:val="24"/>
        </w:rPr>
      </w:pPr>
      <w:r>
        <w:rPr>
          <w:sz w:val="24"/>
          <w:szCs w:val="24"/>
        </w:rPr>
        <w:t>PRESENT</w:t>
      </w:r>
      <w:proofErr w:type="gramStart"/>
      <w:r>
        <w:rPr>
          <w:sz w:val="24"/>
          <w:szCs w:val="24"/>
        </w:rPr>
        <w:t>:  L</w:t>
      </w:r>
      <w:proofErr w:type="gramEnd"/>
      <w:r>
        <w:rPr>
          <w:sz w:val="24"/>
          <w:szCs w:val="24"/>
        </w:rPr>
        <w:t>. Hyslop, J. Stevenson, C. Walker, M. Hyslop</w:t>
      </w:r>
    </w:p>
    <w:p w14:paraId="57021F09" w14:textId="4CDEFE27" w:rsidR="00753523" w:rsidRDefault="00753523" w:rsidP="00753523">
      <w:pPr>
        <w:rPr>
          <w:sz w:val="24"/>
          <w:szCs w:val="24"/>
        </w:rPr>
      </w:pPr>
      <w:r>
        <w:rPr>
          <w:sz w:val="24"/>
          <w:szCs w:val="24"/>
        </w:rPr>
        <w:t>ABSENT:</w:t>
      </w:r>
      <w:r>
        <w:rPr>
          <w:sz w:val="24"/>
          <w:szCs w:val="24"/>
        </w:rPr>
        <w:tab/>
        <w:t>K. Oomen</w:t>
      </w:r>
    </w:p>
    <w:p w14:paraId="361B93AF" w14:textId="56EB968C" w:rsidR="00753523" w:rsidRDefault="00753523" w:rsidP="00753523">
      <w:pPr>
        <w:rPr>
          <w:sz w:val="24"/>
          <w:szCs w:val="24"/>
        </w:rPr>
      </w:pPr>
      <w:r>
        <w:rPr>
          <w:sz w:val="24"/>
          <w:szCs w:val="24"/>
        </w:rPr>
        <w:t>GUESTS</w:t>
      </w:r>
      <w:proofErr w:type="gramStart"/>
      <w:r>
        <w:rPr>
          <w:sz w:val="24"/>
          <w:szCs w:val="24"/>
        </w:rPr>
        <w:t>:  Ron</w:t>
      </w:r>
      <w:proofErr w:type="gramEnd"/>
      <w:r>
        <w:rPr>
          <w:sz w:val="24"/>
          <w:szCs w:val="24"/>
        </w:rPr>
        <w:t xml:space="preserve"> Smith, Al Purdy, Paul Erickson, Tim Scovill, Dawn Riley</w:t>
      </w:r>
    </w:p>
    <w:p w14:paraId="1446FBB1" w14:textId="14A0ECBE" w:rsidR="00753523" w:rsidRDefault="00753523" w:rsidP="00753523">
      <w:pPr>
        <w:rPr>
          <w:sz w:val="24"/>
          <w:szCs w:val="24"/>
        </w:rPr>
      </w:pPr>
      <w:r>
        <w:rPr>
          <w:sz w:val="24"/>
          <w:szCs w:val="24"/>
        </w:rPr>
        <w:t xml:space="preserve">The minutes of the May Meeting were presented.  </w:t>
      </w:r>
    </w:p>
    <w:p w14:paraId="2C688EB2" w14:textId="0609A8A5" w:rsidR="00753523" w:rsidRDefault="00753523" w:rsidP="00753523">
      <w:pPr>
        <w:rPr>
          <w:b/>
          <w:bCs/>
          <w:sz w:val="24"/>
          <w:szCs w:val="24"/>
        </w:rPr>
      </w:pPr>
      <w:r>
        <w:rPr>
          <w:b/>
          <w:bCs/>
          <w:sz w:val="24"/>
          <w:szCs w:val="24"/>
        </w:rPr>
        <w:t xml:space="preserve">Motion by J. Stevenson and supported by C. Walker to approve the May 18, </w:t>
      </w:r>
      <w:proofErr w:type="gramStart"/>
      <w:r>
        <w:rPr>
          <w:b/>
          <w:bCs/>
          <w:sz w:val="24"/>
          <w:szCs w:val="24"/>
        </w:rPr>
        <w:t>2026</w:t>
      </w:r>
      <w:proofErr w:type="gramEnd"/>
      <w:r>
        <w:rPr>
          <w:b/>
          <w:bCs/>
          <w:sz w:val="24"/>
          <w:szCs w:val="24"/>
        </w:rPr>
        <w:t xml:space="preserve"> meeting minutes as presented.  Voice Vote.  Motion Carried.</w:t>
      </w:r>
    </w:p>
    <w:p w14:paraId="3A6F7357" w14:textId="74CC08CD" w:rsidR="00753523" w:rsidRDefault="00753523" w:rsidP="00753523">
      <w:pPr>
        <w:rPr>
          <w:sz w:val="24"/>
          <w:szCs w:val="24"/>
        </w:rPr>
      </w:pPr>
      <w:r>
        <w:rPr>
          <w:sz w:val="24"/>
          <w:szCs w:val="24"/>
        </w:rPr>
        <w:t>FIRE DEPARTMENT REPORT</w:t>
      </w:r>
      <w:proofErr w:type="gramStart"/>
      <w:r>
        <w:rPr>
          <w:sz w:val="24"/>
          <w:szCs w:val="24"/>
        </w:rPr>
        <w:t>:  Chief</w:t>
      </w:r>
      <w:proofErr w:type="gramEnd"/>
      <w:r>
        <w:rPr>
          <w:sz w:val="24"/>
          <w:szCs w:val="24"/>
        </w:rPr>
        <w:t xml:space="preserve"> Purdy reported on the purchase of the new brush truck.  He shared photos of the vehicle, a very </w:t>
      </w:r>
      <w:r w:rsidR="00125568">
        <w:rPr>
          <w:sz w:val="24"/>
          <w:szCs w:val="24"/>
        </w:rPr>
        <w:t>sharp-looking</w:t>
      </w:r>
      <w:r>
        <w:rPr>
          <w:sz w:val="24"/>
          <w:szCs w:val="24"/>
        </w:rPr>
        <w:t xml:space="preserve"> truck, already decked out!  Pictures will be posted on the website.  He needs the $45,000.00 check from Fire Equipment</w:t>
      </w:r>
      <w:r w:rsidR="00035595">
        <w:rPr>
          <w:sz w:val="24"/>
          <w:szCs w:val="24"/>
        </w:rPr>
        <w:t xml:space="preserve"> account today.</w:t>
      </w:r>
    </w:p>
    <w:p w14:paraId="423703D7" w14:textId="7DE70DBC" w:rsidR="00125568" w:rsidRDefault="00125568" w:rsidP="00753523">
      <w:pPr>
        <w:rPr>
          <w:sz w:val="24"/>
          <w:szCs w:val="24"/>
        </w:rPr>
      </w:pPr>
      <w:r>
        <w:rPr>
          <w:sz w:val="24"/>
          <w:szCs w:val="24"/>
        </w:rPr>
        <w:t>ZONING REPORT: Ron Smith presented his zoning report.  He reported on 8 zoning updates.  Received several complaints about junk and noise ordinance violations.  He wrote one new zoning permit.</w:t>
      </w:r>
    </w:p>
    <w:p w14:paraId="35BC46F9" w14:textId="0DE6043D" w:rsidR="00125568" w:rsidRDefault="00125568" w:rsidP="00753523">
      <w:pPr>
        <w:rPr>
          <w:sz w:val="24"/>
          <w:szCs w:val="24"/>
        </w:rPr>
      </w:pPr>
      <w:r>
        <w:rPr>
          <w:sz w:val="24"/>
          <w:szCs w:val="24"/>
        </w:rPr>
        <w:t>CLERK</w:t>
      </w:r>
      <w:r w:rsidR="008B4A93">
        <w:rPr>
          <w:sz w:val="24"/>
          <w:szCs w:val="24"/>
        </w:rPr>
        <w:t>’S</w:t>
      </w:r>
      <w:r>
        <w:rPr>
          <w:sz w:val="24"/>
          <w:szCs w:val="24"/>
        </w:rPr>
        <w:t xml:space="preserve"> REPORT</w:t>
      </w:r>
      <w:proofErr w:type="gramStart"/>
      <w:r>
        <w:rPr>
          <w:sz w:val="24"/>
          <w:szCs w:val="24"/>
        </w:rPr>
        <w:t>:  M</w:t>
      </w:r>
      <w:proofErr w:type="gramEnd"/>
      <w:r>
        <w:rPr>
          <w:sz w:val="24"/>
          <w:szCs w:val="24"/>
        </w:rPr>
        <w:t>. Hyslop has been busy getting things in order.</w:t>
      </w:r>
    </w:p>
    <w:p w14:paraId="513F24E9" w14:textId="581FA817" w:rsidR="00125568" w:rsidRDefault="00125568" w:rsidP="00753523">
      <w:pPr>
        <w:rPr>
          <w:sz w:val="24"/>
          <w:szCs w:val="24"/>
        </w:rPr>
      </w:pPr>
      <w:r>
        <w:rPr>
          <w:sz w:val="24"/>
          <w:szCs w:val="24"/>
        </w:rPr>
        <w:t>REVIEW AND PAY BILLS:</w:t>
      </w:r>
    </w:p>
    <w:p w14:paraId="451EFD55" w14:textId="7C5C59D2" w:rsidR="00125568" w:rsidRDefault="00125568" w:rsidP="00753523">
      <w:pPr>
        <w:rPr>
          <w:sz w:val="24"/>
          <w:szCs w:val="24"/>
        </w:rPr>
      </w:pPr>
      <w:r>
        <w:rPr>
          <w:sz w:val="24"/>
          <w:szCs w:val="24"/>
        </w:rPr>
        <w:t>The June Bills list was presented.</w:t>
      </w:r>
    </w:p>
    <w:p w14:paraId="7B1BC465" w14:textId="0A047C83" w:rsidR="00125568" w:rsidRDefault="00125568" w:rsidP="00753523">
      <w:pPr>
        <w:rPr>
          <w:sz w:val="24"/>
          <w:szCs w:val="24"/>
        </w:rPr>
      </w:pPr>
      <w:r>
        <w:rPr>
          <w:sz w:val="24"/>
          <w:szCs w:val="24"/>
        </w:rPr>
        <w:t>Township General Operations total $</w:t>
      </w:r>
      <w:r w:rsidR="00B46EBC">
        <w:rPr>
          <w:sz w:val="24"/>
          <w:szCs w:val="24"/>
        </w:rPr>
        <w:t>18,717.33</w:t>
      </w:r>
      <w:r>
        <w:rPr>
          <w:sz w:val="24"/>
          <w:szCs w:val="24"/>
        </w:rPr>
        <w:br/>
        <w:t>Township Fire Operations total</w:t>
      </w:r>
      <w:r>
        <w:rPr>
          <w:sz w:val="24"/>
          <w:szCs w:val="24"/>
        </w:rPr>
        <w:tab/>
      </w:r>
      <w:r w:rsidR="008B4A93">
        <w:rPr>
          <w:sz w:val="24"/>
          <w:szCs w:val="24"/>
        </w:rPr>
        <w:t>$4,579.23</w:t>
      </w:r>
    </w:p>
    <w:p w14:paraId="7D681F14" w14:textId="5679CC33" w:rsidR="008B4A93" w:rsidRDefault="008B4A93" w:rsidP="00753523">
      <w:pPr>
        <w:rPr>
          <w:sz w:val="24"/>
          <w:szCs w:val="24"/>
        </w:rPr>
      </w:pPr>
      <w:r>
        <w:rPr>
          <w:sz w:val="24"/>
          <w:szCs w:val="24"/>
        </w:rPr>
        <w:t>TOTAL MAY DISTRIBUTION:</w:t>
      </w:r>
      <w:r>
        <w:rPr>
          <w:sz w:val="24"/>
          <w:szCs w:val="24"/>
        </w:rPr>
        <w:tab/>
        <w:t>$</w:t>
      </w:r>
      <w:r w:rsidR="00B46EBC">
        <w:rPr>
          <w:sz w:val="24"/>
          <w:szCs w:val="24"/>
        </w:rPr>
        <w:t>23,296.56</w:t>
      </w:r>
    </w:p>
    <w:p w14:paraId="0ADCC602" w14:textId="2B9E5E4B" w:rsidR="008B4A93" w:rsidRDefault="008B4A93" w:rsidP="00753523">
      <w:pPr>
        <w:rPr>
          <w:b/>
          <w:bCs/>
          <w:sz w:val="24"/>
          <w:szCs w:val="24"/>
        </w:rPr>
      </w:pPr>
      <w:r>
        <w:rPr>
          <w:b/>
          <w:bCs/>
          <w:sz w:val="24"/>
          <w:szCs w:val="24"/>
        </w:rPr>
        <w:t>Motion by C. Walker and supported by J. Stevenson to approve the payments of bills as presented.  Voice Vote.  Motion Carried.</w:t>
      </w:r>
    </w:p>
    <w:p w14:paraId="7A3D4114" w14:textId="77777777" w:rsidR="008B4A93" w:rsidRDefault="008B4A93" w:rsidP="00753523">
      <w:pPr>
        <w:rPr>
          <w:sz w:val="24"/>
          <w:szCs w:val="24"/>
        </w:rPr>
      </w:pPr>
    </w:p>
    <w:p w14:paraId="7EDDFBCB" w14:textId="77777777" w:rsidR="008B4A93" w:rsidRDefault="008B4A93" w:rsidP="00753523">
      <w:pPr>
        <w:rPr>
          <w:sz w:val="24"/>
          <w:szCs w:val="24"/>
        </w:rPr>
      </w:pPr>
    </w:p>
    <w:p w14:paraId="51E17335" w14:textId="1AF68877" w:rsidR="008B4A93" w:rsidRDefault="008B4A93" w:rsidP="00753523">
      <w:pPr>
        <w:rPr>
          <w:sz w:val="24"/>
          <w:szCs w:val="24"/>
        </w:rPr>
      </w:pPr>
      <w:proofErr w:type="gramStart"/>
      <w:r>
        <w:rPr>
          <w:sz w:val="24"/>
          <w:szCs w:val="24"/>
        </w:rPr>
        <w:lastRenderedPageBreak/>
        <w:t>TREASURER’S</w:t>
      </w:r>
      <w:proofErr w:type="gramEnd"/>
      <w:r>
        <w:rPr>
          <w:sz w:val="24"/>
          <w:szCs w:val="24"/>
        </w:rPr>
        <w:t xml:space="preserve"> REPORT:</w:t>
      </w:r>
    </w:p>
    <w:tbl>
      <w:tblPr>
        <w:tblStyle w:val="TableGrid"/>
        <w:tblW w:w="0" w:type="auto"/>
        <w:tblLook w:val="04A0" w:firstRow="1" w:lastRow="0" w:firstColumn="1" w:lastColumn="0" w:noHBand="0" w:noVBand="1"/>
      </w:tblPr>
      <w:tblGrid>
        <w:gridCol w:w="2341"/>
        <w:gridCol w:w="1437"/>
        <w:gridCol w:w="2654"/>
      </w:tblGrid>
      <w:tr w:rsidR="008B4A93" w:rsidRPr="008B4A93" w14:paraId="6F0C21CC" w14:textId="77777777" w:rsidTr="008B4A93">
        <w:trPr>
          <w:trHeight w:val="270"/>
        </w:trPr>
        <w:tc>
          <w:tcPr>
            <w:tcW w:w="6432" w:type="dxa"/>
            <w:gridSpan w:val="3"/>
            <w:noWrap/>
            <w:hideMark/>
          </w:tcPr>
          <w:p w14:paraId="5C2769A1" w14:textId="77777777" w:rsidR="008B4A93" w:rsidRPr="008B4A93" w:rsidRDefault="008B4A93" w:rsidP="008B4A93">
            <w:pPr>
              <w:rPr>
                <w:b/>
                <w:bCs/>
                <w:sz w:val="24"/>
                <w:szCs w:val="24"/>
              </w:rPr>
            </w:pPr>
            <w:r w:rsidRPr="008B4A93">
              <w:rPr>
                <w:b/>
                <w:bCs/>
                <w:sz w:val="24"/>
                <w:szCs w:val="24"/>
              </w:rPr>
              <w:t>Month MAY, 2026</w:t>
            </w:r>
          </w:p>
        </w:tc>
      </w:tr>
      <w:tr w:rsidR="008B4A93" w:rsidRPr="008B4A93" w14:paraId="6756DB57" w14:textId="77777777" w:rsidTr="008B4A93">
        <w:trPr>
          <w:trHeight w:val="270"/>
        </w:trPr>
        <w:tc>
          <w:tcPr>
            <w:tcW w:w="2341" w:type="dxa"/>
            <w:noWrap/>
            <w:hideMark/>
          </w:tcPr>
          <w:p w14:paraId="3F7986EC" w14:textId="77777777" w:rsidR="008B4A93" w:rsidRPr="008B4A93" w:rsidRDefault="008B4A93" w:rsidP="008B4A93">
            <w:pPr>
              <w:rPr>
                <w:b/>
                <w:bCs/>
                <w:sz w:val="24"/>
                <w:szCs w:val="24"/>
              </w:rPr>
            </w:pPr>
          </w:p>
        </w:tc>
        <w:tc>
          <w:tcPr>
            <w:tcW w:w="1437" w:type="dxa"/>
            <w:noWrap/>
            <w:hideMark/>
          </w:tcPr>
          <w:p w14:paraId="3439D04B" w14:textId="77777777" w:rsidR="008B4A93" w:rsidRPr="008B4A93" w:rsidRDefault="008B4A93" w:rsidP="008B4A93">
            <w:pPr>
              <w:rPr>
                <w:sz w:val="24"/>
                <w:szCs w:val="24"/>
              </w:rPr>
            </w:pPr>
          </w:p>
        </w:tc>
        <w:tc>
          <w:tcPr>
            <w:tcW w:w="2654" w:type="dxa"/>
            <w:noWrap/>
            <w:hideMark/>
          </w:tcPr>
          <w:p w14:paraId="28F8AECE" w14:textId="77777777" w:rsidR="008B4A93" w:rsidRPr="008B4A93" w:rsidRDefault="008B4A93" w:rsidP="008B4A93">
            <w:pPr>
              <w:rPr>
                <w:b/>
                <w:bCs/>
                <w:sz w:val="24"/>
                <w:szCs w:val="24"/>
              </w:rPr>
            </w:pPr>
            <w:r w:rsidRPr="008B4A93">
              <w:rPr>
                <w:b/>
                <w:bCs/>
                <w:sz w:val="24"/>
                <w:szCs w:val="24"/>
              </w:rPr>
              <w:t xml:space="preserve"> </w:t>
            </w:r>
          </w:p>
        </w:tc>
      </w:tr>
      <w:tr w:rsidR="008B4A93" w:rsidRPr="008B4A93" w14:paraId="2E5BB7E3" w14:textId="77777777" w:rsidTr="008B4A93">
        <w:trPr>
          <w:trHeight w:val="300"/>
        </w:trPr>
        <w:tc>
          <w:tcPr>
            <w:tcW w:w="2341" w:type="dxa"/>
            <w:noWrap/>
            <w:hideMark/>
          </w:tcPr>
          <w:p w14:paraId="0A2995E4" w14:textId="77777777" w:rsidR="008B4A93" w:rsidRPr="008B4A93" w:rsidRDefault="008B4A93" w:rsidP="008B4A93">
            <w:pPr>
              <w:rPr>
                <w:b/>
                <w:bCs/>
                <w:sz w:val="24"/>
                <w:szCs w:val="24"/>
              </w:rPr>
            </w:pPr>
          </w:p>
        </w:tc>
        <w:tc>
          <w:tcPr>
            <w:tcW w:w="1437" w:type="dxa"/>
            <w:noWrap/>
            <w:hideMark/>
          </w:tcPr>
          <w:p w14:paraId="7867F3E9" w14:textId="77777777" w:rsidR="008B4A93" w:rsidRPr="008B4A93" w:rsidRDefault="008B4A93" w:rsidP="008B4A93">
            <w:pPr>
              <w:rPr>
                <w:sz w:val="24"/>
                <w:szCs w:val="24"/>
              </w:rPr>
            </w:pPr>
            <w:r w:rsidRPr="008B4A93">
              <w:rPr>
                <w:sz w:val="24"/>
                <w:szCs w:val="24"/>
              </w:rPr>
              <w:t>$539,561.83</w:t>
            </w:r>
          </w:p>
        </w:tc>
        <w:tc>
          <w:tcPr>
            <w:tcW w:w="2654" w:type="dxa"/>
            <w:noWrap/>
            <w:hideMark/>
          </w:tcPr>
          <w:p w14:paraId="470538AA" w14:textId="77777777" w:rsidR="008B4A93" w:rsidRPr="008B4A93" w:rsidRDefault="008B4A93">
            <w:pPr>
              <w:rPr>
                <w:sz w:val="24"/>
                <w:szCs w:val="24"/>
              </w:rPr>
            </w:pPr>
            <w:r w:rsidRPr="008B4A93">
              <w:rPr>
                <w:sz w:val="24"/>
                <w:szCs w:val="24"/>
              </w:rPr>
              <w:t>Beginning Balance</w:t>
            </w:r>
          </w:p>
        </w:tc>
      </w:tr>
      <w:tr w:rsidR="008B4A93" w:rsidRPr="008B4A93" w14:paraId="31DFEE20" w14:textId="77777777" w:rsidTr="008B4A93">
        <w:trPr>
          <w:trHeight w:val="300"/>
        </w:trPr>
        <w:tc>
          <w:tcPr>
            <w:tcW w:w="2341" w:type="dxa"/>
            <w:noWrap/>
            <w:hideMark/>
          </w:tcPr>
          <w:p w14:paraId="0FAA490C" w14:textId="77777777" w:rsidR="008B4A93" w:rsidRPr="008B4A93" w:rsidRDefault="008B4A93">
            <w:pPr>
              <w:rPr>
                <w:sz w:val="24"/>
                <w:szCs w:val="24"/>
              </w:rPr>
            </w:pPr>
            <w:r w:rsidRPr="008B4A93">
              <w:rPr>
                <w:sz w:val="24"/>
                <w:szCs w:val="24"/>
              </w:rPr>
              <w:t>Cash Receipts</w:t>
            </w:r>
          </w:p>
        </w:tc>
        <w:tc>
          <w:tcPr>
            <w:tcW w:w="1437" w:type="dxa"/>
            <w:noWrap/>
            <w:hideMark/>
          </w:tcPr>
          <w:p w14:paraId="12C11313" w14:textId="77777777" w:rsidR="008B4A93" w:rsidRPr="008B4A93" w:rsidRDefault="008B4A93" w:rsidP="008B4A93">
            <w:pPr>
              <w:rPr>
                <w:sz w:val="24"/>
                <w:szCs w:val="24"/>
              </w:rPr>
            </w:pPr>
            <w:r w:rsidRPr="008B4A93">
              <w:rPr>
                <w:sz w:val="24"/>
                <w:szCs w:val="24"/>
              </w:rPr>
              <w:t>$29,362.81</w:t>
            </w:r>
          </w:p>
        </w:tc>
        <w:tc>
          <w:tcPr>
            <w:tcW w:w="2654" w:type="dxa"/>
            <w:noWrap/>
            <w:hideMark/>
          </w:tcPr>
          <w:p w14:paraId="14057ED8" w14:textId="77777777" w:rsidR="008B4A93" w:rsidRPr="008B4A93" w:rsidRDefault="008B4A93" w:rsidP="008B4A93">
            <w:pPr>
              <w:rPr>
                <w:sz w:val="24"/>
                <w:szCs w:val="24"/>
              </w:rPr>
            </w:pPr>
          </w:p>
        </w:tc>
      </w:tr>
      <w:tr w:rsidR="008B4A93" w:rsidRPr="008B4A93" w14:paraId="3931DE5D" w14:textId="77777777" w:rsidTr="008B4A93">
        <w:trPr>
          <w:trHeight w:val="300"/>
        </w:trPr>
        <w:tc>
          <w:tcPr>
            <w:tcW w:w="2341" w:type="dxa"/>
            <w:noWrap/>
            <w:hideMark/>
          </w:tcPr>
          <w:p w14:paraId="76BF0A4D" w14:textId="77777777" w:rsidR="008B4A93" w:rsidRPr="008B4A93" w:rsidRDefault="008B4A93">
            <w:pPr>
              <w:rPr>
                <w:sz w:val="24"/>
                <w:szCs w:val="24"/>
              </w:rPr>
            </w:pPr>
            <w:r w:rsidRPr="008B4A93">
              <w:rPr>
                <w:sz w:val="24"/>
                <w:szCs w:val="24"/>
              </w:rPr>
              <w:t>BANK INTEREST</w:t>
            </w:r>
          </w:p>
        </w:tc>
        <w:tc>
          <w:tcPr>
            <w:tcW w:w="1437" w:type="dxa"/>
            <w:noWrap/>
            <w:hideMark/>
          </w:tcPr>
          <w:p w14:paraId="19FB3385" w14:textId="77777777" w:rsidR="008B4A93" w:rsidRPr="008B4A93" w:rsidRDefault="008B4A93" w:rsidP="008B4A93">
            <w:pPr>
              <w:rPr>
                <w:sz w:val="24"/>
                <w:szCs w:val="24"/>
              </w:rPr>
            </w:pPr>
            <w:r w:rsidRPr="008B4A93">
              <w:rPr>
                <w:sz w:val="24"/>
                <w:szCs w:val="24"/>
              </w:rPr>
              <w:t>$576.01</w:t>
            </w:r>
          </w:p>
        </w:tc>
        <w:tc>
          <w:tcPr>
            <w:tcW w:w="2654" w:type="dxa"/>
            <w:noWrap/>
            <w:hideMark/>
          </w:tcPr>
          <w:p w14:paraId="54F43F6B" w14:textId="77777777" w:rsidR="008B4A93" w:rsidRPr="008B4A93" w:rsidRDefault="008B4A93">
            <w:pPr>
              <w:rPr>
                <w:sz w:val="24"/>
                <w:szCs w:val="24"/>
              </w:rPr>
            </w:pPr>
            <w:r w:rsidRPr="008B4A93">
              <w:rPr>
                <w:sz w:val="24"/>
                <w:szCs w:val="24"/>
              </w:rPr>
              <w:t>HUNTINGTON &amp; FFCU</w:t>
            </w:r>
          </w:p>
        </w:tc>
      </w:tr>
      <w:tr w:rsidR="008B4A93" w:rsidRPr="008B4A93" w14:paraId="7EF7BAAE" w14:textId="77777777" w:rsidTr="008B4A93">
        <w:trPr>
          <w:trHeight w:val="300"/>
        </w:trPr>
        <w:tc>
          <w:tcPr>
            <w:tcW w:w="2341" w:type="dxa"/>
            <w:noWrap/>
            <w:hideMark/>
          </w:tcPr>
          <w:p w14:paraId="492C5E3E" w14:textId="77777777" w:rsidR="008B4A93" w:rsidRPr="008B4A93" w:rsidRDefault="008B4A93">
            <w:pPr>
              <w:rPr>
                <w:sz w:val="24"/>
                <w:szCs w:val="24"/>
              </w:rPr>
            </w:pPr>
            <w:r w:rsidRPr="008B4A93">
              <w:rPr>
                <w:sz w:val="24"/>
                <w:szCs w:val="24"/>
              </w:rPr>
              <w:t>Cash Disbursements</w:t>
            </w:r>
          </w:p>
        </w:tc>
        <w:tc>
          <w:tcPr>
            <w:tcW w:w="1437" w:type="dxa"/>
            <w:noWrap/>
            <w:hideMark/>
          </w:tcPr>
          <w:p w14:paraId="46283CCD" w14:textId="77777777" w:rsidR="008B4A93" w:rsidRPr="008B4A93" w:rsidRDefault="008B4A93" w:rsidP="008B4A93">
            <w:pPr>
              <w:rPr>
                <w:sz w:val="24"/>
                <w:szCs w:val="24"/>
              </w:rPr>
            </w:pPr>
            <w:r w:rsidRPr="008B4A93">
              <w:rPr>
                <w:sz w:val="24"/>
                <w:szCs w:val="24"/>
              </w:rPr>
              <w:t>$14,540.17</w:t>
            </w:r>
          </w:p>
        </w:tc>
        <w:tc>
          <w:tcPr>
            <w:tcW w:w="2654" w:type="dxa"/>
            <w:noWrap/>
            <w:hideMark/>
          </w:tcPr>
          <w:p w14:paraId="10B15ADE" w14:textId="77777777" w:rsidR="008B4A93" w:rsidRPr="008B4A93" w:rsidRDefault="008B4A93">
            <w:pPr>
              <w:rPr>
                <w:sz w:val="24"/>
                <w:szCs w:val="24"/>
              </w:rPr>
            </w:pPr>
            <w:r w:rsidRPr="008B4A93">
              <w:rPr>
                <w:sz w:val="24"/>
                <w:szCs w:val="24"/>
              </w:rPr>
              <w:t xml:space="preserve"> </w:t>
            </w:r>
          </w:p>
        </w:tc>
      </w:tr>
      <w:tr w:rsidR="008B4A93" w:rsidRPr="008B4A93" w14:paraId="691974C3" w14:textId="77777777" w:rsidTr="008B4A93">
        <w:trPr>
          <w:trHeight w:val="300"/>
        </w:trPr>
        <w:tc>
          <w:tcPr>
            <w:tcW w:w="2341" w:type="dxa"/>
            <w:noWrap/>
            <w:hideMark/>
          </w:tcPr>
          <w:p w14:paraId="00C1A2B8" w14:textId="77777777" w:rsidR="008B4A93" w:rsidRPr="008B4A93" w:rsidRDefault="008B4A93">
            <w:pPr>
              <w:rPr>
                <w:sz w:val="24"/>
                <w:szCs w:val="24"/>
              </w:rPr>
            </w:pPr>
            <w:r w:rsidRPr="008B4A93">
              <w:rPr>
                <w:sz w:val="24"/>
                <w:szCs w:val="24"/>
              </w:rPr>
              <w:t>BANK FEE</w:t>
            </w:r>
          </w:p>
        </w:tc>
        <w:tc>
          <w:tcPr>
            <w:tcW w:w="1437" w:type="dxa"/>
            <w:noWrap/>
            <w:hideMark/>
          </w:tcPr>
          <w:p w14:paraId="1F8C29EA" w14:textId="77777777" w:rsidR="008B4A93" w:rsidRPr="008B4A93" w:rsidRDefault="008B4A93" w:rsidP="008B4A93">
            <w:pPr>
              <w:rPr>
                <w:sz w:val="24"/>
                <w:szCs w:val="24"/>
              </w:rPr>
            </w:pPr>
            <w:r w:rsidRPr="008B4A93">
              <w:rPr>
                <w:sz w:val="24"/>
                <w:szCs w:val="24"/>
              </w:rPr>
              <w:t>$30.00</w:t>
            </w:r>
          </w:p>
        </w:tc>
        <w:tc>
          <w:tcPr>
            <w:tcW w:w="2654" w:type="dxa"/>
            <w:noWrap/>
            <w:hideMark/>
          </w:tcPr>
          <w:p w14:paraId="5F30AAE8" w14:textId="77777777" w:rsidR="008B4A93" w:rsidRPr="008B4A93" w:rsidRDefault="008B4A93" w:rsidP="008B4A93">
            <w:pPr>
              <w:rPr>
                <w:sz w:val="24"/>
                <w:szCs w:val="24"/>
              </w:rPr>
            </w:pPr>
          </w:p>
        </w:tc>
      </w:tr>
      <w:tr w:rsidR="008B4A93" w:rsidRPr="008B4A93" w14:paraId="02D62F45" w14:textId="77777777" w:rsidTr="008B4A93">
        <w:trPr>
          <w:trHeight w:val="315"/>
        </w:trPr>
        <w:tc>
          <w:tcPr>
            <w:tcW w:w="2341" w:type="dxa"/>
            <w:noWrap/>
            <w:hideMark/>
          </w:tcPr>
          <w:p w14:paraId="10A14358" w14:textId="77777777" w:rsidR="008B4A93" w:rsidRPr="008B4A93" w:rsidRDefault="008B4A93">
            <w:pPr>
              <w:rPr>
                <w:sz w:val="24"/>
                <w:szCs w:val="24"/>
              </w:rPr>
            </w:pPr>
          </w:p>
        </w:tc>
        <w:tc>
          <w:tcPr>
            <w:tcW w:w="1437" w:type="dxa"/>
            <w:noWrap/>
            <w:hideMark/>
          </w:tcPr>
          <w:p w14:paraId="15A14D08" w14:textId="77777777" w:rsidR="008B4A93" w:rsidRPr="008B4A93" w:rsidRDefault="008B4A93" w:rsidP="008B4A93">
            <w:pPr>
              <w:rPr>
                <w:b/>
                <w:bCs/>
                <w:sz w:val="24"/>
                <w:szCs w:val="24"/>
              </w:rPr>
            </w:pPr>
            <w:r w:rsidRPr="008B4A93">
              <w:rPr>
                <w:b/>
                <w:bCs/>
                <w:sz w:val="24"/>
                <w:szCs w:val="24"/>
              </w:rPr>
              <w:t>$554,930.48</w:t>
            </w:r>
          </w:p>
        </w:tc>
        <w:tc>
          <w:tcPr>
            <w:tcW w:w="2654" w:type="dxa"/>
            <w:noWrap/>
            <w:hideMark/>
          </w:tcPr>
          <w:p w14:paraId="6814D903" w14:textId="77777777" w:rsidR="008B4A93" w:rsidRPr="008B4A93" w:rsidRDefault="008B4A93">
            <w:pPr>
              <w:rPr>
                <w:sz w:val="24"/>
                <w:szCs w:val="24"/>
              </w:rPr>
            </w:pPr>
            <w:r w:rsidRPr="008B4A93">
              <w:rPr>
                <w:sz w:val="24"/>
                <w:szCs w:val="24"/>
              </w:rPr>
              <w:t>Ending Balance</w:t>
            </w:r>
          </w:p>
        </w:tc>
      </w:tr>
    </w:tbl>
    <w:p w14:paraId="7B0FAF93" w14:textId="3C62260D" w:rsidR="008B4A93" w:rsidRDefault="008B4A93" w:rsidP="00753523">
      <w:pPr>
        <w:rPr>
          <w:sz w:val="24"/>
          <w:szCs w:val="24"/>
        </w:rPr>
      </w:pPr>
    </w:p>
    <w:p w14:paraId="2C843945" w14:textId="54043FDE" w:rsidR="008B4A93" w:rsidRDefault="008B4A93" w:rsidP="00753523">
      <w:pPr>
        <w:rPr>
          <w:sz w:val="24"/>
          <w:szCs w:val="24"/>
        </w:rPr>
      </w:pPr>
      <w:r>
        <w:rPr>
          <w:sz w:val="24"/>
          <w:szCs w:val="24"/>
        </w:rPr>
        <w:t>The Huntington 12-month CD has matured.  We will renew it for another 12 months.</w:t>
      </w:r>
    </w:p>
    <w:p w14:paraId="6CBA1AC3" w14:textId="1743308C" w:rsidR="008B4A93" w:rsidRDefault="008B4A93" w:rsidP="00753523">
      <w:pPr>
        <w:rPr>
          <w:sz w:val="24"/>
          <w:szCs w:val="24"/>
        </w:rPr>
      </w:pPr>
      <w:r>
        <w:rPr>
          <w:sz w:val="24"/>
          <w:szCs w:val="24"/>
        </w:rPr>
        <w:t>SUPERVISOR’S REPORT</w:t>
      </w:r>
      <w:proofErr w:type="gramStart"/>
      <w:r>
        <w:rPr>
          <w:sz w:val="24"/>
          <w:szCs w:val="24"/>
        </w:rPr>
        <w:t>:  L</w:t>
      </w:r>
      <w:proofErr w:type="gramEnd"/>
      <w:r>
        <w:rPr>
          <w:sz w:val="24"/>
          <w:szCs w:val="24"/>
        </w:rPr>
        <w:t xml:space="preserve">. Hyslop submitted his written </w:t>
      </w:r>
      <w:proofErr w:type="gramStart"/>
      <w:r>
        <w:rPr>
          <w:sz w:val="24"/>
          <w:szCs w:val="24"/>
        </w:rPr>
        <w:t>report</w:t>
      </w:r>
      <w:proofErr w:type="gramEnd"/>
      <w:r>
        <w:rPr>
          <w:sz w:val="24"/>
          <w:szCs w:val="24"/>
        </w:rPr>
        <w:t xml:space="preserve"> and it is on file.  It has been a busy month.</w:t>
      </w:r>
    </w:p>
    <w:p w14:paraId="0E27BA11" w14:textId="1A617828" w:rsidR="001D5EBB" w:rsidRDefault="001D5EBB" w:rsidP="00753523">
      <w:pPr>
        <w:rPr>
          <w:sz w:val="24"/>
          <w:szCs w:val="24"/>
        </w:rPr>
      </w:pPr>
      <w:r>
        <w:rPr>
          <w:sz w:val="24"/>
          <w:szCs w:val="24"/>
        </w:rPr>
        <w:t>OLD BUSINESS</w:t>
      </w:r>
      <w:proofErr w:type="gramStart"/>
      <w:r>
        <w:rPr>
          <w:sz w:val="24"/>
          <w:szCs w:val="24"/>
        </w:rPr>
        <w:t>:  Computer</w:t>
      </w:r>
      <w:proofErr w:type="gramEnd"/>
      <w:r>
        <w:rPr>
          <w:sz w:val="24"/>
          <w:szCs w:val="24"/>
        </w:rPr>
        <w:t xml:space="preserve"> support.  We will go with Shotwell Solutions on </w:t>
      </w:r>
      <w:proofErr w:type="gramStart"/>
      <w:r>
        <w:rPr>
          <w:sz w:val="24"/>
          <w:szCs w:val="24"/>
        </w:rPr>
        <w:t>an</w:t>
      </w:r>
      <w:proofErr w:type="gramEnd"/>
      <w:r>
        <w:rPr>
          <w:sz w:val="24"/>
          <w:szCs w:val="24"/>
        </w:rPr>
        <w:t xml:space="preserve"> as needed, by the hour structure and not a monthly contract.  Mark Shotwell has already been working with C. Walker on the Property Tax pay </w:t>
      </w:r>
      <w:r w:rsidR="00DE1916">
        <w:rPr>
          <w:sz w:val="24"/>
          <w:szCs w:val="24"/>
        </w:rPr>
        <w:t>online</w:t>
      </w:r>
      <w:r>
        <w:rPr>
          <w:sz w:val="24"/>
          <w:szCs w:val="24"/>
        </w:rPr>
        <w:t xml:space="preserve"> service through BS&amp;A, as he is familiar with the process.</w:t>
      </w:r>
    </w:p>
    <w:p w14:paraId="399B3D11" w14:textId="77777777" w:rsidR="001D5EBB" w:rsidRDefault="001D5EBB" w:rsidP="00753523">
      <w:pPr>
        <w:rPr>
          <w:sz w:val="24"/>
          <w:szCs w:val="24"/>
        </w:rPr>
      </w:pPr>
      <w:r>
        <w:rPr>
          <w:sz w:val="24"/>
          <w:szCs w:val="24"/>
        </w:rPr>
        <w:t>The Cemetery Shed needs so much work, more than just a roof.  Juan’s Roofing offered to completely rebuild the shed for $2200.00</w:t>
      </w:r>
    </w:p>
    <w:p w14:paraId="185553CA" w14:textId="77777777" w:rsidR="001D5EBB" w:rsidRDefault="001D5EBB" w:rsidP="00753523">
      <w:pPr>
        <w:rPr>
          <w:sz w:val="24"/>
          <w:szCs w:val="24"/>
        </w:rPr>
      </w:pPr>
      <w:r>
        <w:rPr>
          <w:sz w:val="24"/>
          <w:szCs w:val="24"/>
        </w:rPr>
        <w:t>CLERK’S POSITION</w:t>
      </w:r>
      <w:proofErr w:type="gramStart"/>
      <w:r>
        <w:rPr>
          <w:sz w:val="24"/>
          <w:szCs w:val="24"/>
        </w:rPr>
        <w:t>:  We</w:t>
      </w:r>
      <w:proofErr w:type="gramEnd"/>
      <w:r>
        <w:rPr>
          <w:sz w:val="24"/>
          <w:szCs w:val="24"/>
        </w:rPr>
        <w:t xml:space="preserve"> received 2 resumes from people outside the township.</w:t>
      </w:r>
    </w:p>
    <w:p w14:paraId="3433EE1C" w14:textId="77777777" w:rsidR="001D5EBB" w:rsidRDefault="001D5EBB" w:rsidP="00753523">
      <w:pPr>
        <w:rPr>
          <w:sz w:val="24"/>
          <w:szCs w:val="24"/>
        </w:rPr>
      </w:pPr>
      <w:r>
        <w:rPr>
          <w:sz w:val="24"/>
          <w:szCs w:val="24"/>
        </w:rPr>
        <w:t>TRUTH IN TAXATION/MILLAGE PROPOSALS:</w:t>
      </w:r>
    </w:p>
    <w:p w14:paraId="52225D91" w14:textId="77777777" w:rsidR="009D297F" w:rsidRDefault="009D297F" w:rsidP="00753523">
      <w:pPr>
        <w:rPr>
          <w:sz w:val="24"/>
          <w:szCs w:val="24"/>
        </w:rPr>
      </w:pPr>
      <w:r>
        <w:rPr>
          <w:sz w:val="24"/>
          <w:szCs w:val="24"/>
        </w:rPr>
        <w:t xml:space="preserve">The Millage proposals were written up by the attorney AND Ed Vandervese.  We will need to place the AD in the Echo in time for elections.  </w:t>
      </w:r>
    </w:p>
    <w:p w14:paraId="3CA209A7" w14:textId="77777777" w:rsidR="009D297F" w:rsidRDefault="009D297F" w:rsidP="00753523">
      <w:pPr>
        <w:rPr>
          <w:b/>
          <w:bCs/>
          <w:sz w:val="24"/>
          <w:szCs w:val="24"/>
        </w:rPr>
      </w:pPr>
      <w:r>
        <w:rPr>
          <w:b/>
          <w:bCs/>
          <w:sz w:val="24"/>
          <w:szCs w:val="24"/>
        </w:rPr>
        <w:t>Motion by J. Stevenson and supported by C. Walker to move forward with our millage requests and approve it in the July meeting.  Voice Vote.  Motion Carried.</w:t>
      </w:r>
    </w:p>
    <w:p w14:paraId="7F1A5204" w14:textId="77777777" w:rsidR="009D297F" w:rsidRDefault="009D297F" w:rsidP="00753523">
      <w:pPr>
        <w:rPr>
          <w:sz w:val="24"/>
          <w:szCs w:val="24"/>
        </w:rPr>
      </w:pPr>
      <w:r>
        <w:rPr>
          <w:sz w:val="24"/>
          <w:szCs w:val="24"/>
        </w:rPr>
        <w:t xml:space="preserve">We need to file another Resolution to contract with Deb Gustafson as Crystal Township Election Coordinator for the August and November Elections. </w:t>
      </w:r>
    </w:p>
    <w:p w14:paraId="13ACA9BA" w14:textId="77777777" w:rsidR="009D297F" w:rsidRDefault="009D297F" w:rsidP="00753523">
      <w:pPr>
        <w:rPr>
          <w:b/>
          <w:bCs/>
          <w:sz w:val="24"/>
          <w:szCs w:val="24"/>
        </w:rPr>
      </w:pPr>
      <w:r>
        <w:rPr>
          <w:b/>
          <w:bCs/>
          <w:sz w:val="24"/>
          <w:szCs w:val="24"/>
        </w:rPr>
        <w:t>Motion by C. Walker and supported by J. Stevenson to appoint Deb Gustafson as our Crystal Township Election Coordinator for the August and November 2026 Elections.  Voice Vote.  Motion Carried.</w:t>
      </w:r>
    </w:p>
    <w:p w14:paraId="1FE5C30D" w14:textId="6898E008" w:rsidR="001D5EBB" w:rsidRDefault="009D297F" w:rsidP="00753523">
      <w:pPr>
        <w:rPr>
          <w:sz w:val="24"/>
          <w:szCs w:val="24"/>
        </w:rPr>
      </w:pPr>
      <w:r>
        <w:rPr>
          <w:sz w:val="24"/>
          <w:szCs w:val="24"/>
        </w:rPr>
        <w:t xml:space="preserve">FIRE DEPARTMENT REQUEST FOR MILLAGE INCREASE:   L. Hyslop spoke with both the attorney and Ed Vandervese, who suggested that we do not do that right now, and to spend the next two years developing a “Special Assessment District” and that takes quite a bit of work.  The </w:t>
      </w:r>
      <w:r>
        <w:rPr>
          <w:sz w:val="24"/>
          <w:szCs w:val="24"/>
        </w:rPr>
        <w:lastRenderedPageBreak/>
        <w:t xml:space="preserve">advantage </w:t>
      </w:r>
      <w:proofErr w:type="gramStart"/>
      <w:r>
        <w:rPr>
          <w:sz w:val="24"/>
          <w:szCs w:val="24"/>
        </w:rPr>
        <w:t>to</w:t>
      </w:r>
      <w:proofErr w:type="gramEnd"/>
      <w:r>
        <w:rPr>
          <w:sz w:val="24"/>
          <w:szCs w:val="24"/>
        </w:rPr>
        <w:t xml:space="preserve"> this is we have the potential </w:t>
      </w:r>
      <w:proofErr w:type="gramStart"/>
      <w:r>
        <w:rPr>
          <w:sz w:val="24"/>
          <w:szCs w:val="24"/>
        </w:rPr>
        <w:t>to</w:t>
      </w:r>
      <w:r w:rsidR="00365AA5">
        <w:rPr>
          <w:sz w:val="24"/>
          <w:szCs w:val="24"/>
        </w:rPr>
        <w:t>,</w:t>
      </w:r>
      <w:proofErr w:type="gramEnd"/>
      <w:r>
        <w:rPr>
          <w:sz w:val="24"/>
          <w:szCs w:val="24"/>
        </w:rPr>
        <w:t xml:space="preserve"> not only pick up three mills, but you would automatically pick up inflation </w:t>
      </w:r>
      <w:proofErr w:type="gramStart"/>
      <w:r>
        <w:rPr>
          <w:sz w:val="24"/>
          <w:szCs w:val="24"/>
        </w:rPr>
        <w:t>and would</w:t>
      </w:r>
      <w:proofErr w:type="gramEnd"/>
      <w:r>
        <w:rPr>
          <w:sz w:val="24"/>
          <w:szCs w:val="24"/>
        </w:rPr>
        <w:t xml:space="preserve"> not be subject to the reduction in taxes caused by the Headley Act.</w:t>
      </w:r>
      <w:r w:rsidR="00365AA5">
        <w:rPr>
          <w:sz w:val="24"/>
          <w:szCs w:val="24"/>
        </w:rPr>
        <w:t xml:space="preserve">  </w:t>
      </w:r>
    </w:p>
    <w:p w14:paraId="24F1D05A" w14:textId="56B688BD" w:rsidR="00365AA5" w:rsidRDefault="00365AA5" w:rsidP="00753523">
      <w:pPr>
        <w:rPr>
          <w:sz w:val="24"/>
          <w:szCs w:val="24"/>
        </w:rPr>
      </w:pPr>
      <w:proofErr w:type="gramStart"/>
      <w:r>
        <w:rPr>
          <w:sz w:val="24"/>
          <w:szCs w:val="24"/>
        </w:rPr>
        <w:t>COUNTY’S</w:t>
      </w:r>
      <w:proofErr w:type="gramEnd"/>
      <w:r>
        <w:rPr>
          <w:sz w:val="24"/>
          <w:szCs w:val="24"/>
        </w:rPr>
        <w:t xml:space="preserve"> LETTER RE: CRYSTAL DAM:</w:t>
      </w:r>
    </w:p>
    <w:p w14:paraId="115C3910" w14:textId="09886CFB" w:rsidR="00434226" w:rsidRDefault="00365AA5" w:rsidP="001979A8">
      <w:pPr>
        <w:rPr>
          <w:sz w:val="24"/>
          <w:szCs w:val="24"/>
        </w:rPr>
      </w:pPr>
      <w:r>
        <w:rPr>
          <w:sz w:val="24"/>
          <w:szCs w:val="24"/>
        </w:rPr>
        <w:t xml:space="preserve">A long discussion took place on the last-ditch effort to save our DAM AND POND. The County’s letter will be posted on the Website.  L. Hyslop met with Paul Erickson and Brock and Ken Adams to talk about an engineering project plan.  He would also like to get some posters </w:t>
      </w:r>
      <w:proofErr w:type="gramStart"/>
      <w:r>
        <w:rPr>
          <w:sz w:val="24"/>
          <w:szCs w:val="24"/>
        </w:rPr>
        <w:t>made up</w:t>
      </w:r>
      <w:proofErr w:type="gramEnd"/>
      <w:r>
        <w:rPr>
          <w:sz w:val="24"/>
          <w:szCs w:val="24"/>
        </w:rPr>
        <w:t xml:space="preserve"> asking for people’s opinion at the </w:t>
      </w:r>
      <w:proofErr w:type="gramStart"/>
      <w:r>
        <w:rPr>
          <w:sz w:val="24"/>
          <w:szCs w:val="24"/>
        </w:rPr>
        <w:t>ball park</w:t>
      </w:r>
      <w:proofErr w:type="gramEnd"/>
      <w:r>
        <w:rPr>
          <w:sz w:val="24"/>
          <w:szCs w:val="24"/>
        </w:rPr>
        <w:t>, pavilion and post it in the Echo to save our Park, Pond and Dam.  He wants to organize a coalition of local people.</w:t>
      </w:r>
      <w:r w:rsidR="00434226">
        <w:rPr>
          <w:sz w:val="24"/>
          <w:szCs w:val="24"/>
        </w:rPr>
        <w:t xml:space="preserve"> Paul Erickson suggested doing a SurveyMonkey and create a QR Code </w:t>
      </w:r>
      <w:proofErr w:type="gramStart"/>
      <w:r w:rsidR="00434226">
        <w:rPr>
          <w:sz w:val="24"/>
          <w:szCs w:val="24"/>
        </w:rPr>
        <w:t>on line</w:t>
      </w:r>
      <w:proofErr w:type="gramEnd"/>
      <w:r w:rsidR="00434226">
        <w:rPr>
          <w:sz w:val="24"/>
          <w:szCs w:val="24"/>
        </w:rPr>
        <w:t>. Dawn Riley, Paul Erickson and Lee will meet soon.</w:t>
      </w:r>
    </w:p>
    <w:p w14:paraId="2451ADED" w14:textId="4C0EA7E5" w:rsidR="001979A8" w:rsidRDefault="001979A8" w:rsidP="00753523">
      <w:pPr>
        <w:rPr>
          <w:sz w:val="24"/>
          <w:szCs w:val="24"/>
        </w:rPr>
      </w:pPr>
      <w:r>
        <w:rPr>
          <w:sz w:val="24"/>
          <w:szCs w:val="24"/>
        </w:rPr>
        <w:t>J. Stevenson presented a Crystal Township Board Statement of Support for Supervisor Lee Hyslop.  Essentially, a formal request for him to continue to serve and withdraw his resignation.</w:t>
      </w:r>
    </w:p>
    <w:p w14:paraId="0AFBBF1B" w14:textId="264CDD7A" w:rsidR="001979A8" w:rsidRDefault="001979A8" w:rsidP="001979A8">
      <w:pPr>
        <w:rPr>
          <w:sz w:val="24"/>
          <w:szCs w:val="24"/>
        </w:rPr>
      </w:pPr>
      <w:r>
        <w:rPr>
          <w:sz w:val="24"/>
          <w:szCs w:val="24"/>
        </w:rPr>
        <w:t xml:space="preserve">Lee thanked Jon for the </w:t>
      </w:r>
      <w:proofErr w:type="gramStart"/>
      <w:r>
        <w:rPr>
          <w:sz w:val="24"/>
          <w:szCs w:val="24"/>
        </w:rPr>
        <w:t>support</w:t>
      </w:r>
      <w:proofErr w:type="gramEnd"/>
      <w:r>
        <w:rPr>
          <w:sz w:val="24"/>
          <w:szCs w:val="24"/>
        </w:rPr>
        <w:t xml:space="preserve"> however due to personal health issues, he will still submit his resignation.</w:t>
      </w:r>
    </w:p>
    <w:p w14:paraId="76DF1F22" w14:textId="1362B8B0" w:rsidR="001979A8" w:rsidRDefault="001979A8" w:rsidP="001979A8">
      <w:pPr>
        <w:rPr>
          <w:sz w:val="24"/>
          <w:szCs w:val="24"/>
        </w:rPr>
      </w:pPr>
      <w:r>
        <w:rPr>
          <w:sz w:val="24"/>
          <w:szCs w:val="24"/>
        </w:rPr>
        <w:t>SUPERVISOR’S RESIGNATION</w:t>
      </w:r>
      <w:proofErr w:type="gramStart"/>
      <w:r>
        <w:rPr>
          <w:sz w:val="24"/>
          <w:szCs w:val="24"/>
        </w:rPr>
        <w:t>:  L</w:t>
      </w:r>
      <w:proofErr w:type="gramEnd"/>
      <w:r>
        <w:rPr>
          <w:sz w:val="24"/>
          <w:szCs w:val="24"/>
        </w:rPr>
        <w:t>. Hyslop submitted his resignation to be effective July 31, 2026.</w:t>
      </w:r>
    </w:p>
    <w:p w14:paraId="4661730D" w14:textId="2E12D10D" w:rsidR="001979A8" w:rsidRDefault="001979A8" w:rsidP="001979A8">
      <w:pPr>
        <w:rPr>
          <w:sz w:val="24"/>
          <w:szCs w:val="24"/>
        </w:rPr>
      </w:pPr>
      <w:r>
        <w:rPr>
          <w:sz w:val="24"/>
          <w:szCs w:val="24"/>
        </w:rPr>
        <w:t>PUBLIC COMMENT</w:t>
      </w:r>
      <w:proofErr w:type="gramStart"/>
      <w:r>
        <w:rPr>
          <w:sz w:val="24"/>
          <w:szCs w:val="24"/>
        </w:rPr>
        <w:t>:  Tim</w:t>
      </w:r>
      <w:proofErr w:type="gramEnd"/>
      <w:r>
        <w:rPr>
          <w:sz w:val="24"/>
          <w:szCs w:val="24"/>
        </w:rPr>
        <w:t xml:space="preserve"> Scovill reported on the recycling </w:t>
      </w:r>
      <w:r w:rsidR="00DE1916">
        <w:rPr>
          <w:sz w:val="24"/>
          <w:szCs w:val="24"/>
        </w:rPr>
        <w:t>process.  He said it is going well, but he doesn’t see 100% participation.</w:t>
      </w:r>
    </w:p>
    <w:p w14:paraId="1FB893B0" w14:textId="6E88AAD2" w:rsidR="00DE1916" w:rsidRDefault="00DE1916" w:rsidP="001979A8">
      <w:pPr>
        <w:rPr>
          <w:sz w:val="24"/>
          <w:szCs w:val="24"/>
        </w:rPr>
      </w:pPr>
      <w:r>
        <w:rPr>
          <w:sz w:val="24"/>
          <w:szCs w:val="24"/>
        </w:rPr>
        <w:t>Motion to Adjourn.  7:10 p.m.</w:t>
      </w:r>
    </w:p>
    <w:p w14:paraId="1717FA6B" w14:textId="5B36CF9A" w:rsidR="00DE1916" w:rsidRDefault="00DE1916" w:rsidP="001979A8">
      <w:pPr>
        <w:rPr>
          <w:sz w:val="24"/>
          <w:szCs w:val="24"/>
        </w:rPr>
      </w:pPr>
      <w:r>
        <w:rPr>
          <w:sz w:val="24"/>
          <w:szCs w:val="24"/>
        </w:rPr>
        <w:t>Respectfully submitted,</w:t>
      </w:r>
    </w:p>
    <w:p w14:paraId="51AC176A" w14:textId="210A510D" w:rsidR="00DE1916" w:rsidRDefault="00DE1916" w:rsidP="001979A8">
      <w:pPr>
        <w:rPr>
          <w:sz w:val="24"/>
          <w:szCs w:val="24"/>
        </w:rPr>
      </w:pPr>
      <w:r>
        <w:rPr>
          <w:sz w:val="24"/>
          <w:szCs w:val="24"/>
        </w:rPr>
        <w:t>Catherine Walker, Treasurer</w:t>
      </w:r>
    </w:p>
    <w:p w14:paraId="6D483463" w14:textId="77777777" w:rsidR="008B4A93" w:rsidRPr="008B4A93" w:rsidRDefault="008B4A93" w:rsidP="00753523">
      <w:pPr>
        <w:rPr>
          <w:sz w:val="24"/>
          <w:szCs w:val="24"/>
        </w:rPr>
      </w:pPr>
    </w:p>
    <w:sectPr w:rsidR="008B4A93" w:rsidRPr="008B4A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753523"/>
    <w:rsid w:val="00035595"/>
    <w:rsid w:val="00125568"/>
    <w:rsid w:val="001979A8"/>
    <w:rsid w:val="001D5EBB"/>
    <w:rsid w:val="00231468"/>
    <w:rsid w:val="00365AA5"/>
    <w:rsid w:val="00434226"/>
    <w:rsid w:val="00753523"/>
    <w:rsid w:val="008B4A93"/>
    <w:rsid w:val="009D297F"/>
    <w:rsid w:val="00A544E1"/>
    <w:rsid w:val="00B46EBC"/>
    <w:rsid w:val="00C041DE"/>
    <w:rsid w:val="00DE1916"/>
    <w:rsid w:val="00E62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9382E"/>
  <w15:chartTrackingRefBased/>
  <w15:docId w15:val="{894F5844-911B-409A-A073-DF53507F9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352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5352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5352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5352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5352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535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35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35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35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52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5352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5352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5352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5352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535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35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35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3523"/>
    <w:rPr>
      <w:rFonts w:eastAsiaTheme="majorEastAsia" w:cstheme="majorBidi"/>
      <w:color w:val="272727" w:themeColor="text1" w:themeTint="D8"/>
    </w:rPr>
  </w:style>
  <w:style w:type="paragraph" w:styleId="Title">
    <w:name w:val="Title"/>
    <w:basedOn w:val="Normal"/>
    <w:next w:val="Normal"/>
    <w:link w:val="TitleChar"/>
    <w:uiPriority w:val="10"/>
    <w:qFormat/>
    <w:rsid w:val="007535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35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352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35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352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53523"/>
    <w:rPr>
      <w:i/>
      <w:iCs/>
      <w:color w:val="404040" w:themeColor="text1" w:themeTint="BF"/>
    </w:rPr>
  </w:style>
  <w:style w:type="paragraph" w:styleId="ListParagraph">
    <w:name w:val="List Paragraph"/>
    <w:basedOn w:val="Normal"/>
    <w:uiPriority w:val="34"/>
    <w:qFormat/>
    <w:rsid w:val="00753523"/>
    <w:pPr>
      <w:ind w:left="720"/>
      <w:contextualSpacing/>
    </w:pPr>
  </w:style>
  <w:style w:type="character" w:styleId="IntenseEmphasis">
    <w:name w:val="Intense Emphasis"/>
    <w:basedOn w:val="DefaultParagraphFont"/>
    <w:uiPriority w:val="21"/>
    <w:qFormat/>
    <w:rsid w:val="00753523"/>
    <w:rPr>
      <w:i/>
      <w:iCs/>
      <w:color w:val="365F91" w:themeColor="accent1" w:themeShade="BF"/>
    </w:rPr>
  </w:style>
  <w:style w:type="paragraph" w:styleId="IntenseQuote">
    <w:name w:val="Intense Quote"/>
    <w:basedOn w:val="Normal"/>
    <w:next w:val="Normal"/>
    <w:link w:val="IntenseQuoteChar"/>
    <w:uiPriority w:val="30"/>
    <w:qFormat/>
    <w:rsid w:val="0075352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53523"/>
    <w:rPr>
      <w:i/>
      <w:iCs/>
      <w:color w:val="365F91" w:themeColor="accent1" w:themeShade="BF"/>
    </w:rPr>
  </w:style>
  <w:style w:type="character" w:styleId="IntenseReference">
    <w:name w:val="Intense Reference"/>
    <w:basedOn w:val="DefaultParagraphFont"/>
    <w:uiPriority w:val="32"/>
    <w:qFormat/>
    <w:rsid w:val="00753523"/>
    <w:rPr>
      <w:b/>
      <w:bCs/>
      <w:smallCaps/>
      <w:color w:val="365F91" w:themeColor="accent1" w:themeShade="BF"/>
      <w:spacing w:val="5"/>
    </w:rPr>
  </w:style>
  <w:style w:type="table" w:styleId="TableGrid">
    <w:name w:val="Table Grid"/>
    <w:basedOn w:val="TableNormal"/>
    <w:uiPriority w:val="59"/>
    <w:rsid w:val="008B4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753</Words>
  <Characters>3811</Characters>
  <Application>Microsoft Office Word</Application>
  <DocSecurity>0</DocSecurity>
  <Lines>95</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Walker</dc:creator>
  <cp:keywords/>
  <dc:description/>
  <cp:lastModifiedBy>Catherine Walker</cp:lastModifiedBy>
  <cp:revision>2</cp:revision>
  <cp:lastPrinted>2026-06-16T15:34:00Z</cp:lastPrinted>
  <dcterms:created xsi:type="dcterms:W3CDTF">2026-07-21T15:17:00Z</dcterms:created>
  <dcterms:modified xsi:type="dcterms:W3CDTF">2026-07-21T15:17:00Z</dcterms:modified>
</cp:coreProperties>
</file>