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80" w:rsidRDefault="00F1109E">
      <w:pPr>
        <w:pStyle w:val="Standard"/>
        <w:rPr>
          <w:rFonts w:ascii="Arial" w:eastAsia="Arial" w:hAnsi="Arial" w:cs="Arial"/>
          <w:b/>
          <w:bCs/>
          <w:color w:val="000000"/>
          <w:sz w:val="28"/>
          <w:szCs w:val="28"/>
        </w:rPr>
      </w:pPr>
      <w:r>
        <w:rPr>
          <w:rFonts w:ascii="Arial" w:eastAsia="Arial" w:hAnsi="Arial" w:cs="Arial"/>
          <w:b/>
          <w:bCs/>
          <w:color w:val="000000"/>
          <w:sz w:val="28"/>
          <w:szCs w:val="28"/>
        </w:rPr>
        <w:t>Chapter 7</w:t>
      </w:r>
    </w:p>
    <w:p w:rsidR="00E40980" w:rsidRDefault="00F1109E">
      <w:pPr>
        <w:pStyle w:val="Standard"/>
        <w:rPr>
          <w:rFonts w:ascii="Arial" w:eastAsia="Arial" w:hAnsi="Arial" w:cs="Arial"/>
          <w:b/>
          <w:bCs/>
          <w:color w:val="000000"/>
          <w:sz w:val="28"/>
          <w:szCs w:val="28"/>
        </w:rPr>
      </w:pPr>
      <w:r>
        <w:rPr>
          <w:rFonts w:ascii="Arial" w:eastAsia="Arial" w:hAnsi="Arial" w:cs="Arial"/>
          <w:b/>
          <w:bCs/>
          <w:color w:val="000000"/>
          <w:sz w:val="28"/>
          <w:szCs w:val="28"/>
        </w:rPr>
        <w:t>Medium Density Residential District - MDR</w:t>
      </w:r>
    </w:p>
    <w:p w:rsidR="00E40980" w:rsidRDefault="00E40980">
      <w:pPr>
        <w:pStyle w:val="Standard"/>
        <w:rPr>
          <w:rFonts w:ascii="Arial" w:eastAsia="Arial" w:hAnsi="Arial" w:cs="Arial"/>
          <w:color w:val="000000"/>
        </w:rPr>
      </w:pPr>
    </w:p>
    <w:p w:rsidR="00E40980" w:rsidRDefault="00F1109E">
      <w:pPr>
        <w:pStyle w:val="Standard"/>
        <w:rPr>
          <w:rFonts w:ascii="Arial" w:eastAsia="Arial" w:hAnsi="Arial" w:cs="Arial"/>
          <w:b/>
          <w:bCs/>
          <w:color w:val="000000"/>
        </w:rPr>
      </w:pPr>
      <w:r>
        <w:rPr>
          <w:rFonts w:ascii="Arial" w:eastAsia="Arial" w:hAnsi="Arial" w:cs="Arial"/>
          <w:b/>
          <w:bCs/>
          <w:color w:val="000000"/>
        </w:rPr>
        <w:t>Section 7.01</w:t>
      </w:r>
      <w:r>
        <w:rPr>
          <w:rFonts w:ascii="Arial" w:eastAsia="Arial" w:hAnsi="Arial" w:cs="Arial"/>
          <w:b/>
          <w:bCs/>
          <w:color w:val="000000"/>
        </w:rPr>
        <w:tab/>
      </w:r>
      <w:r>
        <w:rPr>
          <w:rFonts w:ascii="Arial" w:eastAsia="Arial" w:hAnsi="Arial" w:cs="Arial"/>
          <w:b/>
          <w:bCs/>
          <w:color w:val="000000"/>
        </w:rPr>
        <w:tab/>
        <w:t>Description and Purpose</w:t>
      </w:r>
    </w:p>
    <w:p w:rsidR="00E40980" w:rsidRDefault="00E40980">
      <w:pPr>
        <w:pStyle w:val="Standard"/>
        <w:rPr>
          <w:rFonts w:ascii="Arial" w:eastAsia="Arial" w:hAnsi="Arial" w:cs="Arial"/>
          <w:b/>
          <w:bCs/>
          <w:color w:val="000000"/>
        </w:rPr>
      </w:pPr>
    </w:p>
    <w:p w:rsidR="00E40980" w:rsidRDefault="00F1109E">
      <w:pPr>
        <w:pStyle w:val="Standard"/>
        <w:rPr>
          <w:rFonts w:ascii="Arial" w:eastAsia="Arial" w:hAnsi="Arial" w:cs="Arial"/>
          <w:color w:val="000000"/>
        </w:rPr>
      </w:pPr>
      <w:r>
        <w:rPr>
          <w:rFonts w:ascii="Arial" w:eastAsia="Arial" w:hAnsi="Arial" w:cs="Arial"/>
          <w:color w:val="000000"/>
        </w:rPr>
        <w:t>This District is intended for residential uses, and related non-residential uses.  The overall purpose of this District is to provide additional housing opportunities by providing a variety of housing options, including single and two family dwellings, and medium density multiple family dwellings.</w:t>
      </w:r>
    </w:p>
    <w:p w:rsidR="00E40980" w:rsidRDefault="00E40980">
      <w:pPr>
        <w:pStyle w:val="Standard"/>
        <w:rPr>
          <w:rFonts w:ascii="Arial" w:eastAsia="Arial" w:hAnsi="Arial" w:cs="Arial"/>
          <w:color w:val="000000"/>
        </w:rPr>
      </w:pPr>
    </w:p>
    <w:p w:rsidR="00E40980" w:rsidRDefault="00F1109E">
      <w:pPr>
        <w:pStyle w:val="Standard"/>
        <w:rPr>
          <w:rFonts w:ascii="Arial" w:eastAsia="Arial" w:hAnsi="Arial" w:cs="Arial"/>
          <w:b/>
          <w:bCs/>
          <w:color w:val="000000"/>
        </w:rPr>
      </w:pPr>
      <w:r>
        <w:rPr>
          <w:rFonts w:ascii="Arial" w:eastAsia="Arial" w:hAnsi="Arial" w:cs="Arial"/>
          <w:b/>
          <w:bCs/>
          <w:color w:val="000000"/>
        </w:rPr>
        <w:t>Section 7.02</w:t>
      </w:r>
      <w:r>
        <w:rPr>
          <w:rFonts w:ascii="Arial" w:eastAsia="Arial" w:hAnsi="Arial" w:cs="Arial"/>
          <w:b/>
          <w:bCs/>
          <w:color w:val="000000"/>
        </w:rPr>
        <w:tab/>
      </w:r>
      <w:r>
        <w:rPr>
          <w:rFonts w:ascii="Arial" w:eastAsia="Arial" w:hAnsi="Arial" w:cs="Arial"/>
          <w:b/>
          <w:bCs/>
          <w:color w:val="000000"/>
        </w:rPr>
        <w:tab/>
        <w:t>Permitted Uses</w:t>
      </w:r>
    </w:p>
    <w:p w:rsidR="00E40980" w:rsidRDefault="00E40980">
      <w:pPr>
        <w:pStyle w:val="Standard"/>
        <w:rPr>
          <w:rFonts w:ascii="Arial" w:eastAsia="Arial" w:hAnsi="Arial" w:cs="Arial"/>
          <w:b/>
          <w:bCs/>
          <w:color w:val="000000"/>
        </w:rPr>
      </w:pPr>
    </w:p>
    <w:p w:rsidR="00E40980" w:rsidRDefault="00F1109E">
      <w:pPr>
        <w:pStyle w:val="Standard"/>
        <w:rPr>
          <w:rFonts w:ascii="Arial" w:eastAsia="Arial" w:hAnsi="Arial" w:cs="Arial"/>
          <w:color w:val="000000"/>
        </w:rPr>
      </w:pPr>
      <w:r>
        <w:rPr>
          <w:rFonts w:ascii="Arial" w:eastAsia="Arial" w:hAnsi="Arial" w:cs="Arial"/>
          <w:color w:val="000000"/>
        </w:rPr>
        <w:t>Land and/or buildings in the MDR District may be used for the following purposes as Permitted Uses, subject to the approval of a site plan, in accordance with the requirements of Chapter 11:</w:t>
      </w:r>
    </w:p>
    <w:p w:rsidR="00E40980" w:rsidRDefault="00F1109E">
      <w:pPr>
        <w:pStyle w:val="Standard"/>
        <w:numPr>
          <w:ilvl w:val="0"/>
          <w:numId w:val="1"/>
        </w:numPr>
        <w:ind w:left="0" w:firstLine="0"/>
        <w:rPr>
          <w:rFonts w:ascii="Arial" w:eastAsia="Arial" w:hAnsi="Arial" w:cs="Arial"/>
          <w:color w:val="000000"/>
        </w:rPr>
      </w:pPr>
      <w:r>
        <w:rPr>
          <w:rFonts w:ascii="Arial" w:eastAsia="Arial" w:hAnsi="Arial" w:cs="Arial"/>
          <w:color w:val="000000"/>
        </w:rPr>
        <w:t>Single family dwellings, one (1) per parcel.</w:t>
      </w:r>
    </w:p>
    <w:p w:rsidR="00E40980" w:rsidRDefault="00F1109E">
      <w:pPr>
        <w:pStyle w:val="Standard"/>
        <w:numPr>
          <w:ilvl w:val="0"/>
          <w:numId w:val="1"/>
        </w:numPr>
        <w:ind w:left="0" w:firstLine="0"/>
        <w:rPr>
          <w:rFonts w:ascii="Arial" w:eastAsia="Arial" w:hAnsi="Arial" w:cs="Arial"/>
          <w:color w:val="000000"/>
        </w:rPr>
      </w:pPr>
      <w:r>
        <w:rPr>
          <w:rFonts w:ascii="Arial" w:eastAsia="Arial" w:hAnsi="Arial" w:cs="Arial"/>
          <w:color w:val="000000"/>
        </w:rPr>
        <w:t>State licensed residential family care facilities, but not including state licensed residential facilities caring for four (4) or less minors, one (1) per parcel.</w:t>
      </w:r>
    </w:p>
    <w:p w:rsidR="00E40980" w:rsidRDefault="00F1109E">
      <w:pPr>
        <w:pStyle w:val="Standard"/>
        <w:numPr>
          <w:ilvl w:val="0"/>
          <w:numId w:val="1"/>
        </w:numPr>
        <w:ind w:left="0" w:firstLine="0"/>
        <w:rPr>
          <w:rFonts w:ascii="Arial" w:eastAsia="Arial" w:hAnsi="Arial" w:cs="Arial"/>
          <w:color w:val="000000"/>
        </w:rPr>
      </w:pPr>
      <w:r>
        <w:rPr>
          <w:rFonts w:ascii="Arial" w:eastAsia="Arial" w:hAnsi="Arial" w:cs="Arial"/>
          <w:color w:val="000000"/>
        </w:rPr>
        <w:t>Family day care homes, one (1) per parcel.</w:t>
      </w:r>
    </w:p>
    <w:p w:rsidR="00E40980" w:rsidRDefault="00F1109E">
      <w:pPr>
        <w:pStyle w:val="Standard"/>
        <w:numPr>
          <w:ilvl w:val="0"/>
          <w:numId w:val="1"/>
        </w:numPr>
        <w:ind w:left="0" w:firstLine="0"/>
        <w:rPr>
          <w:rFonts w:ascii="Arial" w:eastAsia="Arial" w:hAnsi="Arial" w:cs="Arial"/>
          <w:color w:val="000000"/>
        </w:rPr>
      </w:pPr>
      <w:r>
        <w:rPr>
          <w:rFonts w:ascii="Arial" w:eastAsia="Arial" w:hAnsi="Arial" w:cs="Arial"/>
          <w:color w:val="000000"/>
        </w:rPr>
        <w:t>Home occupations in accordance with the requirements of Section 3.20.</w:t>
      </w:r>
    </w:p>
    <w:p w:rsidR="00E40980" w:rsidRDefault="00F1109E">
      <w:pPr>
        <w:pStyle w:val="Standard"/>
        <w:numPr>
          <w:ilvl w:val="0"/>
          <w:numId w:val="1"/>
        </w:numPr>
        <w:ind w:left="0" w:firstLine="0"/>
        <w:rPr>
          <w:rFonts w:ascii="Arial" w:eastAsia="Arial" w:hAnsi="Arial" w:cs="Arial"/>
          <w:color w:val="000000"/>
        </w:rPr>
      </w:pPr>
      <w:r>
        <w:rPr>
          <w:rFonts w:ascii="Arial" w:eastAsia="Arial" w:hAnsi="Arial" w:cs="Arial"/>
          <w:color w:val="000000"/>
        </w:rPr>
        <w:t>Public parks, playgrounds, and cemeteries.</w:t>
      </w:r>
    </w:p>
    <w:p w:rsidR="00E40980" w:rsidRDefault="00F1109E">
      <w:pPr>
        <w:pStyle w:val="Standard"/>
        <w:numPr>
          <w:ilvl w:val="0"/>
          <w:numId w:val="1"/>
        </w:numPr>
        <w:ind w:left="0" w:firstLine="0"/>
        <w:rPr>
          <w:rFonts w:ascii="Arial" w:eastAsia="Arial" w:hAnsi="Arial" w:cs="Arial"/>
          <w:color w:val="000000"/>
        </w:rPr>
      </w:pPr>
      <w:r>
        <w:rPr>
          <w:rFonts w:ascii="Arial" w:eastAsia="Arial" w:hAnsi="Arial" w:cs="Arial"/>
          <w:color w:val="000000"/>
        </w:rPr>
        <w:t>Single family site condominium projects, subject to Site Plan Review in accordance with the requirements of Chapter 11.</w:t>
      </w:r>
    </w:p>
    <w:p w:rsidR="00E40980" w:rsidRDefault="00F1109E">
      <w:pPr>
        <w:pStyle w:val="Standard"/>
        <w:numPr>
          <w:ilvl w:val="0"/>
          <w:numId w:val="1"/>
        </w:numPr>
        <w:ind w:left="0" w:firstLine="0"/>
        <w:rPr>
          <w:rFonts w:ascii="Arial" w:eastAsia="Arial" w:hAnsi="Arial" w:cs="Arial"/>
          <w:color w:val="000000"/>
        </w:rPr>
      </w:pPr>
      <w:r>
        <w:rPr>
          <w:rFonts w:ascii="Arial" w:eastAsia="Arial" w:hAnsi="Arial" w:cs="Arial"/>
          <w:color w:val="000000"/>
        </w:rPr>
        <w:t>Accessory buildings, structures and uses customarily incidental to any of the above Permitted Uses, or Special Land Uses listed in 7.03.</w:t>
      </w:r>
    </w:p>
    <w:p w:rsidR="00E40980" w:rsidRDefault="00E40980">
      <w:pPr>
        <w:pStyle w:val="Standard"/>
        <w:rPr>
          <w:rFonts w:ascii="Arial" w:eastAsia="Arial" w:hAnsi="Arial" w:cs="Arial"/>
          <w:color w:val="000000"/>
        </w:rPr>
      </w:pPr>
    </w:p>
    <w:p w:rsidR="00E40980" w:rsidRDefault="00F1109E">
      <w:pPr>
        <w:pStyle w:val="Standard"/>
        <w:rPr>
          <w:rFonts w:ascii="Arial" w:eastAsia="Arial" w:hAnsi="Arial" w:cs="Arial"/>
          <w:b/>
          <w:bCs/>
          <w:color w:val="000000"/>
        </w:rPr>
      </w:pPr>
      <w:r>
        <w:rPr>
          <w:rFonts w:ascii="Arial" w:eastAsia="Arial" w:hAnsi="Arial" w:cs="Arial"/>
          <w:b/>
          <w:bCs/>
          <w:color w:val="000000"/>
        </w:rPr>
        <w:t>Section 7.03</w:t>
      </w:r>
      <w:r>
        <w:rPr>
          <w:rFonts w:ascii="Arial" w:eastAsia="Arial" w:hAnsi="Arial" w:cs="Arial"/>
          <w:b/>
          <w:bCs/>
          <w:color w:val="000000"/>
        </w:rPr>
        <w:tab/>
      </w:r>
      <w:r>
        <w:rPr>
          <w:rFonts w:ascii="Arial" w:eastAsia="Arial" w:hAnsi="Arial" w:cs="Arial"/>
          <w:b/>
          <w:bCs/>
          <w:color w:val="000000"/>
        </w:rPr>
        <w:tab/>
        <w:t>Special Land Uses</w:t>
      </w:r>
    </w:p>
    <w:p w:rsidR="00E40980" w:rsidRDefault="00E40980">
      <w:pPr>
        <w:pStyle w:val="Standard"/>
        <w:rPr>
          <w:rFonts w:ascii="Arial" w:eastAsia="Arial" w:hAnsi="Arial" w:cs="Arial"/>
          <w:color w:val="000000"/>
        </w:rPr>
      </w:pPr>
    </w:p>
    <w:p w:rsidR="00E40980" w:rsidRDefault="00F1109E">
      <w:pPr>
        <w:pStyle w:val="Standard"/>
        <w:rPr>
          <w:rFonts w:ascii="Arial" w:eastAsia="Arial" w:hAnsi="Arial" w:cs="Arial"/>
          <w:color w:val="000000"/>
        </w:rPr>
      </w:pPr>
      <w:r>
        <w:rPr>
          <w:rFonts w:ascii="Arial" w:eastAsia="Arial" w:hAnsi="Arial" w:cs="Arial"/>
          <w:color w:val="000000"/>
        </w:rPr>
        <w:t>Land and/or buildings in the MDR District may be used for the following purposes following review by the Planning Commission as a Special Land use as regulated by Chapter 13:</w:t>
      </w:r>
    </w:p>
    <w:p w:rsidR="00E40980" w:rsidRDefault="00F1109E">
      <w:pPr>
        <w:pStyle w:val="Standard"/>
        <w:numPr>
          <w:ilvl w:val="0"/>
          <w:numId w:val="2"/>
        </w:numPr>
        <w:ind w:left="0" w:firstLine="0"/>
        <w:rPr>
          <w:rFonts w:ascii="Arial" w:eastAsia="Arial" w:hAnsi="Arial" w:cs="Arial"/>
          <w:color w:val="000000"/>
        </w:rPr>
      </w:pPr>
      <w:r>
        <w:rPr>
          <w:rFonts w:ascii="Arial" w:eastAsia="Arial" w:hAnsi="Arial" w:cs="Arial"/>
          <w:color w:val="000000"/>
        </w:rPr>
        <w:t>Two-family dwellings, one</w:t>
      </w:r>
      <w:r w:rsidR="00513509">
        <w:rPr>
          <w:rFonts w:ascii="Arial" w:eastAsia="Arial" w:hAnsi="Arial" w:cs="Arial"/>
          <w:color w:val="000000"/>
        </w:rPr>
        <w:t xml:space="preserve"> </w:t>
      </w:r>
      <w:r>
        <w:rPr>
          <w:rFonts w:ascii="Arial" w:eastAsia="Arial" w:hAnsi="Arial" w:cs="Arial"/>
          <w:color w:val="000000"/>
        </w:rPr>
        <w:t>(1) per parcel.</w:t>
      </w:r>
    </w:p>
    <w:p w:rsidR="00E40980" w:rsidRDefault="00F1109E">
      <w:pPr>
        <w:pStyle w:val="Standard"/>
        <w:numPr>
          <w:ilvl w:val="0"/>
          <w:numId w:val="2"/>
        </w:numPr>
        <w:ind w:left="0" w:firstLine="0"/>
        <w:rPr>
          <w:rFonts w:ascii="Arial" w:eastAsia="Arial" w:hAnsi="Arial" w:cs="Arial"/>
          <w:color w:val="000000"/>
        </w:rPr>
      </w:pPr>
      <w:r>
        <w:rPr>
          <w:rFonts w:ascii="Arial" w:eastAsia="Arial" w:hAnsi="Arial" w:cs="Arial"/>
          <w:color w:val="000000"/>
        </w:rPr>
        <w:t>Multiple-family dwellings, (1) one per parcel.</w:t>
      </w:r>
    </w:p>
    <w:p w:rsidR="00E40980" w:rsidRDefault="00F1109E">
      <w:pPr>
        <w:pStyle w:val="Standard"/>
        <w:numPr>
          <w:ilvl w:val="0"/>
          <w:numId w:val="2"/>
        </w:numPr>
        <w:ind w:left="0" w:firstLine="0"/>
        <w:rPr>
          <w:rFonts w:ascii="Arial" w:eastAsia="Arial" w:hAnsi="Arial" w:cs="Arial"/>
          <w:color w:val="000000"/>
        </w:rPr>
      </w:pPr>
      <w:r>
        <w:rPr>
          <w:rFonts w:ascii="Arial" w:eastAsia="Arial" w:hAnsi="Arial" w:cs="Arial"/>
          <w:color w:val="000000"/>
        </w:rPr>
        <w:t>Roadside stands with two hundred (200) square feet or less of sales area.</w:t>
      </w:r>
    </w:p>
    <w:p w:rsidR="00E40980" w:rsidRDefault="00F1109E">
      <w:pPr>
        <w:pStyle w:val="Standard"/>
        <w:numPr>
          <w:ilvl w:val="0"/>
          <w:numId w:val="2"/>
        </w:numPr>
        <w:ind w:left="0" w:firstLine="0"/>
        <w:rPr>
          <w:rFonts w:ascii="Arial" w:eastAsia="Arial" w:hAnsi="Arial" w:cs="Arial"/>
          <w:color w:val="000000"/>
        </w:rPr>
      </w:pPr>
      <w:r>
        <w:rPr>
          <w:rFonts w:ascii="Arial" w:eastAsia="Arial" w:hAnsi="Arial" w:cs="Arial"/>
          <w:color w:val="000000"/>
        </w:rPr>
        <w:t>Churches, libraries, and community center buildings.</w:t>
      </w:r>
    </w:p>
    <w:p w:rsidR="00E40980" w:rsidRDefault="00F1109E">
      <w:pPr>
        <w:pStyle w:val="Standard"/>
        <w:numPr>
          <w:ilvl w:val="0"/>
          <w:numId w:val="2"/>
        </w:numPr>
        <w:ind w:left="0" w:firstLine="0"/>
        <w:rPr>
          <w:rFonts w:ascii="Arial" w:eastAsia="Arial" w:hAnsi="Arial" w:cs="Arial"/>
          <w:color w:val="000000"/>
        </w:rPr>
      </w:pPr>
      <w:r>
        <w:rPr>
          <w:rFonts w:ascii="Arial" w:eastAsia="Arial" w:hAnsi="Arial" w:cs="Arial"/>
          <w:color w:val="000000"/>
        </w:rPr>
        <w:t>Utility and public service buildings, without storage yards, but not including essential public services such as poles, wires, and underground utility systems.</w:t>
      </w:r>
    </w:p>
    <w:p w:rsidR="00E40980" w:rsidRDefault="00E40980">
      <w:pPr>
        <w:pStyle w:val="Standard"/>
        <w:rPr>
          <w:rFonts w:ascii="Arial" w:eastAsia="Arial" w:hAnsi="Arial" w:cs="Arial"/>
          <w:color w:val="000000"/>
        </w:rPr>
      </w:pPr>
    </w:p>
    <w:p w:rsidR="00E40980" w:rsidRDefault="00F1109E">
      <w:pPr>
        <w:pStyle w:val="Standard"/>
        <w:rPr>
          <w:rFonts w:ascii="Arial" w:eastAsia="Arial" w:hAnsi="Arial" w:cs="Arial"/>
          <w:b/>
          <w:bCs/>
          <w:color w:val="000000"/>
        </w:rPr>
      </w:pPr>
      <w:r>
        <w:rPr>
          <w:rFonts w:ascii="Arial" w:eastAsia="Arial" w:hAnsi="Arial" w:cs="Arial"/>
          <w:b/>
          <w:bCs/>
          <w:color w:val="000000"/>
        </w:rPr>
        <w:t>Section 7.04</w:t>
      </w:r>
      <w:r>
        <w:rPr>
          <w:rFonts w:ascii="Arial" w:eastAsia="Arial" w:hAnsi="Arial" w:cs="Arial"/>
          <w:b/>
          <w:bCs/>
          <w:color w:val="000000"/>
        </w:rPr>
        <w:tab/>
      </w:r>
      <w:r>
        <w:rPr>
          <w:rFonts w:ascii="Arial" w:eastAsia="Arial" w:hAnsi="Arial" w:cs="Arial"/>
          <w:b/>
          <w:bCs/>
          <w:color w:val="000000"/>
        </w:rPr>
        <w:tab/>
        <w:t>District Regulations</w:t>
      </w:r>
    </w:p>
    <w:p w:rsidR="00E40980" w:rsidRDefault="00E40980">
      <w:pPr>
        <w:pStyle w:val="Standard"/>
        <w:rPr>
          <w:rFonts w:ascii="Arial" w:eastAsia="Arial" w:hAnsi="Arial" w:cs="Arial"/>
          <w:color w:val="000000"/>
        </w:rPr>
      </w:pPr>
    </w:p>
    <w:p w:rsidR="00E40980" w:rsidRDefault="00F1109E">
      <w:pPr>
        <w:pStyle w:val="Standard"/>
        <w:rPr>
          <w:rFonts w:ascii="Arial" w:eastAsia="Arial" w:hAnsi="Arial" w:cs="Arial"/>
          <w:color w:val="000000"/>
        </w:rPr>
      </w:pPr>
      <w:r>
        <w:rPr>
          <w:rFonts w:ascii="Arial" w:eastAsia="Arial" w:hAnsi="Arial" w:cs="Arial"/>
          <w:color w:val="000000"/>
        </w:rPr>
        <w:t>No lot, building, or structure, nor the enlargement of any building or structure, shall be hereafter erected unless all of the following requirements are met and maintained in connection with such use of the lot, building, structure, or enlargement. (amended2011)</w:t>
      </w:r>
    </w:p>
    <w:p w:rsidR="00E40980" w:rsidRDefault="00E40980">
      <w:pPr>
        <w:pStyle w:val="Standard"/>
        <w:rPr>
          <w:rFonts w:ascii="Arial" w:eastAsia="Arial" w:hAnsi="Arial" w:cs="Arial"/>
          <w:color w:val="000000"/>
        </w:rPr>
      </w:pPr>
    </w:p>
    <w:tbl>
      <w:tblPr>
        <w:tblW w:w="9360" w:type="dxa"/>
        <w:tblLayout w:type="fixed"/>
        <w:tblCellMar>
          <w:left w:w="10" w:type="dxa"/>
          <w:right w:w="10" w:type="dxa"/>
        </w:tblCellMar>
        <w:tblLook w:val="0000"/>
      </w:tblPr>
      <w:tblGrid>
        <w:gridCol w:w="2520"/>
        <w:gridCol w:w="6840"/>
      </w:tblGrid>
      <w:tr w:rsidR="00E40980" w:rsidTr="00E40980">
        <w:tc>
          <w:tcPr>
            <w:tcW w:w="2520" w:type="dxa"/>
            <w:tcBorders>
              <w:top w:val="single" w:sz="2" w:space="0" w:color="000000"/>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lastRenderedPageBreak/>
              <w:t>Front Yard</w:t>
            </w:r>
          </w:p>
        </w:tc>
        <w:tc>
          <w:tcPr>
            <w:tcW w:w="684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30 feet</w:t>
            </w:r>
          </w:p>
        </w:tc>
      </w:tr>
      <w:tr w:rsidR="00E40980" w:rsidTr="00E40980">
        <w:tc>
          <w:tcPr>
            <w:tcW w:w="2520" w:type="dxa"/>
            <w:tcBorders>
              <w:top w:val="single" w:sz="2" w:space="0" w:color="000000"/>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Side Yard</w:t>
            </w:r>
          </w:p>
        </w:tc>
        <w:tc>
          <w:tcPr>
            <w:tcW w:w="684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8 feet</w:t>
            </w:r>
          </w:p>
        </w:tc>
      </w:tr>
      <w:tr w:rsidR="00E40980" w:rsidTr="00E40980">
        <w:tc>
          <w:tcPr>
            <w:tcW w:w="2520" w:type="dxa"/>
            <w:tcBorders>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 xml:space="preserve">Side Yard  </w:t>
            </w:r>
            <w:proofErr w:type="spellStart"/>
            <w:r>
              <w:rPr>
                <w:rFonts w:ascii="Arial" w:eastAsia="Arial" w:hAnsi="Arial" w:cs="Arial"/>
                <w:color w:val="000000"/>
              </w:rPr>
              <w:t>Muiti</w:t>
            </w:r>
            <w:proofErr w:type="spellEnd"/>
            <w:r>
              <w:rPr>
                <w:rFonts w:ascii="Arial" w:eastAsia="Arial" w:hAnsi="Arial" w:cs="Arial"/>
                <w:color w:val="000000"/>
              </w:rPr>
              <w:t>-Family</w:t>
            </w:r>
          </w:p>
        </w:tc>
        <w:tc>
          <w:tcPr>
            <w:tcW w:w="6840" w:type="dxa"/>
            <w:tcBorders>
              <w:left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30 feet</w:t>
            </w:r>
          </w:p>
        </w:tc>
      </w:tr>
      <w:tr w:rsidR="00E40980" w:rsidTr="00E40980">
        <w:tc>
          <w:tcPr>
            <w:tcW w:w="2520" w:type="dxa"/>
            <w:tcBorders>
              <w:top w:val="single" w:sz="2" w:space="0" w:color="000000"/>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Rear Yard</w:t>
            </w:r>
          </w:p>
        </w:tc>
        <w:tc>
          <w:tcPr>
            <w:tcW w:w="684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8 feet</w:t>
            </w:r>
          </w:p>
        </w:tc>
      </w:tr>
      <w:tr w:rsidR="00E40980" w:rsidTr="00E40980">
        <w:tc>
          <w:tcPr>
            <w:tcW w:w="2520" w:type="dxa"/>
            <w:tcBorders>
              <w:top w:val="single" w:sz="2" w:space="0" w:color="000000"/>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Building Height</w:t>
            </w:r>
          </w:p>
        </w:tc>
        <w:tc>
          <w:tcPr>
            <w:tcW w:w="684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35 feet or 2 ½ stories</w:t>
            </w:r>
          </w:p>
        </w:tc>
      </w:tr>
      <w:tr w:rsidR="00E40980" w:rsidTr="00E40980">
        <w:tc>
          <w:tcPr>
            <w:tcW w:w="2520" w:type="dxa"/>
            <w:tcBorders>
              <w:top w:val="single" w:sz="2" w:space="0" w:color="000000"/>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Minimum Lot Area</w:t>
            </w:r>
          </w:p>
        </w:tc>
        <w:tc>
          <w:tcPr>
            <w:tcW w:w="684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17,000 sq feet</w:t>
            </w:r>
          </w:p>
        </w:tc>
      </w:tr>
      <w:tr w:rsidR="00E40980" w:rsidTr="00E40980">
        <w:tc>
          <w:tcPr>
            <w:tcW w:w="2520" w:type="dxa"/>
            <w:tcBorders>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Minimum Lot Area</w:t>
            </w:r>
          </w:p>
          <w:p w:rsidR="00E40980" w:rsidRDefault="00F1109E">
            <w:pPr>
              <w:pStyle w:val="TableContents"/>
              <w:rPr>
                <w:rFonts w:ascii="Arial" w:eastAsia="Arial" w:hAnsi="Arial" w:cs="Arial"/>
                <w:color w:val="000000"/>
              </w:rPr>
            </w:pPr>
            <w:proofErr w:type="spellStart"/>
            <w:r>
              <w:rPr>
                <w:rFonts w:ascii="Arial" w:eastAsia="Arial" w:hAnsi="Arial" w:cs="Arial"/>
                <w:color w:val="000000"/>
              </w:rPr>
              <w:t>Muiti</w:t>
            </w:r>
            <w:proofErr w:type="spellEnd"/>
            <w:r>
              <w:rPr>
                <w:rFonts w:ascii="Arial" w:eastAsia="Arial" w:hAnsi="Arial" w:cs="Arial"/>
                <w:color w:val="000000"/>
              </w:rPr>
              <w:t>-Family Dwelling</w:t>
            </w:r>
          </w:p>
        </w:tc>
        <w:tc>
          <w:tcPr>
            <w:tcW w:w="6840" w:type="dxa"/>
            <w:tcBorders>
              <w:left w:val="single" w:sz="2" w:space="0" w:color="000000"/>
              <w:right w:val="single" w:sz="2" w:space="0" w:color="000000"/>
            </w:tcBorders>
            <w:shd w:val="clear" w:color="auto" w:fill="FFFFFF"/>
            <w:tcMar>
              <w:top w:w="55" w:type="dxa"/>
              <w:left w:w="55" w:type="dxa"/>
              <w:bottom w:w="55" w:type="dxa"/>
              <w:right w:w="55" w:type="dxa"/>
            </w:tcMar>
          </w:tcPr>
          <w:p w:rsidR="00E40980" w:rsidRDefault="00F80AD1">
            <w:pPr>
              <w:pStyle w:val="TableContents"/>
              <w:rPr>
                <w:rFonts w:ascii="Arial" w:eastAsia="Arial" w:hAnsi="Arial" w:cs="Arial"/>
                <w:color w:val="000000"/>
              </w:rPr>
            </w:pPr>
            <w:r>
              <w:rPr>
                <w:rFonts w:ascii="Arial" w:eastAsia="Arial" w:hAnsi="Arial" w:cs="Arial"/>
                <w:color w:val="000000"/>
              </w:rPr>
              <w:t>2</w:t>
            </w:r>
            <w:r w:rsidR="00F1109E">
              <w:rPr>
                <w:rFonts w:ascii="Arial" w:eastAsia="Arial" w:hAnsi="Arial" w:cs="Arial"/>
                <w:color w:val="000000"/>
              </w:rPr>
              <w:t xml:space="preserve"> Acres for the first four units plus 2,500 square feet for each unit over 4. Overall net density shall not exceed four (4) units per acre.</w:t>
            </w:r>
            <w:r w:rsidR="00513509">
              <w:rPr>
                <w:rFonts w:ascii="Arial" w:eastAsia="Arial" w:hAnsi="Arial" w:cs="Arial"/>
                <w:color w:val="000000"/>
              </w:rPr>
              <w:t xml:space="preserve"> (Amended 2015)</w:t>
            </w:r>
          </w:p>
        </w:tc>
      </w:tr>
      <w:tr w:rsidR="00E40980" w:rsidTr="00E40980">
        <w:tc>
          <w:tcPr>
            <w:tcW w:w="2520" w:type="dxa"/>
            <w:tcBorders>
              <w:top w:val="single" w:sz="2" w:space="0" w:color="000000"/>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Minimum Lot Width</w:t>
            </w:r>
          </w:p>
        </w:tc>
        <w:tc>
          <w:tcPr>
            <w:tcW w:w="684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132 feet</w:t>
            </w:r>
          </w:p>
        </w:tc>
      </w:tr>
      <w:tr w:rsidR="00E40980" w:rsidTr="00E40980">
        <w:tc>
          <w:tcPr>
            <w:tcW w:w="2520" w:type="dxa"/>
            <w:tcBorders>
              <w:top w:val="single" w:sz="2" w:space="0" w:color="000000"/>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Minimum Lot Depth</w:t>
            </w:r>
          </w:p>
        </w:tc>
        <w:tc>
          <w:tcPr>
            <w:tcW w:w="684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132 feet</w:t>
            </w:r>
          </w:p>
        </w:tc>
      </w:tr>
      <w:tr w:rsidR="00E40980" w:rsidTr="00E40980">
        <w:tc>
          <w:tcPr>
            <w:tcW w:w="2520" w:type="dxa"/>
            <w:tcBorders>
              <w:top w:val="single" w:sz="2" w:space="0" w:color="000000"/>
              <w:lef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Minimum Floor Area</w:t>
            </w:r>
          </w:p>
        </w:tc>
        <w:tc>
          <w:tcPr>
            <w:tcW w:w="684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720 square feet GFA/360 square feet GFA on ground floor</w:t>
            </w:r>
          </w:p>
        </w:tc>
      </w:tr>
      <w:tr w:rsidR="00E40980" w:rsidTr="00E40980">
        <w:tc>
          <w:tcPr>
            <w:tcW w:w="2520" w:type="dxa"/>
            <w:tcBorders>
              <w:left w:val="single" w:sz="2" w:space="0" w:color="000000"/>
              <w:bottom w:val="single" w:sz="2" w:space="0" w:color="000000"/>
            </w:tcBorders>
            <w:shd w:val="clear" w:color="auto" w:fill="FFFFFF"/>
            <w:tcMar>
              <w:top w:w="55" w:type="dxa"/>
              <w:left w:w="55" w:type="dxa"/>
              <w:bottom w:w="55" w:type="dxa"/>
              <w:right w:w="55" w:type="dxa"/>
            </w:tcMar>
          </w:tcPr>
          <w:p w:rsidR="00E40980" w:rsidRDefault="00F1109E">
            <w:pPr>
              <w:pStyle w:val="TableContents"/>
              <w:ind w:left="-40" w:right="5"/>
              <w:rPr>
                <w:rFonts w:ascii="Arial" w:eastAsia="Arial" w:hAnsi="Arial" w:cs="Arial"/>
                <w:color w:val="000000"/>
              </w:rPr>
            </w:pPr>
            <w:r>
              <w:rPr>
                <w:rFonts w:ascii="Arial" w:eastAsia="Arial" w:hAnsi="Arial" w:cs="Arial"/>
                <w:color w:val="000000"/>
              </w:rPr>
              <w:t xml:space="preserve"> Minimum Floor Area</w:t>
            </w:r>
          </w:p>
          <w:p w:rsidR="00E40980" w:rsidRDefault="00F1109E">
            <w:pPr>
              <w:pStyle w:val="TableContents"/>
              <w:ind w:left="-40" w:right="5"/>
              <w:rPr>
                <w:rFonts w:ascii="Arial" w:eastAsia="Arial" w:hAnsi="Arial" w:cs="Arial"/>
                <w:color w:val="000000"/>
              </w:rPr>
            </w:pPr>
            <w:r>
              <w:rPr>
                <w:rFonts w:ascii="Arial" w:eastAsia="Arial" w:hAnsi="Arial" w:cs="Arial"/>
                <w:color w:val="000000"/>
              </w:rPr>
              <w:t>Multi-</w:t>
            </w:r>
            <w:proofErr w:type="spellStart"/>
            <w:r>
              <w:rPr>
                <w:rFonts w:ascii="Arial" w:eastAsia="Arial" w:hAnsi="Arial" w:cs="Arial"/>
                <w:color w:val="000000"/>
              </w:rPr>
              <w:t>Famliy</w:t>
            </w:r>
            <w:proofErr w:type="spellEnd"/>
            <w:r>
              <w:rPr>
                <w:rFonts w:ascii="Arial" w:eastAsia="Arial" w:hAnsi="Arial" w:cs="Arial"/>
                <w:color w:val="000000"/>
              </w:rPr>
              <w:t xml:space="preserve"> Dwelling</w:t>
            </w:r>
          </w:p>
        </w:tc>
        <w:tc>
          <w:tcPr>
            <w:tcW w:w="6840"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E40980" w:rsidRDefault="00F1109E">
            <w:pPr>
              <w:pStyle w:val="TableContents"/>
              <w:rPr>
                <w:rFonts w:ascii="Arial" w:eastAsia="Arial" w:hAnsi="Arial" w:cs="Arial"/>
                <w:color w:val="000000"/>
              </w:rPr>
            </w:pPr>
            <w:r>
              <w:rPr>
                <w:rFonts w:ascii="Arial" w:eastAsia="Arial" w:hAnsi="Arial" w:cs="Arial"/>
                <w:color w:val="000000"/>
              </w:rPr>
              <w:t xml:space="preserve"> 960 square feet of UFA per unit plus 400 square feet per bedroom for each bedroom over 2.</w:t>
            </w:r>
          </w:p>
        </w:tc>
      </w:tr>
    </w:tbl>
    <w:p w:rsidR="00E40980" w:rsidRDefault="00E40980">
      <w:pPr>
        <w:pStyle w:val="Standard"/>
      </w:pPr>
    </w:p>
    <w:sectPr w:rsidR="00E40980" w:rsidSect="0084115A">
      <w:headerReference w:type="even" r:id="rId7"/>
      <w:headerReference w:type="default" r:id="rId8"/>
      <w:footerReference w:type="even" r:id="rId9"/>
      <w:footerReference w:type="default" r:id="rId10"/>
      <w:headerReference w:type="first" r:id="rId11"/>
      <w:footerReference w:type="first" r:id="rId12"/>
      <w:pgSz w:w="12240" w:h="15840"/>
      <w:pgMar w:top="1723" w:right="144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7B9" w:rsidRDefault="002F17B9" w:rsidP="00E40980">
      <w:r>
        <w:separator/>
      </w:r>
    </w:p>
  </w:endnote>
  <w:endnote w:type="continuationSeparator" w:id="0">
    <w:p w:rsidR="002F17B9" w:rsidRDefault="002F17B9" w:rsidP="00E40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04" w:rsidRDefault="001543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0" w:rsidRPr="0084115A" w:rsidRDefault="00E40980">
    <w:pPr>
      <w:pStyle w:val="Standard"/>
      <w:rPr>
        <w:rFonts w:ascii="Arial" w:eastAsia="Times New Roman" w:hAnsi="Arial" w:cs="Arial"/>
        <w:b/>
        <w:bCs/>
        <w:color w:val="000000"/>
        <w:sz w:val="20"/>
      </w:rPr>
    </w:pPr>
    <w:bookmarkStart w:id="0" w:name="_GoBack"/>
    <w:bookmarkEnd w:id="0"/>
    <w:r w:rsidRPr="0084115A">
      <w:rPr>
        <w:rFonts w:ascii="Arial" w:eastAsia="Times New Roman" w:hAnsi="Arial" w:cs="Arial"/>
        <w:b/>
        <w:bCs/>
        <w:color w:val="000000"/>
        <w:sz w:val="20"/>
      </w:rPr>
      <w:t>Chapter 7</w:t>
    </w:r>
    <w:r w:rsidRPr="0084115A">
      <w:rPr>
        <w:rFonts w:ascii="Arial" w:eastAsia="Times New Roman" w:hAnsi="Arial" w:cs="Arial"/>
        <w:b/>
        <w:bCs/>
        <w:color w:val="000000"/>
        <w:sz w:val="20"/>
      </w:rPr>
      <w:tab/>
    </w:r>
    <w:r w:rsidRPr="0084115A">
      <w:rPr>
        <w:rFonts w:ascii="Arial" w:eastAsia="Times New Roman" w:hAnsi="Arial" w:cs="Arial"/>
        <w:b/>
        <w:bCs/>
        <w:color w:val="000000"/>
        <w:sz w:val="20"/>
      </w:rPr>
      <w:tab/>
    </w:r>
    <w:r w:rsidRPr="0084115A">
      <w:rPr>
        <w:rFonts w:ascii="Arial" w:eastAsia="Times New Roman" w:hAnsi="Arial" w:cs="Arial"/>
        <w:b/>
        <w:bCs/>
        <w:color w:val="000000"/>
        <w:sz w:val="20"/>
      </w:rPr>
      <w:tab/>
    </w:r>
    <w:r w:rsidR="0084115A" w:rsidRPr="0084115A">
      <w:rPr>
        <w:rFonts w:ascii="Arial" w:eastAsia="Times New Roman" w:hAnsi="Arial" w:cs="Arial"/>
        <w:b/>
        <w:bCs/>
        <w:color w:val="000000"/>
        <w:sz w:val="20"/>
      </w:rPr>
      <w:t xml:space="preserve">Page </w:t>
    </w:r>
    <w:r w:rsidR="004B24D9" w:rsidRPr="0084115A">
      <w:rPr>
        <w:rFonts w:ascii="Arial" w:eastAsia="Times New Roman" w:hAnsi="Arial" w:cs="Arial"/>
        <w:b/>
        <w:bCs/>
        <w:color w:val="000000"/>
        <w:sz w:val="20"/>
      </w:rPr>
      <w:fldChar w:fldCharType="begin"/>
    </w:r>
    <w:r w:rsidR="0084115A" w:rsidRPr="0084115A">
      <w:rPr>
        <w:rFonts w:ascii="Arial" w:eastAsia="Times New Roman" w:hAnsi="Arial" w:cs="Arial"/>
        <w:b/>
        <w:bCs/>
        <w:color w:val="000000"/>
        <w:sz w:val="20"/>
      </w:rPr>
      <w:instrText xml:space="preserve"> PAGE  \* Arabic  \* MERGEFORMAT </w:instrText>
    </w:r>
    <w:r w:rsidR="004B24D9" w:rsidRPr="0084115A">
      <w:rPr>
        <w:rFonts w:ascii="Arial" w:eastAsia="Times New Roman" w:hAnsi="Arial" w:cs="Arial"/>
        <w:b/>
        <w:bCs/>
        <w:color w:val="000000"/>
        <w:sz w:val="20"/>
      </w:rPr>
      <w:fldChar w:fldCharType="separate"/>
    </w:r>
    <w:r w:rsidR="00D11195">
      <w:rPr>
        <w:rFonts w:ascii="Arial" w:eastAsia="Times New Roman" w:hAnsi="Arial" w:cs="Arial"/>
        <w:b/>
        <w:bCs/>
        <w:noProof/>
        <w:color w:val="000000"/>
        <w:sz w:val="20"/>
      </w:rPr>
      <w:t>1</w:t>
    </w:r>
    <w:r w:rsidR="004B24D9" w:rsidRPr="0084115A">
      <w:rPr>
        <w:rFonts w:ascii="Arial" w:eastAsia="Times New Roman" w:hAnsi="Arial" w:cs="Arial"/>
        <w:b/>
        <w:bCs/>
        <w:color w:val="000000"/>
        <w:sz w:val="20"/>
      </w:rPr>
      <w:fldChar w:fldCharType="end"/>
    </w:r>
    <w:r w:rsidR="0084115A" w:rsidRPr="0084115A">
      <w:rPr>
        <w:rFonts w:ascii="Arial" w:eastAsia="Times New Roman" w:hAnsi="Arial" w:cs="Arial"/>
        <w:b/>
        <w:bCs/>
        <w:color w:val="000000"/>
        <w:sz w:val="20"/>
      </w:rPr>
      <w:t xml:space="preserve"> of </w:t>
    </w:r>
    <w:fldSimple w:instr=" NUMPAGES  \* Arabic  \* MERGEFORMAT ">
      <w:r w:rsidR="00D11195">
        <w:rPr>
          <w:rFonts w:ascii="Arial" w:eastAsia="Times New Roman" w:hAnsi="Arial" w:cs="Arial"/>
          <w:b/>
          <w:bCs/>
          <w:noProof/>
          <w:color w:val="000000"/>
          <w:sz w:val="20"/>
        </w:rPr>
        <w:t>2</w:t>
      </w:r>
    </w:fldSimple>
    <w:r w:rsidR="0084115A">
      <w:rPr>
        <w:rFonts w:ascii="Arial" w:eastAsia="Times New Roman" w:hAnsi="Arial" w:cs="Arial"/>
        <w:b/>
        <w:bCs/>
        <w:color w:val="000000"/>
        <w:sz w:val="20"/>
      </w:rPr>
      <w:tab/>
    </w:r>
    <w:r w:rsidRPr="0084115A">
      <w:rPr>
        <w:rFonts w:ascii="Arial" w:eastAsia="Times New Roman" w:hAnsi="Arial" w:cs="Arial"/>
        <w:b/>
        <w:bCs/>
        <w:color w:val="000000"/>
        <w:sz w:val="20"/>
      </w:rPr>
      <w:tab/>
    </w:r>
    <w:r w:rsidRPr="0084115A">
      <w:rPr>
        <w:rFonts w:ascii="Arial" w:eastAsia="Times New Roman" w:hAnsi="Arial" w:cs="Arial"/>
        <w:b/>
        <w:bCs/>
        <w:color w:val="000000"/>
        <w:sz w:val="20"/>
      </w:rPr>
      <w:tab/>
      <w:t>Medium Density Residential District</w:t>
    </w:r>
  </w:p>
  <w:p w:rsidR="00E40980" w:rsidRDefault="00E40980" w:rsidP="0084115A">
    <w:pPr>
      <w:pStyle w:val="Standard"/>
      <w:ind w:left="720" w:firstLine="6480"/>
      <w:rPr>
        <w:rFonts w:ascii="Arial" w:eastAsia="Times New Roman" w:hAnsi="Arial" w:cs="Arial"/>
        <w:b/>
        <w:bCs/>
        <w:color w:val="000000"/>
        <w:sz w:val="20"/>
      </w:rPr>
    </w:pPr>
    <w:r w:rsidRPr="0084115A">
      <w:rPr>
        <w:rFonts w:ascii="Arial" w:eastAsia="Times New Roman" w:hAnsi="Arial" w:cs="Arial"/>
        <w:b/>
        <w:bCs/>
        <w:color w:val="000000"/>
        <w:sz w:val="20"/>
      </w:rPr>
      <w:t>Adopted Nov 2006</w:t>
    </w:r>
  </w:p>
  <w:p w:rsidR="00086446" w:rsidRDefault="00086446" w:rsidP="00086446">
    <w:pPr>
      <w:pStyle w:val="Standard"/>
      <w:ind w:firstLine="7200"/>
      <w:rPr>
        <w:rFonts w:ascii="Arial" w:eastAsia="Times New Roman" w:hAnsi="Arial" w:cs="Arial"/>
        <w:b/>
        <w:bCs/>
        <w:color w:val="000000"/>
        <w:sz w:val="20"/>
        <w:szCs w:val="20"/>
      </w:rPr>
    </w:pPr>
    <w:r>
      <w:rPr>
        <w:rFonts w:ascii="Arial" w:eastAsia="Times New Roman" w:hAnsi="Arial" w:cs="Arial"/>
        <w:b/>
        <w:bCs/>
        <w:color w:val="000000"/>
        <w:sz w:val="20"/>
        <w:szCs w:val="20"/>
      </w:rPr>
      <w:t>Amended May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0" w:rsidRDefault="00E40980" w:rsidP="00154304">
    <w:pPr>
      <w:pStyle w:val="Standard"/>
      <w:jc w:val="right"/>
      <w:rPr>
        <w:rFonts w:eastAsia="Times New Roman" w:cs="Times New Roman"/>
        <w:b/>
        <w:bCs/>
        <w:color w:val="000000"/>
      </w:rPr>
    </w:pPr>
    <w:r>
      <w:rPr>
        <w:rFonts w:eastAsia="Times New Roman" w:cs="Times New Roman"/>
        <w:b/>
        <w:bCs/>
        <w:color w:val="000000"/>
      </w:rPr>
      <w:t>Chapter 7</w:t>
    </w:r>
    <w:r>
      <w:rPr>
        <w:rFonts w:eastAsia="Times New Roman" w:cs="Times New Roman"/>
        <w:b/>
        <w:bCs/>
        <w:color w:val="000000"/>
      </w:rPr>
      <w:tab/>
    </w:r>
    <w:r>
      <w:rPr>
        <w:rFonts w:eastAsia="Times New Roman" w:cs="Times New Roman"/>
        <w:b/>
        <w:bCs/>
        <w:color w:val="000000"/>
      </w:rPr>
      <w:tab/>
    </w:r>
    <w:r w:rsidR="00154304" w:rsidRPr="00154304">
      <w:rPr>
        <w:rFonts w:eastAsia="Times New Roman" w:cs="Times New Roman"/>
        <w:b/>
        <w:bCs/>
        <w:color w:val="000000"/>
      </w:rPr>
      <w:t xml:space="preserve">Page </w:t>
    </w:r>
    <w:r w:rsidR="004B24D9" w:rsidRPr="00154304">
      <w:rPr>
        <w:rFonts w:eastAsia="Times New Roman" w:cs="Times New Roman"/>
        <w:b/>
        <w:bCs/>
        <w:color w:val="000000"/>
      </w:rPr>
      <w:fldChar w:fldCharType="begin"/>
    </w:r>
    <w:r w:rsidR="00154304" w:rsidRPr="00154304">
      <w:rPr>
        <w:rFonts w:eastAsia="Times New Roman" w:cs="Times New Roman"/>
        <w:b/>
        <w:bCs/>
        <w:color w:val="000000"/>
      </w:rPr>
      <w:instrText xml:space="preserve"> PAGE  \* Arabic  \* MERGEFORMAT </w:instrText>
    </w:r>
    <w:r w:rsidR="004B24D9" w:rsidRPr="00154304">
      <w:rPr>
        <w:rFonts w:eastAsia="Times New Roman" w:cs="Times New Roman"/>
        <w:b/>
        <w:bCs/>
        <w:color w:val="000000"/>
      </w:rPr>
      <w:fldChar w:fldCharType="separate"/>
    </w:r>
    <w:r w:rsidR="00154304">
      <w:rPr>
        <w:rFonts w:eastAsia="Times New Roman" w:cs="Times New Roman"/>
        <w:b/>
        <w:bCs/>
        <w:noProof/>
        <w:color w:val="000000"/>
      </w:rPr>
      <w:t>1</w:t>
    </w:r>
    <w:r w:rsidR="004B24D9" w:rsidRPr="00154304">
      <w:rPr>
        <w:rFonts w:eastAsia="Times New Roman" w:cs="Times New Roman"/>
        <w:b/>
        <w:bCs/>
        <w:color w:val="000000"/>
      </w:rPr>
      <w:fldChar w:fldCharType="end"/>
    </w:r>
    <w:r w:rsidR="00154304" w:rsidRPr="00154304">
      <w:rPr>
        <w:rFonts w:eastAsia="Times New Roman" w:cs="Times New Roman"/>
        <w:b/>
        <w:bCs/>
        <w:color w:val="000000"/>
      </w:rPr>
      <w:t xml:space="preserve"> of </w:t>
    </w:r>
    <w:fldSimple w:instr=" NUMPAGES  \* Arabic  \* MERGEFORMAT ">
      <w:r w:rsidR="00154304">
        <w:rPr>
          <w:rFonts w:eastAsia="Times New Roman" w:cs="Times New Roman"/>
          <w:b/>
          <w:bCs/>
          <w:noProof/>
          <w:color w:val="000000"/>
        </w:rPr>
        <w:t>2</w:t>
      </w:r>
    </w:fldSimple>
    <w:r w:rsidR="00154304">
      <w:rPr>
        <w:rFonts w:eastAsia="Times New Roman" w:cs="Times New Roman"/>
        <w:b/>
        <w:bCs/>
        <w:color w:val="000000"/>
      </w:rPr>
      <w:tab/>
    </w:r>
    <w:r w:rsidR="00154304">
      <w:rPr>
        <w:rFonts w:eastAsia="Times New Roman" w:cs="Times New Roman"/>
        <w:b/>
        <w:bCs/>
        <w:color w:val="000000"/>
      </w:rPr>
      <w:tab/>
    </w:r>
    <w:r w:rsidR="00154304">
      <w:rPr>
        <w:rFonts w:eastAsia="Times New Roman" w:cs="Times New Roman"/>
        <w:b/>
        <w:bCs/>
        <w:color w:val="000000"/>
      </w:rPr>
      <w:tab/>
    </w:r>
    <w:r>
      <w:rPr>
        <w:rFonts w:eastAsia="Times New Roman" w:cs="Times New Roman"/>
        <w:b/>
        <w:bCs/>
        <w:color w:val="000000"/>
      </w:rPr>
      <w:t>Medium Density Residential District</w:t>
    </w:r>
  </w:p>
  <w:p w:rsidR="00E40980" w:rsidRDefault="00E40980" w:rsidP="00154304">
    <w:pPr>
      <w:pStyle w:val="Standard"/>
      <w:ind w:firstLine="6480"/>
      <w:jc w:val="right"/>
      <w:rPr>
        <w:rFonts w:eastAsia="Times New Roman" w:cs="Times New Roman"/>
        <w:b/>
        <w:bCs/>
        <w:color w:val="000000"/>
      </w:rPr>
    </w:pPr>
    <w:r>
      <w:rPr>
        <w:rFonts w:eastAsia="Times New Roman" w:cs="Times New Roman"/>
        <w:b/>
        <w:bCs/>
        <w:color w:val="000000"/>
      </w:rPr>
      <w:t>Adopted Nov 2006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7B9" w:rsidRDefault="002F17B9" w:rsidP="00E40980">
      <w:r w:rsidRPr="00E40980">
        <w:rPr>
          <w:color w:val="000000"/>
        </w:rPr>
        <w:separator/>
      </w:r>
    </w:p>
  </w:footnote>
  <w:footnote w:type="continuationSeparator" w:id="0">
    <w:p w:rsidR="002F17B9" w:rsidRDefault="002F17B9" w:rsidP="00E40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04" w:rsidRDefault="001543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0" w:rsidRPr="0084115A" w:rsidRDefault="00E40980" w:rsidP="00154304">
    <w:pPr>
      <w:pStyle w:val="Standard"/>
      <w:rPr>
        <w:rFonts w:ascii="Arial" w:eastAsia="Times New Roman" w:hAnsi="Arial" w:cs="Arial"/>
        <w:b/>
        <w:bCs/>
        <w:color w:val="000000"/>
        <w:sz w:val="20"/>
        <w:szCs w:val="20"/>
      </w:rPr>
    </w:pPr>
    <w:r w:rsidRPr="0084115A">
      <w:rPr>
        <w:rFonts w:ascii="Arial" w:eastAsia="Times New Roman" w:hAnsi="Arial" w:cs="Arial"/>
        <w:b/>
        <w:bCs/>
        <w:color w:val="000000"/>
        <w:sz w:val="20"/>
        <w:szCs w:val="20"/>
      </w:rPr>
      <w:t>Crystal Township</w:t>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0" w:rsidRPr="0084115A" w:rsidRDefault="00E40980">
    <w:pPr>
      <w:pStyle w:val="Standard"/>
      <w:rPr>
        <w:rFonts w:ascii="Arial" w:eastAsia="Times New Roman" w:hAnsi="Arial" w:cs="Arial"/>
        <w:b/>
        <w:bCs/>
        <w:color w:val="000000"/>
        <w:sz w:val="20"/>
        <w:szCs w:val="20"/>
      </w:rPr>
    </w:pPr>
    <w:r w:rsidRPr="0084115A">
      <w:rPr>
        <w:rFonts w:ascii="Arial" w:eastAsia="Times New Roman" w:hAnsi="Arial" w:cs="Arial"/>
        <w:b/>
        <w:bCs/>
        <w:color w:val="000000"/>
        <w:sz w:val="20"/>
        <w:szCs w:val="20"/>
      </w:rPr>
      <w:t>Crystal Township</w:t>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r>
    <w:r w:rsidRPr="0084115A">
      <w:rPr>
        <w:rFonts w:ascii="Arial" w:eastAsia="Times New Roman" w:hAnsi="Arial" w:cs="Arial"/>
        <w:b/>
        <w:bCs/>
        <w:color w:val="000000"/>
        <w:sz w:val="20"/>
        <w:szCs w:val="20"/>
      </w:rPr>
      <w:tab/>
      <w:t>Zoning Ordinance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35498"/>
    <w:multiLevelType w:val="multilevel"/>
    <w:tmpl w:val="15F81436"/>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F5418AE"/>
    <w:multiLevelType w:val="multilevel"/>
    <w:tmpl w:val="20744938"/>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rsids>
    <w:rsidRoot w:val="00E40980"/>
    <w:rsid w:val="00086446"/>
    <w:rsid w:val="00154304"/>
    <w:rsid w:val="002F17B9"/>
    <w:rsid w:val="004B24D9"/>
    <w:rsid w:val="00513509"/>
    <w:rsid w:val="00670F29"/>
    <w:rsid w:val="007C2A4B"/>
    <w:rsid w:val="0084115A"/>
    <w:rsid w:val="00D11195"/>
    <w:rsid w:val="00E40980"/>
    <w:rsid w:val="00F1109E"/>
    <w:rsid w:val="00F80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0980"/>
  </w:style>
  <w:style w:type="paragraph" w:customStyle="1" w:styleId="Heading">
    <w:name w:val="Heading"/>
    <w:basedOn w:val="Standard"/>
    <w:next w:val="Textbody"/>
    <w:rsid w:val="00E40980"/>
    <w:pPr>
      <w:keepNext/>
      <w:spacing w:before="240" w:after="120"/>
    </w:pPr>
    <w:rPr>
      <w:rFonts w:ascii="Arial" w:eastAsia="MS Mincho" w:hAnsi="Arial"/>
      <w:sz w:val="28"/>
      <w:szCs w:val="28"/>
    </w:rPr>
  </w:style>
  <w:style w:type="paragraph" w:customStyle="1" w:styleId="Textbody">
    <w:name w:val="Text body"/>
    <w:basedOn w:val="Standard"/>
    <w:rsid w:val="00E40980"/>
    <w:pPr>
      <w:spacing w:after="120"/>
    </w:pPr>
  </w:style>
  <w:style w:type="paragraph" w:styleId="List">
    <w:name w:val="List"/>
    <w:basedOn w:val="Textbody"/>
    <w:rsid w:val="00E40980"/>
  </w:style>
  <w:style w:type="paragraph" w:styleId="Caption">
    <w:name w:val="caption"/>
    <w:basedOn w:val="Standard"/>
    <w:rsid w:val="00E40980"/>
    <w:pPr>
      <w:suppressLineNumbers/>
      <w:spacing w:before="120" w:after="120"/>
    </w:pPr>
    <w:rPr>
      <w:i/>
      <w:iCs/>
    </w:rPr>
  </w:style>
  <w:style w:type="paragraph" w:customStyle="1" w:styleId="Index">
    <w:name w:val="Index"/>
    <w:basedOn w:val="Standard"/>
    <w:rsid w:val="00E40980"/>
    <w:pPr>
      <w:suppressLineNumbers/>
    </w:pPr>
  </w:style>
  <w:style w:type="paragraph" w:customStyle="1" w:styleId="TextBody0">
    <w:name w:val="Text Body"/>
    <w:basedOn w:val="Standard"/>
    <w:rsid w:val="00E40980"/>
  </w:style>
  <w:style w:type="paragraph" w:customStyle="1" w:styleId="TableContents">
    <w:name w:val="Table Contents"/>
    <w:basedOn w:val="TextBody0"/>
    <w:rsid w:val="00E40980"/>
  </w:style>
  <w:style w:type="paragraph" w:customStyle="1" w:styleId="TableHeading">
    <w:name w:val="Table Heading"/>
    <w:basedOn w:val="TableContents"/>
    <w:rsid w:val="00E40980"/>
  </w:style>
  <w:style w:type="paragraph" w:styleId="Header">
    <w:name w:val="header"/>
    <w:basedOn w:val="Standard"/>
    <w:rsid w:val="00E40980"/>
    <w:pPr>
      <w:suppressLineNumbers/>
      <w:tabs>
        <w:tab w:val="center" w:pos="4986"/>
        <w:tab w:val="right" w:pos="9972"/>
      </w:tabs>
    </w:pPr>
  </w:style>
  <w:style w:type="paragraph" w:styleId="Footer">
    <w:name w:val="footer"/>
    <w:basedOn w:val="Standard"/>
    <w:rsid w:val="00E40980"/>
    <w:pPr>
      <w:suppressLineNumbers/>
      <w:tabs>
        <w:tab w:val="center" w:pos="4986"/>
        <w:tab w:val="right" w:pos="9972"/>
      </w:tabs>
    </w:pPr>
  </w:style>
  <w:style w:type="character" w:customStyle="1" w:styleId="NumberingSymbols">
    <w:name w:val="Numbering Symbols"/>
    <w:rsid w:val="00E40980"/>
  </w:style>
</w:styles>
</file>

<file path=word/webSettings.xml><?xml version="1.0" encoding="utf-8"?>
<w:webSettings xmlns:r="http://schemas.openxmlformats.org/officeDocument/2006/relationships" xmlns:w="http://schemas.openxmlformats.org/wordprocessingml/2006/main">
  <w:divs>
    <w:div w:id="203438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4</cp:revision>
  <cp:lastPrinted>2011-01-17T15:44:00Z</cp:lastPrinted>
  <dcterms:created xsi:type="dcterms:W3CDTF">2019-05-21T01:40:00Z</dcterms:created>
  <dcterms:modified xsi:type="dcterms:W3CDTF">2019-06-15T13:56:00Z</dcterms:modified>
</cp:coreProperties>
</file>