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B1" w:rsidRDefault="000F29B1" w:rsidP="00A93E43">
      <w:pPr>
        <w:pStyle w:val="Retraitcorpsdetexte"/>
        <w:ind w:firstLine="567"/>
        <w:jc w:val="both"/>
        <w:rPr>
          <w:rFonts w:ascii="Tahoma" w:hAnsi="Tahoma" w:cs="Tahoma"/>
          <w:b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-767080</wp:posOffset>
            </wp:positionH>
            <wp:positionV relativeFrom="margin">
              <wp:posOffset>-795020</wp:posOffset>
            </wp:positionV>
            <wp:extent cx="1128395" cy="1152525"/>
            <wp:effectExtent l="0" t="0" r="0" b="9525"/>
            <wp:wrapSquare wrapText="bothSides"/>
            <wp:docPr id="1" name="Image 1" descr="http://inpi.reference-syndicale.fr/files/2017/03/CGT-inpi-jaune-0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pi.reference-syndicale.fr/files/2017/03/CGT-inpi-jaune-005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szCs w:val="24"/>
          <w:u w:val="single"/>
        </w:rPr>
        <w:t>Compte re</w:t>
      </w:r>
      <w:r w:rsidR="000A70B7">
        <w:rPr>
          <w:rFonts w:ascii="Tahoma" w:hAnsi="Tahoma" w:cs="Tahoma"/>
          <w:b/>
          <w:szCs w:val="24"/>
          <w:u w:val="single"/>
        </w:rPr>
        <w:t xml:space="preserve">ndu du CTEP </w:t>
      </w:r>
      <w:r w:rsidR="000F7234">
        <w:rPr>
          <w:rFonts w:ascii="Tahoma" w:hAnsi="Tahoma" w:cs="Tahoma"/>
          <w:b/>
          <w:szCs w:val="24"/>
          <w:u w:val="single"/>
        </w:rPr>
        <w:t>du 13 mars 2020</w:t>
      </w:r>
      <w:r w:rsidR="009C3246">
        <w:rPr>
          <w:rFonts w:ascii="Tahoma" w:hAnsi="Tahoma" w:cs="Tahoma"/>
          <w:b/>
          <w:szCs w:val="24"/>
          <w:u w:val="single"/>
        </w:rPr>
        <w:t xml:space="preserve"> </w:t>
      </w:r>
    </w:p>
    <w:p w:rsidR="000F29B1" w:rsidRDefault="000F29B1" w:rsidP="000F29B1">
      <w:pPr>
        <w:pStyle w:val="Retraitcorpsdetexte"/>
        <w:ind w:firstLine="0"/>
        <w:jc w:val="both"/>
        <w:rPr>
          <w:rFonts w:ascii="Tahoma" w:hAnsi="Tahoma" w:cs="Tahoma"/>
          <w:sz w:val="20"/>
        </w:rPr>
      </w:pPr>
    </w:p>
    <w:p w:rsidR="00A93E43" w:rsidRDefault="00A93E43" w:rsidP="000F29B1">
      <w:pPr>
        <w:pStyle w:val="Retraitcorpsdetexte"/>
        <w:ind w:firstLine="0"/>
        <w:jc w:val="both"/>
        <w:rPr>
          <w:rFonts w:ascii="Tahoma" w:hAnsi="Tahoma" w:cs="Tahoma"/>
          <w:sz w:val="20"/>
        </w:rPr>
      </w:pPr>
    </w:p>
    <w:p w:rsidR="00A93E43" w:rsidRPr="0040432C" w:rsidRDefault="00A93E43" w:rsidP="00C837B3">
      <w:pPr>
        <w:rPr>
          <w:sz w:val="20"/>
          <w:szCs w:val="20"/>
        </w:rPr>
      </w:pPr>
      <w:r w:rsidRPr="0040432C">
        <w:rPr>
          <w:b/>
        </w:rPr>
        <w:t>Présents </w:t>
      </w:r>
      <w:r w:rsidRPr="0040432C">
        <w:t>:</w:t>
      </w:r>
      <w:r w:rsidR="00F6792D" w:rsidRPr="0040432C">
        <w:t xml:space="preserve"> </w:t>
      </w:r>
      <w:r w:rsidRPr="0040432C">
        <w:t>H</w:t>
      </w:r>
      <w:r w:rsidR="008C218C" w:rsidRPr="0040432C">
        <w:t>.</w:t>
      </w:r>
      <w:r w:rsidRPr="0040432C">
        <w:t xml:space="preserve"> IHADDADENE</w:t>
      </w:r>
      <w:r w:rsidR="00C837B3" w:rsidRPr="0040432C">
        <w:t xml:space="preserve">  </w:t>
      </w:r>
      <w:r w:rsidR="000D2CF1" w:rsidRPr="0040432C">
        <w:t xml:space="preserve"> </w:t>
      </w:r>
      <w:r w:rsidR="00C837B3" w:rsidRPr="0040432C">
        <w:t>O</w:t>
      </w:r>
      <w:r w:rsidR="008C218C" w:rsidRPr="0040432C">
        <w:t>.</w:t>
      </w:r>
      <w:r w:rsidRPr="0040432C">
        <w:t xml:space="preserve"> LAPERRIERE</w:t>
      </w:r>
      <w:r w:rsidR="00F6792D" w:rsidRPr="0040432C">
        <w:t xml:space="preserve"> </w:t>
      </w:r>
      <w:r w:rsidR="000F7234">
        <w:t>V. MOREL</w:t>
      </w:r>
    </w:p>
    <w:p w:rsidR="00F93F4B" w:rsidRDefault="0065058F" w:rsidP="00322DE8">
      <w:pPr>
        <w:spacing w:after="0" w:line="240" w:lineRule="auto"/>
        <w:rPr>
          <w:rFonts w:eastAsia="Times New Roman" w:cs="Arial"/>
          <w:i/>
          <w:lang w:eastAsia="fr-FR"/>
        </w:rPr>
      </w:pPr>
      <w:r>
        <w:rPr>
          <w:rFonts w:eastAsia="Times New Roman" w:cs="Arial"/>
          <w:lang w:eastAsia="fr-FR"/>
        </w:rPr>
        <w:t>Compte</w:t>
      </w:r>
      <w:r w:rsidR="000F7234" w:rsidRPr="00DF71DF">
        <w:rPr>
          <w:rFonts w:eastAsia="Times New Roman" w:cs="Arial"/>
          <w:lang w:eastAsia="fr-FR"/>
        </w:rPr>
        <w:t xml:space="preserve"> tenu de l’actualité récente, la direction générale et les organisations </w:t>
      </w:r>
      <w:r w:rsidR="00DF71DF" w:rsidRPr="00DF71DF">
        <w:rPr>
          <w:rFonts w:eastAsia="Times New Roman" w:cs="Arial"/>
          <w:lang w:eastAsia="fr-FR"/>
        </w:rPr>
        <w:t xml:space="preserve">syndicales ont convenu d’aborder </w:t>
      </w:r>
      <w:r w:rsidR="008F0111">
        <w:rPr>
          <w:rFonts w:eastAsia="Times New Roman" w:cs="Arial"/>
          <w:lang w:eastAsia="fr-FR"/>
        </w:rPr>
        <w:t>lors de ce CTEP un point unique : le</w:t>
      </w:r>
      <w:r w:rsidR="00243FC9">
        <w:rPr>
          <w:rFonts w:eastAsia="Times New Roman" w:cs="Arial"/>
          <w:lang w:eastAsia="fr-FR"/>
        </w:rPr>
        <w:t xml:space="preserve"> COVID-</w:t>
      </w:r>
      <w:r w:rsidR="008F0111">
        <w:rPr>
          <w:rFonts w:eastAsia="Times New Roman" w:cs="Arial"/>
          <w:lang w:eastAsia="fr-FR"/>
        </w:rPr>
        <w:t>19. L’objet étant d’apporter au plus vite les réponses attendues par les agents.</w:t>
      </w:r>
    </w:p>
    <w:p w:rsidR="00DF71DF" w:rsidRDefault="00DF71DF" w:rsidP="00322DE8">
      <w:pPr>
        <w:spacing w:after="0" w:line="240" w:lineRule="auto"/>
        <w:rPr>
          <w:rFonts w:eastAsia="Times New Roman" w:cs="Arial"/>
          <w:lang w:eastAsia="fr-FR"/>
        </w:rPr>
      </w:pPr>
    </w:p>
    <w:p w:rsidR="00836931" w:rsidRDefault="00836931" w:rsidP="00DF71DF">
      <w:pPr>
        <w:spacing w:after="0" w:line="240" w:lineRule="auto"/>
        <w:rPr>
          <w:rFonts w:eastAsia="Times New Roman" w:cs="Arial"/>
          <w:lang w:eastAsia="fr-FR"/>
        </w:rPr>
      </w:pPr>
    </w:p>
    <w:p w:rsidR="00836931" w:rsidRDefault="00836931" w:rsidP="00DF71DF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L’administration, en accord avec les organisations syndicales, a pris les mesures de prévention suivantes :</w:t>
      </w:r>
    </w:p>
    <w:p w:rsidR="00836931" w:rsidRDefault="00836931" w:rsidP="00DF71DF">
      <w:pPr>
        <w:spacing w:after="0" w:line="240" w:lineRule="auto"/>
        <w:rPr>
          <w:rFonts w:eastAsia="Times New Roman" w:cs="Arial"/>
          <w:lang w:eastAsia="fr-FR"/>
        </w:rPr>
      </w:pPr>
      <w:bookmarkStart w:id="0" w:name="_GoBack"/>
      <w:bookmarkEnd w:id="0"/>
    </w:p>
    <w:p w:rsidR="00C90223" w:rsidRPr="0086219B" w:rsidRDefault="00D71D8E" w:rsidP="00C90223">
      <w:pPr>
        <w:pStyle w:val="Paragraphedeliste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lang w:eastAsia="fr-FR"/>
        </w:rPr>
      </w:pPr>
      <w:r w:rsidRPr="0086219B">
        <w:rPr>
          <w:rFonts w:eastAsia="Times New Roman" w:cs="Arial"/>
          <w:sz w:val="24"/>
          <w:lang w:eastAsia="fr-FR"/>
        </w:rPr>
        <w:t>Chaque agent éligible au télétravail pourra prendre jusqu’à 3 jours par semaine</w:t>
      </w:r>
      <w:r w:rsidR="00C90223" w:rsidRPr="0086219B">
        <w:rPr>
          <w:rFonts w:eastAsia="Times New Roman" w:cs="Arial"/>
          <w:sz w:val="24"/>
          <w:lang w:eastAsia="fr-FR"/>
        </w:rPr>
        <w:t> ;</w:t>
      </w:r>
    </w:p>
    <w:p w:rsidR="00C90223" w:rsidRPr="0086219B" w:rsidRDefault="00C90223" w:rsidP="00C90223">
      <w:pPr>
        <w:pStyle w:val="Paragraphedeliste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lang w:eastAsia="fr-FR"/>
        </w:rPr>
      </w:pPr>
      <w:r w:rsidRPr="0086219B">
        <w:rPr>
          <w:rFonts w:eastAsia="Times New Roman" w:cs="Arial"/>
          <w:sz w:val="24"/>
          <w:lang w:eastAsia="fr-FR"/>
        </w:rPr>
        <w:t xml:space="preserve">Les agents non éligibles au télétravail pourront bénéficier </w:t>
      </w:r>
      <w:r w:rsidRPr="0086219B">
        <w:rPr>
          <w:rFonts w:eastAsia="Times New Roman" w:cs="Arial"/>
          <w:sz w:val="24"/>
          <w:lang w:eastAsia="fr-FR"/>
        </w:rPr>
        <w:t xml:space="preserve">d’une ASA (autorisation spéciale d’absence) </w:t>
      </w:r>
      <w:r w:rsidRPr="0086219B">
        <w:rPr>
          <w:rFonts w:eastAsia="Times New Roman" w:cs="Arial"/>
          <w:sz w:val="24"/>
          <w:lang w:eastAsia="fr-FR"/>
        </w:rPr>
        <w:t xml:space="preserve">et/ou d’un aménagement du temps de travail </w:t>
      </w:r>
      <w:r w:rsidRPr="0086219B">
        <w:rPr>
          <w:rFonts w:eastAsia="Times New Roman" w:cs="Arial"/>
          <w:sz w:val="24"/>
          <w:lang w:eastAsia="fr-FR"/>
        </w:rPr>
        <w:t>;</w:t>
      </w:r>
    </w:p>
    <w:p w:rsidR="00D71D8E" w:rsidRPr="0086219B" w:rsidRDefault="00D71D8E" w:rsidP="00836931">
      <w:pPr>
        <w:pStyle w:val="Paragraphedeliste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lang w:eastAsia="fr-FR"/>
        </w:rPr>
      </w:pPr>
      <w:r w:rsidRPr="0086219B">
        <w:rPr>
          <w:rFonts w:eastAsia="Times New Roman" w:cs="Arial"/>
          <w:sz w:val="24"/>
          <w:lang w:eastAsia="fr-FR"/>
        </w:rPr>
        <w:t>Les parents d’enfants jusqu’à 16 ans, concernés par la fermeture des établissements scolaires sur tout le territoire, pourront se déclarer en télétravail</w:t>
      </w:r>
      <w:r w:rsidR="00C56D62" w:rsidRPr="0086219B">
        <w:rPr>
          <w:rFonts w:eastAsia="Times New Roman" w:cs="Arial"/>
          <w:sz w:val="24"/>
          <w:lang w:eastAsia="fr-FR"/>
        </w:rPr>
        <w:t xml:space="preserve"> </w:t>
      </w:r>
      <w:r w:rsidR="00065947" w:rsidRPr="0086219B">
        <w:rPr>
          <w:rFonts w:eastAsia="Times New Roman" w:cs="Arial"/>
          <w:sz w:val="24"/>
          <w:lang w:eastAsia="fr-FR"/>
        </w:rPr>
        <w:t xml:space="preserve">5 </w:t>
      </w:r>
      <w:r w:rsidR="00C56D62" w:rsidRPr="0086219B">
        <w:rPr>
          <w:rFonts w:eastAsia="Times New Roman" w:cs="Arial"/>
          <w:sz w:val="24"/>
          <w:lang w:eastAsia="fr-FR"/>
        </w:rPr>
        <w:t>jours</w:t>
      </w:r>
      <w:r w:rsidR="00065947" w:rsidRPr="0086219B">
        <w:rPr>
          <w:rFonts w:eastAsia="Times New Roman" w:cs="Arial"/>
          <w:sz w:val="24"/>
          <w:lang w:eastAsia="fr-FR"/>
        </w:rPr>
        <w:t xml:space="preserve"> par semaine</w:t>
      </w:r>
      <w:r w:rsidR="00E26050" w:rsidRPr="0086219B">
        <w:rPr>
          <w:rFonts w:eastAsia="Times New Roman" w:cs="Arial"/>
          <w:sz w:val="24"/>
          <w:lang w:eastAsia="fr-FR"/>
        </w:rPr>
        <w:t xml:space="preserve">, </w:t>
      </w:r>
      <w:r w:rsidRPr="0086219B">
        <w:rPr>
          <w:rFonts w:eastAsia="Times New Roman" w:cs="Arial"/>
          <w:sz w:val="24"/>
          <w:lang w:eastAsia="fr-FR"/>
        </w:rPr>
        <w:t xml:space="preserve"> avec acceptation automatique de la DRH (</w:t>
      </w:r>
      <w:r w:rsidRPr="0086219B">
        <w:rPr>
          <w:rFonts w:eastAsia="Times New Roman" w:cs="Arial"/>
          <w:b/>
          <w:sz w:val="24"/>
          <w:lang w:eastAsia="fr-FR"/>
        </w:rPr>
        <w:t>sous réserve de déclaration de l’agent</w:t>
      </w:r>
      <w:r w:rsidRPr="0086219B">
        <w:rPr>
          <w:rFonts w:eastAsia="Times New Roman" w:cs="Arial"/>
          <w:sz w:val="24"/>
          <w:lang w:eastAsia="fr-FR"/>
        </w:rPr>
        <w:t>)</w:t>
      </w:r>
      <w:r w:rsidR="00065947" w:rsidRPr="0086219B">
        <w:rPr>
          <w:rFonts w:eastAsia="Times New Roman" w:cs="Arial"/>
          <w:sz w:val="24"/>
          <w:lang w:eastAsia="fr-FR"/>
        </w:rPr>
        <w:t>. Les agents inéligibles au télétravail</w:t>
      </w:r>
      <w:r w:rsidR="00065947" w:rsidRPr="0086219B">
        <w:rPr>
          <w:rFonts w:eastAsia="Times New Roman" w:cs="Arial"/>
          <w:sz w:val="24"/>
          <w:lang w:eastAsia="fr-FR"/>
        </w:rPr>
        <w:t xml:space="preserve"> pourront bénéficier d</w:t>
      </w:r>
      <w:r w:rsidR="00C90223" w:rsidRPr="0086219B">
        <w:rPr>
          <w:rFonts w:eastAsia="Times New Roman" w:cs="Arial"/>
          <w:sz w:val="24"/>
          <w:lang w:eastAsia="fr-FR"/>
        </w:rPr>
        <w:t xml:space="preserve">’une ASA </w:t>
      </w:r>
      <w:r w:rsidRPr="0086219B">
        <w:rPr>
          <w:rFonts w:eastAsia="Times New Roman" w:cs="Arial"/>
          <w:sz w:val="24"/>
          <w:lang w:eastAsia="fr-FR"/>
        </w:rPr>
        <w:t>;</w:t>
      </w:r>
    </w:p>
    <w:p w:rsidR="00836931" w:rsidRPr="0086219B" w:rsidRDefault="00D71D8E" w:rsidP="00D71D8E">
      <w:pPr>
        <w:pStyle w:val="Paragraphedeliste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lang w:eastAsia="fr-FR"/>
        </w:rPr>
      </w:pPr>
      <w:r w:rsidRPr="0086219B">
        <w:rPr>
          <w:rFonts w:eastAsia="Times New Roman" w:cs="Arial"/>
          <w:sz w:val="24"/>
          <w:lang w:eastAsia="fr-FR"/>
        </w:rPr>
        <w:t xml:space="preserve">Les agents présentant des pathologies chroniques pourront se déclarer en télétravail </w:t>
      </w:r>
      <w:r w:rsidR="00065947" w:rsidRPr="0086219B">
        <w:rPr>
          <w:rFonts w:eastAsia="Times New Roman" w:cs="Arial"/>
          <w:sz w:val="24"/>
          <w:lang w:eastAsia="fr-FR"/>
        </w:rPr>
        <w:t>5 jours par semaine</w:t>
      </w:r>
      <w:r w:rsidR="00E26050" w:rsidRPr="0086219B">
        <w:rPr>
          <w:rFonts w:eastAsia="Times New Roman" w:cs="Arial"/>
          <w:sz w:val="24"/>
          <w:lang w:eastAsia="fr-FR"/>
        </w:rPr>
        <w:t>,</w:t>
      </w:r>
      <w:r w:rsidR="00065947" w:rsidRPr="0086219B">
        <w:rPr>
          <w:rFonts w:eastAsia="Times New Roman" w:cs="Arial"/>
          <w:sz w:val="24"/>
          <w:lang w:eastAsia="fr-FR"/>
        </w:rPr>
        <w:t xml:space="preserve"> </w:t>
      </w:r>
      <w:r w:rsidRPr="0086219B">
        <w:rPr>
          <w:rFonts w:eastAsia="Times New Roman" w:cs="Arial"/>
          <w:sz w:val="24"/>
          <w:lang w:eastAsia="fr-FR"/>
        </w:rPr>
        <w:t>si éligibles</w:t>
      </w:r>
      <w:r w:rsidR="00E26050" w:rsidRPr="0086219B">
        <w:rPr>
          <w:rFonts w:eastAsia="Times New Roman" w:cs="Arial"/>
          <w:sz w:val="24"/>
          <w:lang w:eastAsia="fr-FR"/>
        </w:rPr>
        <w:t>,</w:t>
      </w:r>
      <w:r w:rsidRPr="0086219B">
        <w:rPr>
          <w:rFonts w:eastAsia="Times New Roman" w:cs="Arial"/>
          <w:sz w:val="24"/>
          <w:lang w:eastAsia="fr-FR"/>
        </w:rPr>
        <w:t xml:space="preserve"> sur présentation d’un certificat médical.</w:t>
      </w:r>
      <w:r w:rsidR="00065947" w:rsidRPr="0086219B">
        <w:rPr>
          <w:rFonts w:eastAsia="Times New Roman" w:cs="Arial"/>
          <w:sz w:val="24"/>
          <w:lang w:eastAsia="fr-FR"/>
        </w:rPr>
        <w:t xml:space="preserve"> </w:t>
      </w:r>
      <w:r w:rsidR="00065947" w:rsidRPr="0086219B">
        <w:rPr>
          <w:rFonts w:eastAsia="Times New Roman" w:cs="Arial"/>
          <w:sz w:val="24"/>
          <w:lang w:eastAsia="fr-FR"/>
        </w:rPr>
        <w:t xml:space="preserve">Les agents </w:t>
      </w:r>
      <w:r w:rsidR="00C90223" w:rsidRPr="0086219B">
        <w:rPr>
          <w:rFonts w:eastAsia="Times New Roman" w:cs="Arial"/>
          <w:sz w:val="24"/>
          <w:lang w:eastAsia="fr-FR"/>
        </w:rPr>
        <w:t>non éligibles</w:t>
      </w:r>
      <w:r w:rsidR="00065947" w:rsidRPr="0086219B">
        <w:rPr>
          <w:rFonts w:eastAsia="Times New Roman" w:cs="Arial"/>
          <w:sz w:val="24"/>
          <w:lang w:eastAsia="fr-FR"/>
        </w:rPr>
        <w:t xml:space="preserve"> au télétravail </w:t>
      </w:r>
      <w:r w:rsidRPr="0086219B">
        <w:rPr>
          <w:rFonts w:eastAsia="Times New Roman" w:cs="Arial"/>
          <w:sz w:val="24"/>
          <w:lang w:eastAsia="fr-FR"/>
        </w:rPr>
        <w:t>pourront bénéficier d’</w:t>
      </w:r>
      <w:r w:rsidR="00065947" w:rsidRPr="0086219B">
        <w:rPr>
          <w:rFonts w:eastAsia="Times New Roman" w:cs="Arial"/>
          <w:sz w:val="24"/>
          <w:lang w:eastAsia="fr-FR"/>
        </w:rPr>
        <w:t>une ASA</w:t>
      </w:r>
      <w:r w:rsidR="00E26050" w:rsidRPr="0086219B">
        <w:rPr>
          <w:rFonts w:eastAsia="Times New Roman" w:cs="Arial"/>
          <w:sz w:val="24"/>
          <w:lang w:eastAsia="fr-FR"/>
        </w:rPr>
        <w:t>,</w:t>
      </w:r>
      <w:r w:rsidR="00065947" w:rsidRPr="0086219B">
        <w:rPr>
          <w:rFonts w:eastAsia="Times New Roman" w:cs="Arial"/>
          <w:sz w:val="24"/>
          <w:lang w:eastAsia="fr-FR"/>
        </w:rPr>
        <w:t xml:space="preserve"> voire d’un arrêt de travail si aucune autre solution ne peut être trouvée ;</w:t>
      </w:r>
    </w:p>
    <w:p w:rsidR="00D71D8E" w:rsidRPr="0086219B" w:rsidRDefault="00C56D62" w:rsidP="00F47E62">
      <w:pPr>
        <w:pStyle w:val="Paragraphedeliste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lang w:eastAsia="fr-FR"/>
        </w:rPr>
      </w:pPr>
      <w:r w:rsidRPr="0086219B">
        <w:rPr>
          <w:rFonts w:eastAsia="Times New Roman" w:cs="Arial"/>
          <w:sz w:val="24"/>
          <w:lang w:eastAsia="fr-FR"/>
        </w:rPr>
        <w:t xml:space="preserve">Les agents vivant avec des personnes vulnérables pourront se déclarer en télétravail </w:t>
      </w:r>
      <w:r w:rsidR="00065947" w:rsidRPr="0086219B">
        <w:rPr>
          <w:rFonts w:eastAsia="Times New Roman" w:cs="Arial"/>
          <w:sz w:val="24"/>
          <w:lang w:eastAsia="fr-FR"/>
        </w:rPr>
        <w:t>5 jours par semaine</w:t>
      </w:r>
      <w:r w:rsidR="00E26050" w:rsidRPr="0086219B">
        <w:rPr>
          <w:rFonts w:eastAsia="Times New Roman" w:cs="Arial"/>
          <w:sz w:val="24"/>
          <w:lang w:eastAsia="fr-FR"/>
        </w:rPr>
        <w:t>,</w:t>
      </w:r>
      <w:r w:rsidR="00065947" w:rsidRPr="0086219B">
        <w:rPr>
          <w:rFonts w:eastAsia="Times New Roman" w:cs="Arial"/>
          <w:sz w:val="24"/>
          <w:lang w:eastAsia="fr-FR"/>
        </w:rPr>
        <w:t xml:space="preserve"> </w:t>
      </w:r>
      <w:r w:rsidRPr="0086219B">
        <w:rPr>
          <w:rFonts w:eastAsia="Times New Roman" w:cs="Arial"/>
          <w:sz w:val="24"/>
          <w:lang w:eastAsia="fr-FR"/>
        </w:rPr>
        <w:t>sur présentation d’un certificat médical ou d’une déclaration sur l’</w:t>
      </w:r>
      <w:r w:rsidR="00C90223" w:rsidRPr="0086219B">
        <w:rPr>
          <w:rFonts w:eastAsia="Times New Roman" w:cs="Arial"/>
          <w:sz w:val="24"/>
          <w:lang w:eastAsia="fr-FR"/>
        </w:rPr>
        <w:t>honneur ;</w:t>
      </w:r>
    </w:p>
    <w:p w:rsidR="00C56D62" w:rsidRPr="0086219B" w:rsidRDefault="00C56D62" w:rsidP="00F47E62">
      <w:pPr>
        <w:pStyle w:val="Paragraphedeliste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lang w:eastAsia="fr-FR"/>
        </w:rPr>
      </w:pPr>
      <w:r w:rsidRPr="0086219B">
        <w:rPr>
          <w:rFonts w:eastAsia="Times New Roman" w:cs="Arial"/>
          <w:sz w:val="24"/>
          <w:lang w:eastAsia="fr-FR"/>
        </w:rPr>
        <w:t xml:space="preserve">Fermeture </w:t>
      </w:r>
      <w:r w:rsidR="00E26050" w:rsidRPr="0086219B">
        <w:rPr>
          <w:rFonts w:eastAsia="Times New Roman" w:cs="Arial"/>
          <w:sz w:val="24"/>
          <w:lang w:eastAsia="fr-FR"/>
        </w:rPr>
        <w:t>des</w:t>
      </w:r>
      <w:r w:rsidRPr="0086219B">
        <w:rPr>
          <w:rFonts w:eastAsia="Times New Roman" w:cs="Arial"/>
          <w:sz w:val="24"/>
          <w:lang w:eastAsia="fr-FR"/>
        </w:rPr>
        <w:t xml:space="preserve"> prise</w:t>
      </w:r>
      <w:r w:rsidR="00E26050" w:rsidRPr="0086219B">
        <w:rPr>
          <w:rFonts w:eastAsia="Times New Roman" w:cs="Arial"/>
          <w:sz w:val="24"/>
          <w:lang w:eastAsia="fr-FR"/>
        </w:rPr>
        <w:t>s de</w:t>
      </w:r>
      <w:r w:rsidRPr="0086219B">
        <w:rPr>
          <w:rFonts w:eastAsia="Times New Roman" w:cs="Arial"/>
          <w:sz w:val="24"/>
          <w:lang w:eastAsia="fr-FR"/>
        </w:rPr>
        <w:t xml:space="preserve"> rendez-vous </w:t>
      </w:r>
      <w:r w:rsidR="00E26050" w:rsidRPr="0086219B">
        <w:rPr>
          <w:rFonts w:eastAsia="Times New Roman" w:cs="Arial"/>
          <w:sz w:val="24"/>
          <w:lang w:eastAsia="fr-FR"/>
        </w:rPr>
        <w:t xml:space="preserve">dans les délégations, notamment à Courbevoie. Les rendez-vous </w:t>
      </w:r>
      <w:r w:rsidRPr="0086219B">
        <w:rPr>
          <w:rFonts w:eastAsia="Times New Roman" w:cs="Arial"/>
          <w:sz w:val="24"/>
          <w:lang w:eastAsia="fr-FR"/>
        </w:rPr>
        <w:t xml:space="preserve">par téléphone ou en </w:t>
      </w:r>
      <w:proofErr w:type="spellStart"/>
      <w:r w:rsidR="00E26050" w:rsidRPr="0086219B">
        <w:rPr>
          <w:rFonts w:eastAsia="Times New Roman" w:cs="Arial"/>
          <w:sz w:val="24"/>
          <w:lang w:eastAsia="fr-FR"/>
        </w:rPr>
        <w:t>RDVisio</w:t>
      </w:r>
      <w:proofErr w:type="spellEnd"/>
      <w:r w:rsidR="00E26050" w:rsidRPr="0086219B">
        <w:rPr>
          <w:rFonts w:eastAsia="Times New Roman" w:cs="Arial"/>
          <w:sz w:val="24"/>
          <w:lang w:eastAsia="fr-FR"/>
        </w:rPr>
        <w:t xml:space="preserve"> seront privilégiés</w:t>
      </w:r>
      <w:r w:rsidRPr="0086219B">
        <w:rPr>
          <w:rFonts w:eastAsia="Times New Roman" w:cs="Arial"/>
          <w:sz w:val="24"/>
          <w:lang w:eastAsia="fr-FR"/>
        </w:rPr>
        <w:t> ;</w:t>
      </w:r>
    </w:p>
    <w:p w:rsidR="0070363B" w:rsidRPr="0086219B" w:rsidRDefault="00C56D62" w:rsidP="0070363B">
      <w:pPr>
        <w:pStyle w:val="Paragraphedeliste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lang w:eastAsia="fr-FR"/>
        </w:rPr>
      </w:pPr>
      <w:r w:rsidRPr="0086219B">
        <w:rPr>
          <w:rFonts w:eastAsia="Times New Roman" w:cs="Arial"/>
          <w:sz w:val="24"/>
          <w:lang w:eastAsia="fr-FR"/>
        </w:rPr>
        <w:t>Maintien du guichet d’accueil</w:t>
      </w:r>
      <w:r w:rsidR="0070363B" w:rsidRPr="0086219B">
        <w:rPr>
          <w:rFonts w:eastAsia="Times New Roman" w:cs="Arial"/>
          <w:sz w:val="24"/>
          <w:lang w:eastAsia="fr-FR"/>
        </w:rPr>
        <w:t> </w:t>
      </w:r>
      <w:r w:rsidR="00E26050" w:rsidRPr="0086219B">
        <w:rPr>
          <w:rFonts w:eastAsia="Times New Roman" w:cs="Arial"/>
          <w:sz w:val="24"/>
          <w:lang w:eastAsia="fr-FR"/>
        </w:rPr>
        <w:t>dans le hall de Courbevoie pour informer de la fermeture ;</w:t>
      </w:r>
    </w:p>
    <w:p w:rsidR="0070363B" w:rsidRPr="0086219B" w:rsidRDefault="0070363B" w:rsidP="0070363B">
      <w:pPr>
        <w:pStyle w:val="Paragraphedeliste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lang w:eastAsia="fr-FR"/>
        </w:rPr>
      </w:pPr>
      <w:r w:rsidRPr="0086219B">
        <w:rPr>
          <w:rFonts w:eastAsia="Times New Roman" w:cs="Arial"/>
          <w:sz w:val="24"/>
          <w:lang w:eastAsia="fr-FR"/>
        </w:rPr>
        <w:t>Annulation ou report de toutes les formations non prioritaires ;</w:t>
      </w:r>
    </w:p>
    <w:p w:rsidR="0070363B" w:rsidRPr="0086219B" w:rsidRDefault="0070363B" w:rsidP="0070363B">
      <w:pPr>
        <w:pStyle w:val="Paragraphedeliste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lang w:eastAsia="fr-FR"/>
        </w:rPr>
      </w:pPr>
      <w:r w:rsidRPr="0086219B">
        <w:rPr>
          <w:rFonts w:eastAsia="Times New Roman" w:cs="Arial"/>
          <w:sz w:val="24"/>
          <w:lang w:eastAsia="fr-FR"/>
        </w:rPr>
        <w:t>Le réseau national est incité à éviter toutes les réunions collectives ;</w:t>
      </w:r>
    </w:p>
    <w:p w:rsidR="00C56D62" w:rsidRPr="0086219B" w:rsidRDefault="0070363B" w:rsidP="00C56D62">
      <w:pPr>
        <w:pStyle w:val="Paragraphedeliste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lang w:eastAsia="fr-FR"/>
        </w:rPr>
      </w:pPr>
      <w:r w:rsidRPr="0086219B">
        <w:rPr>
          <w:rFonts w:eastAsia="Times New Roman" w:cs="Arial"/>
          <w:sz w:val="24"/>
          <w:lang w:eastAsia="fr-FR"/>
        </w:rPr>
        <w:t>Nettoyage renforcé de tous les équipements à contact manuel (poignées de portes, robinets etc…</w:t>
      </w:r>
      <w:r w:rsidR="00243FC9" w:rsidRPr="0086219B">
        <w:rPr>
          <w:rFonts w:eastAsia="Times New Roman" w:cs="Arial"/>
          <w:sz w:val="24"/>
          <w:lang w:eastAsia="fr-FR"/>
        </w:rPr>
        <w:t>)</w:t>
      </w:r>
      <w:r w:rsidR="00C90223" w:rsidRPr="0086219B">
        <w:rPr>
          <w:rFonts w:eastAsia="Times New Roman" w:cs="Arial"/>
          <w:sz w:val="24"/>
          <w:lang w:eastAsia="fr-FR"/>
        </w:rPr>
        <w:t>.</w:t>
      </w:r>
    </w:p>
    <w:p w:rsidR="0070363B" w:rsidRDefault="0070363B" w:rsidP="00C56D62">
      <w:pPr>
        <w:spacing w:after="0" w:line="240" w:lineRule="auto"/>
        <w:rPr>
          <w:rFonts w:eastAsia="Times New Roman" w:cs="Arial"/>
          <w:lang w:eastAsia="fr-FR"/>
        </w:rPr>
      </w:pPr>
    </w:p>
    <w:p w:rsidR="00243FC9" w:rsidRDefault="0070363B" w:rsidP="00C56D62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En parallèle, une cellule de crise comprenant notamment le COMEX et l’officier de sécurité, doit être opérationnel</w:t>
      </w:r>
      <w:r w:rsidR="00E26050">
        <w:rPr>
          <w:rFonts w:eastAsia="Times New Roman" w:cs="Arial"/>
          <w:lang w:eastAsia="fr-FR"/>
        </w:rPr>
        <w:t>le</w:t>
      </w:r>
      <w:r>
        <w:rPr>
          <w:rFonts w:eastAsia="Times New Roman" w:cs="Arial"/>
          <w:lang w:eastAsia="fr-FR"/>
        </w:rPr>
        <w:t xml:space="preserve"> à tout moment et a déjà commencé à se réunir.</w:t>
      </w:r>
      <w:r w:rsidR="00243FC9">
        <w:rPr>
          <w:rFonts w:eastAsia="Times New Roman" w:cs="Arial"/>
          <w:lang w:eastAsia="fr-FR"/>
        </w:rPr>
        <w:t xml:space="preserve"> La direction s’est engagée à accélérer l’acquisition de matériel pour élargir le télétravail et à en piloter la mise en place dans la limite de la bande passante disponible.</w:t>
      </w:r>
    </w:p>
    <w:p w:rsidR="0070363B" w:rsidRDefault="0070363B" w:rsidP="00C56D62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 xml:space="preserve">Le </w:t>
      </w:r>
      <w:r w:rsidR="00E26050">
        <w:rPr>
          <w:rFonts w:eastAsia="Times New Roman" w:cs="Arial"/>
          <w:lang w:eastAsia="fr-FR"/>
        </w:rPr>
        <w:t>service informatique</w:t>
      </w:r>
      <w:r>
        <w:rPr>
          <w:rFonts w:eastAsia="Times New Roman" w:cs="Arial"/>
          <w:lang w:eastAsia="fr-FR"/>
        </w:rPr>
        <w:t xml:space="preserve"> étudie la faisabilité d’un usage de son ordinateur personnel pour élargir </w:t>
      </w:r>
      <w:r w:rsidR="00243FC9">
        <w:rPr>
          <w:rFonts w:eastAsia="Times New Roman" w:cs="Arial"/>
          <w:lang w:eastAsia="fr-FR"/>
        </w:rPr>
        <w:t xml:space="preserve">davantage </w:t>
      </w:r>
      <w:r>
        <w:rPr>
          <w:rFonts w:eastAsia="Times New Roman" w:cs="Arial"/>
          <w:lang w:eastAsia="fr-FR"/>
        </w:rPr>
        <w:t xml:space="preserve">le </w:t>
      </w:r>
      <w:r w:rsidR="00243FC9">
        <w:rPr>
          <w:rFonts w:eastAsia="Times New Roman" w:cs="Arial"/>
          <w:lang w:eastAsia="fr-FR"/>
        </w:rPr>
        <w:t xml:space="preserve">recours au </w:t>
      </w:r>
      <w:r>
        <w:rPr>
          <w:rFonts w:eastAsia="Times New Roman" w:cs="Arial"/>
          <w:lang w:eastAsia="fr-FR"/>
        </w:rPr>
        <w:t>télétravail.</w:t>
      </w:r>
    </w:p>
    <w:p w:rsidR="008F0111" w:rsidRDefault="008F0111" w:rsidP="00C56D62">
      <w:pPr>
        <w:spacing w:after="0" w:line="240" w:lineRule="auto"/>
        <w:rPr>
          <w:rFonts w:eastAsia="Times New Roman" w:cs="Arial"/>
          <w:lang w:eastAsia="fr-FR"/>
        </w:rPr>
      </w:pPr>
    </w:p>
    <w:p w:rsidR="008F0111" w:rsidRDefault="008F0111" w:rsidP="00C56D62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 xml:space="preserve">Il a été </w:t>
      </w:r>
      <w:r>
        <w:rPr>
          <w:rFonts w:eastAsia="Times New Roman" w:cs="Arial"/>
          <w:lang w:eastAsia="fr-FR"/>
        </w:rPr>
        <w:t>aussi</w:t>
      </w:r>
      <w:r>
        <w:rPr>
          <w:rFonts w:eastAsia="Times New Roman" w:cs="Arial"/>
          <w:lang w:eastAsia="fr-FR"/>
        </w:rPr>
        <w:t xml:space="preserve"> convenu de réunir le CHSCT rapidement (début de semaine prochaine) et cela régulièrement durant toute cette période de crise sanitaire.</w:t>
      </w:r>
    </w:p>
    <w:p w:rsidR="00243FC9" w:rsidRDefault="00243FC9" w:rsidP="00C56D62">
      <w:pPr>
        <w:spacing w:after="0" w:line="240" w:lineRule="auto"/>
        <w:rPr>
          <w:rFonts w:eastAsia="Times New Roman" w:cs="Arial"/>
          <w:lang w:eastAsia="fr-FR"/>
        </w:rPr>
      </w:pPr>
    </w:p>
    <w:p w:rsidR="00243FC9" w:rsidRPr="00C56D62" w:rsidRDefault="00243FC9" w:rsidP="00C56D62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 xml:space="preserve">Pour la CGT, l’INPI </w:t>
      </w:r>
      <w:r w:rsidR="00E26050">
        <w:rPr>
          <w:rFonts w:eastAsia="Times New Roman" w:cs="Arial"/>
          <w:lang w:eastAsia="fr-FR"/>
        </w:rPr>
        <w:t>a</w:t>
      </w:r>
      <w:r>
        <w:rPr>
          <w:rFonts w:eastAsia="Times New Roman" w:cs="Arial"/>
          <w:lang w:eastAsia="fr-FR"/>
        </w:rPr>
        <w:t xml:space="preserve"> la capacité d’assurer le plan de continuité d’activité et cela en élargissant au maximum le recours au télétravail. La priorité doit être d’enrayer la propagation du COVID-19 et d’étudier tous les moyens nécessaires à cette fin.</w:t>
      </w:r>
      <w:r w:rsidR="00E26050">
        <w:rPr>
          <w:rFonts w:eastAsia="Times New Roman" w:cs="Arial"/>
          <w:lang w:eastAsia="fr-FR"/>
        </w:rPr>
        <w:t xml:space="preserve"> Tout doit être fait pour minimiser les déplacements des agents et leur exposition à des situations à risque.</w:t>
      </w:r>
    </w:p>
    <w:sectPr w:rsidR="00243FC9" w:rsidRPr="00C56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pi">
    <w:panose1 w:val="00000000000000000000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254"/>
    <w:multiLevelType w:val="hybridMultilevel"/>
    <w:tmpl w:val="935A64DC"/>
    <w:lvl w:ilvl="0" w:tplc="C33C5A3E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77111B"/>
    <w:multiLevelType w:val="hybridMultilevel"/>
    <w:tmpl w:val="D5C808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449F"/>
    <w:multiLevelType w:val="hybridMultilevel"/>
    <w:tmpl w:val="6E264844"/>
    <w:lvl w:ilvl="0" w:tplc="6E2AAC5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B76FD0"/>
    <w:multiLevelType w:val="hybridMultilevel"/>
    <w:tmpl w:val="0E508E12"/>
    <w:lvl w:ilvl="0" w:tplc="36D2694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50535"/>
    <w:multiLevelType w:val="hybridMultilevel"/>
    <w:tmpl w:val="2C30BD4C"/>
    <w:lvl w:ilvl="0" w:tplc="446E9D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9088F"/>
    <w:multiLevelType w:val="hybridMultilevel"/>
    <w:tmpl w:val="33162272"/>
    <w:lvl w:ilvl="0" w:tplc="BFE0ACAE">
      <w:numFmt w:val="bullet"/>
      <w:lvlText w:val="-"/>
      <w:lvlJc w:val="left"/>
      <w:pPr>
        <w:ind w:left="1065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A1426E5"/>
    <w:multiLevelType w:val="hybridMultilevel"/>
    <w:tmpl w:val="3BCC752E"/>
    <w:lvl w:ilvl="0" w:tplc="F2DECC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9427E"/>
    <w:multiLevelType w:val="hybridMultilevel"/>
    <w:tmpl w:val="9F3A0256"/>
    <w:lvl w:ilvl="0" w:tplc="B20C2974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4D1C719B"/>
    <w:multiLevelType w:val="hybridMultilevel"/>
    <w:tmpl w:val="97EE107C"/>
    <w:lvl w:ilvl="0" w:tplc="2926D9BC">
      <w:numFmt w:val="bullet"/>
      <w:lvlText w:val="-"/>
      <w:lvlJc w:val="left"/>
      <w:pPr>
        <w:ind w:left="1080" w:hanging="360"/>
      </w:pPr>
      <w:rPr>
        <w:rFonts w:ascii="Inpi" w:eastAsiaTheme="minorHAnsi" w:hAnsi="Inp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EE56E1"/>
    <w:multiLevelType w:val="hybridMultilevel"/>
    <w:tmpl w:val="1632F3A8"/>
    <w:lvl w:ilvl="0" w:tplc="D23AAE5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A06BE"/>
    <w:multiLevelType w:val="hybridMultilevel"/>
    <w:tmpl w:val="8ABCC5E8"/>
    <w:lvl w:ilvl="0" w:tplc="52EEC9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73E01"/>
    <w:multiLevelType w:val="hybridMultilevel"/>
    <w:tmpl w:val="C9C0501C"/>
    <w:lvl w:ilvl="0" w:tplc="EE3898D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350128E"/>
    <w:multiLevelType w:val="hybridMultilevel"/>
    <w:tmpl w:val="EBB06676"/>
    <w:lvl w:ilvl="0" w:tplc="A3847D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76D64"/>
    <w:multiLevelType w:val="hybridMultilevel"/>
    <w:tmpl w:val="BA4208FA"/>
    <w:lvl w:ilvl="0" w:tplc="D1482D1A">
      <w:numFmt w:val="bullet"/>
      <w:lvlText w:val="-"/>
      <w:lvlJc w:val="left"/>
      <w:pPr>
        <w:ind w:left="720" w:hanging="360"/>
      </w:pPr>
      <w:rPr>
        <w:rFonts w:ascii="Inpi" w:eastAsiaTheme="minorHAnsi" w:hAnsi="Inp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12"/>
  </w:num>
  <w:num w:numId="9">
    <w:abstractNumId w:val="11"/>
  </w:num>
  <w:num w:numId="10">
    <w:abstractNumId w:val="0"/>
  </w:num>
  <w:num w:numId="11">
    <w:abstractNumId w:val="5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2C"/>
    <w:rsid w:val="00012EC9"/>
    <w:rsid w:val="000160C9"/>
    <w:rsid w:val="00042526"/>
    <w:rsid w:val="000465B5"/>
    <w:rsid w:val="00065947"/>
    <w:rsid w:val="00084E97"/>
    <w:rsid w:val="000A70B7"/>
    <w:rsid w:val="000B1FB0"/>
    <w:rsid w:val="000C05A2"/>
    <w:rsid w:val="000C42BF"/>
    <w:rsid w:val="000D095F"/>
    <w:rsid w:val="000D27B2"/>
    <w:rsid w:val="000D2CF1"/>
    <w:rsid w:val="000E4B8F"/>
    <w:rsid w:val="000F29B1"/>
    <w:rsid w:val="000F7234"/>
    <w:rsid w:val="0012042F"/>
    <w:rsid w:val="00147616"/>
    <w:rsid w:val="001768A7"/>
    <w:rsid w:val="001A01BF"/>
    <w:rsid w:val="001A2B79"/>
    <w:rsid w:val="001A54E9"/>
    <w:rsid w:val="001E6E6D"/>
    <w:rsid w:val="00233F12"/>
    <w:rsid w:val="00243FC9"/>
    <w:rsid w:val="00282BA7"/>
    <w:rsid w:val="003022E7"/>
    <w:rsid w:val="00310412"/>
    <w:rsid w:val="0031088A"/>
    <w:rsid w:val="00322DE8"/>
    <w:rsid w:val="0033371C"/>
    <w:rsid w:val="003807AF"/>
    <w:rsid w:val="00382314"/>
    <w:rsid w:val="00386A86"/>
    <w:rsid w:val="003A3371"/>
    <w:rsid w:val="003B2707"/>
    <w:rsid w:val="003D0085"/>
    <w:rsid w:val="003D1B63"/>
    <w:rsid w:val="003F1F1A"/>
    <w:rsid w:val="003F558B"/>
    <w:rsid w:val="0040432C"/>
    <w:rsid w:val="00425A17"/>
    <w:rsid w:val="0044311C"/>
    <w:rsid w:val="00455CC3"/>
    <w:rsid w:val="00464DD2"/>
    <w:rsid w:val="00466807"/>
    <w:rsid w:val="004711E6"/>
    <w:rsid w:val="004769B9"/>
    <w:rsid w:val="00486526"/>
    <w:rsid w:val="004C61FB"/>
    <w:rsid w:val="004D03E7"/>
    <w:rsid w:val="004D20A6"/>
    <w:rsid w:val="004E6B8F"/>
    <w:rsid w:val="0051477D"/>
    <w:rsid w:val="00557E5D"/>
    <w:rsid w:val="005902DB"/>
    <w:rsid w:val="005A1ED9"/>
    <w:rsid w:val="005A442F"/>
    <w:rsid w:val="005D1D15"/>
    <w:rsid w:val="005E7476"/>
    <w:rsid w:val="005F7359"/>
    <w:rsid w:val="00627F9A"/>
    <w:rsid w:val="0065058F"/>
    <w:rsid w:val="006512EB"/>
    <w:rsid w:val="00652EDA"/>
    <w:rsid w:val="00663151"/>
    <w:rsid w:val="006A2305"/>
    <w:rsid w:val="0070363B"/>
    <w:rsid w:val="007C1E8C"/>
    <w:rsid w:val="007D5CBC"/>
    <w:rsid w:val="007E3BD4"/>
    <w:rsid w:val="007E5B78"/>
    <w:rsid w:val="007F71CF"/>
    <w:rsid w:val="00836931"/>
    <w:rsid w:val="008449E4"/>
    <w:rsid w:val="0086219B"/>
    <w:rsid w:val="00870C98"/>
    <w:rsid w:val="00887367"/>
    <w:rsid w:val="00890A21"/>
    <w:rsid w:val="008911BC"/>
    <w:rsid w:val="008A7E00"/>
    <w:rsid w:val="008C218C"/>
    <w:rsid w:val="008D2AA9"/>
    <w:rsid w:val="008D72B1"/>
    <w:rsid w:val="008F0111"/>
    <w:rsid w:val="008F7EA4"/>
    <w:rsid w:val="00905F05"/>
    <w:rsid w:val="00941D25"/>
    <w:rsid w:val="00942EA4"/>
    <w:rsid w:val="009469F8"/>
    <w:rsid w:val="00962C16"/>
    <w:rsid w:val="0096779B"/>
    <w:rsid w:val="0097512F"/>
    <w:rsid w:val="0097552C"/>
    <w:rsid w:val="009C1037"/>
    <w:rsid w:val="009C3246"/>
    <w:rsid w:val="009C45D1"/>
    <w:rsid w:val="009E244B"/>
    <w:rsid w:val="009F1D31"/>
    <w:rsid w:val="009F6D1F"/>
    <w:rsid w:val="00A03F19"/>
    <w:rsid w:val="00A15B25"/>
    <w:rsid w:val="00A444F5"/>
    <w:rsid w:val="00A53C15"/>
    <w:rsid w:val="00A573B4"/>
    <w:rsid w:val="00A93E43"/>
    <w:rsid w:val="00AB33DD"/>
    <w:rsid w:val="00AE74A3"/>
    <w:rsid w:val="00AF454C"/>
    <w:rsid w:val="00B11FB0"/>
    <w:rsid w:val="00B34B37"/>
    <w:rsid w:val="00B41919"/>
    <w:rsid w:val="00B51ED1"/>
    <w:rsid w:val="00B83A38"/>
    <w:rsid w:val="00B860E0"/>
    <w:rsid w:val="00BB31A4"/>
    <w:rsid w:val="00BE4450"/>
    <w:rsid w:val="00C03A18"/>
    <w:rsid w:val="00C21B77"/>
    <w:rsid w:val="00C55A9D"/>
    <w:rsid w:val="00C56D62"/>
    <w:rsid w:val="00C572F3"/>
    <w:rsid w:val="00C71E7A"/>
    <w:rsid w:val="00C837B3"/>
    <w:rsid w:val="00C90223"/>
    <w:rsid w:val="00CD5628"/>
    <w:rsid w:val="00CD7590"/>
    <w:rsid w:val="00CD7EDA"/>
    <w:rsid w:val="00CF1029"/>
    <w:rsid w:val="00D1157E"/>
    <w:rsid w:val="00D359E7"/>
    <w:rsid w:val="00D42C7A"/>
    <w:rsid w:val="00D42CF5"/>
    <w:rsid w:val="00D51C17"/>
    <w:rsid w:val="00D70712"/>
    <w:rsid w:val="00D71D8E"/>
    <w:rsid w:val="00D81FC8"/>
    <w:rsid w:val="00D81FE2"/>
    <w:rsid w:val="00DF71DF"/>
    <w:rsid w:val="00E1298B"/>
    <w:rsid w:val="00E2520C"/>
    <w:rsid w:val="00E26050"/>
    <w:rsid w:val="00E61623"/>
    <w:rsid w:val="00E70785"/>
    <w:rsid w:val="00E94C6B"/>
    <w:rsid w:val="00EC1D05"/>
    <w:rsid w:val="00EC2D88"/>
    <w:rsid w:val="00EE33F6"/>
    <w:rsid w:val="00F00C69"/>
    <w:rsid w:val="00F2319F"/>
    <w:rsid w:val="00F30964"/>
    <w:rsid w:val="00F33AA1"/>
    <w:rsid w:val="00F63603"/>
    <w:rsid w:val="00F6792D"/>
    <w:rsid w:val="00F91A23"/>
    <w:rsid w:val="00F93F4B"/>
    <w:rsid w:val="00FA5ECB"/>
    <w:rsid w:val="00FD6D82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7A2CF-77AC-4583-8AA8-6E8C1505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0964"/>
    <w:pPr>
      <w:keepNext/>
      <w:keepLines/>
      <w:spacing w:before="240" w:after="240" w:line="240" w:lineRule="auto"/>
      <w:jc w:val="center"/>
      <w:outlineLvl w:val="1"/>
    </w:pPr>
    <w:rPr>
      <w:rFonts w:ascii="Verdana" w:eastAsia="Times New Roman" w:hAnsi="Verdana" w:cs="Times New Roman"/>
      <w:b/>
      <w:sz w:val="3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52C"/>
    <w:rPr>
      <w:rFonts w:ascii="Segoe UI" w:hAnsi="Segoe UI" w:cs="Segoe UI"/>
      <w:sz w:val="18"/>
      <w:szCs w:val="18"/>
    </w:rPr>
  </w:style>
  <w:style w:type="paragraph" w:styleId="Retraitcorpsdetexte">
    <w:name w:val="Body Text Indent"/>
    <w:basedOn w:val="Normal"/>
    <w:link w:val="RetraitcorpsdetexteCar"/>
    <w:semiHidden/>
    <w:unhideWhenUsed/>
    <w:rsid w:val="000F29B1"/>
    <w:pPr>
      <w:spacing w:after="0" w:line="240" w:lineRule="auto"/>
      <w:ind w:right="-567" w:firstLine="708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0F29B1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rsid w:val="000A7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3E4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F30964"/>
    <w:rPr>
      <w:rFonts w:ascii="Verdana" w:eastAsia="Times New Roman" w:hAnsi="Verdana" w:cs="Times New Roman"/>
      <w:b/>
      <w:sz w:val="3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CGT</dc:creator>
  <cp:keywords/>
  <dc:description/>
  <cp:lastModifiedBy>Morel Vincent</cp:lastModifiedBy>
  <cp:revision>4</cp:revision>
  <cp:lastPrinted>2017-03-28T14:30:00Z</cp:lastPrinted>
  <dcterms:created xsi:type="dcterms:W3CDTF">2020-03-13T14:22:00Z</dcterms:created>
  <dcterms:modified xsi:type="dcterms:W3CDTF">2020-03-13T15:07:00Z</dcterms:modified>
</cp:coreProperties>
</file>