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EEE9" w14:textId="7358D647" w:rsidR="00246592" w:rsidRPr="00516FC3" w:rsidRDefault="00516FC3" w:rsidP="00CE64BE">
      <w:pPr>
        <w:spacing w:line="240" w:lineRule="auto"/>
        <w:jc w:val="center"/>
        <w:rPr>
          <w:b/>
          <w:bCs/>
          <w:sz w:val="28"/>
          <w:szCs w:val="28"/>
        </w:rPr>
      </w:pPr>
      <w:r w:rsidRPr="00516FC3">
        <w:rPr>
          <w:b/>
          <w:bCs/>
          <w:sz w:val="28"/>
          <w:szCs w:val="28"/>
        </w:rPr>
        <w:t>NoteTaker Consent Form to Use AI Assisted Technology</w:t>
      </w:r>
    </w:p>
    <w:p w14:paraId="5FC5D72A" w14:textId="6ED60207" w:rsidR="00516FC3" w:rsidRPr="00516FC3" w:rsidRDefault="00516FC3" w:rsidP="00CE64BE">
      <w:pPr>
        <w:spacing w:line="240" w:lineRule="auto"/>
        <w:rPr>
          <w:sz w:val="23"/>
          <w:szCs w:val="23"/>
        </w:rPr>
      </w:pPr>
      <w:r w:rsidRPr="00516FC3">
        <w:rPr>
          <w:sz w:val="23"/>
          <w:szCs w:val="23"/>
        </w:rPr>
        <w:t xml:space="preserve">As part of our ongoing desire to provide the best service for you, your therapist has opted to utilize an artificial intelligence tool, NoteTaker. The NoteTaker is HIPAA compliant and Dr. Kracke and Associates PA has a Business Associates Agreement that assures confidentiality. This will assist in the generation of documentation based on the session and will allow the clinician to give more time to focus on treatment and interaction with you as the client. After documentation is created, the audio recordings are </w:t>
      </w:r>
      <w:r w:rsidR="0013262C">
        <w:rPr>
          <w:sz w:val="23"/>
          <w:szCs w:val="23"/>
        </w:rPr>
        <w:t>securely stored in our system</w:t>
      </w:r>
      <w:r w:rsidRPr="00516FC3">
        <w:rPr>
          <w:sz w:val="23"/>
          <w:szCs w:val="23"/>
        </w:rPr>
        <w:t>. Please consult your therapist if you have any questions.</w:t>
      </w:r>
    </w:p>
    <w:p w14:paraId="43DC4378" w14:textId="3D798D76" w:rsidR="00516FC3" w:rsidRPr="00516FC3" w:rsidRDefault="00516FC3" w:rsidP="00587D99">
      <w:pPr>
        <w:spacing w:line="240" w:lineRule="auto"/>
        <w:jc w:val="center"/>
        <w:rPr>
          <w:sz w:val="23"/>
          <w:szCs w:val="23"/>
        </w:rPr>
      </w:pPr>
      <w:r w:rsidRPr="00516FC3">
        <w:rPr>
          <w:b/>
          <w:bCs/>
          <w:sz w:val="23"/>
          <w:szCs w:val="23"/>
        </w:rPr>
        <w:t>Consent to Record and Summarize Therapy Sessions using Notetaker Technology</w:t>
      </w:r>
    </w:p>
    <w:p w14:paraId="74152AEE" w14:textId="00B037D1" w:rsidR="00516FC3" w:rsidRPr="00516FC3" w:rsidRDefault="00516FC3" w:rsidP="00CE64BE">
      <w:pPr>
        <w:spacing w:line="240" w:lineRule="auto"/>
        <w:rPr>
          <w:sz w:val="23"/>
          <w:szCs w:val="23"/>
        </w:rPr>
      </w:pPr>
      <w:r w:rsidRPr="00516FC3">
        <w:rPr>
          <w:sz w:val="23"/>
          <w:szCs w:val="23"/>
        </w:rPr>
        <w:t>I, the undersigned, hereby grant permission to Dr. Kracke and Associates to utilize tools that</w:t>
      </w:r>
      <w:r w:rsidR="00DE10B3">
        <w:rPr>
          <w:sz w:val="23"/>
          <w:szCs w:val="23"/>
        </w:rPr>
        <w:t xml:space="preserve"> </w:t>
      </w:r>
      <w:r w:rsidRPr="00516FC3">
        <w:rPr>
          <w:sz w:val="23"/>
          <w:szCs w:val="23"/>
        </w:rPr>
        <w:t>record therapy sessions (audio only) and generate automated text summaries during sessions.</w:t>
      </w:r>
    </w:p>
    <w:p w14:paraId="50931D5D" w14:textId="465E7F25" w:rsidR="00516FC3" w:rsidRPr="00516FC3" w:rsidRDefault="00516FC3" w:rsidP="00CE64BE">
      <w:pPr>
        <w:spacing w:line="240" w:lineRule="auto"/>
        <w:rPr>
          <w:sz w:val="23"/>
          <w:szCs w:val="23"/>
        </w:rPr>
      </w:pPr>
      <w:r w:rsidRPr="00516FC3">
        <w:rPr>
          <w:sz w:val="23"/>
          <w:szCs w:val="23"/>
        </w:rPr>
        <w:t xml:space="preserve">The primary purpose in utilizing </w:t>
      </w:r>
      <w:r w:rsidR="008337A6">
        <w:rPr>
          <w:sz w:val="23"/>
          <w:szCs w:val="23"/>
        </w:rPr>
        <w:t>NoteTaker</w:t>
      </w:r>
      <w:r w:rsidRPr="00516FC3">
        <w:rPr>
          <w:sz w:val="23"/>
          <w:szCs w:val="23"/>
        </w:rPr>
        <w:t xml:space="preserve"> is to assist with notetaking, ensuring accurate and detailed session records.</w:t>
      </w:r>
      <w:r w:rsidR="00CE64BE" w:rsidRPr="00CE64BE">
        <w:rPr>
          <w:sz w:val="23"/>
          <w:szCs w:val="23"/>
        </w:rPr>
        <w:t xml:space="preserve">  </w:t>
      </w:r>
      <w:r w:rsidRPr="00516FC3">
        <w:rPr>
          <w:sz w:val="23"/>
          <w:szCs w:val="23"/>
        </w:rPr>
        <w:t>The recordings and summaries will be used for the following purposes:</w:t>
      </w:r>
    </w:p>
    <w:p w14:paraId="36DA4D88" w14:textId="71881B4B" w:rsidR="00516FC3" w:rsidRPr="00516FC3" w:rsidRDefault="00516FC3" w:rsidP="00CE64BE">
      <w:pPr>
        <w:spacing w:line="240" w:lineRule="auto"/>
        <w:rPr>
          <w:sz w:val="23"/>
          <w:szCs w:val="23"/>
        </w:rPr>
      </w:pPr>
      <w:r w:rsidRPr="00516FC3">
        <w:rPr>
          <w:b/>
          <w:bCs/>
          <w:sz w:val="23"/>
          <w:szCs w:val="23"/>
        </w:rPr>
        <w:t>Note-Taking Support:</w:t>
      </w:r>
      <w:r w:rsidRPr="00516FC3">
        <w:rPr>
          <w:sz w:val="23"/>
          <w:szCs w:val="23"/>
        </w:rPr>
        <w:t xml:space="preserve"> To ensure accurate records of therapy sessions and </w:t>
      </w:r>
      <w:r w:rsidR="00CE64BE" w:rsidRPr="00CE64BE">
        <w:rPr>
          <w:sz w:val="23"/>
          <w:szCs w:val="23"/>
        </w:rPr>
        <w:t xml:space="preserve">aid recall </w:t>
      </w:r>
      <w:r w:rsidRPr="00516FC3">
        <w:rPr>
          <w:sz w:val="23"/>
          <w:szCs w:val="23"/>
        </w:rPr>
        <w:t>for either the therapist or the client.</w:t>
      </w:r>
    </w:p>
    <w:p w14:paraId="6FDD1E97" w14:textId="77777777" w:rsidR="00516FC3" w:rsidRPr="00516FC3" w:rsidRDefault="00516FC3" w:rsidP="00CE64BE">
      <w:pPr>
        <w:spacing w:line="240" w:lineRule="auto"/>
        <w:rPr>
          <w:sz w:val="23"/>
          <w:szCs w:val="23"/>
        </w:rPr>
      </w:pPr>
      <w:r w:rsidRPr="00516FC3">
        <w:rPr>
          <w:b/>
          <w:bCs/>
          <w:sz w:val="23"/>
          <w:szCs w:val="23"/>
        </w:rPr>
        <w:t>Treatment Planning:</w:t>
      </w:r>
      <w:r w:rsidRPr="00516FC3">
        <w:rPr>
          <w:sz w:val="23"/>
          <w:szCs w:val="23"/>
        </w:rPr>
        <w:t> To review and refine therapeutic interventions.</w:t>
      </w:r>
    </w:p>
    <w:p w14:paraId="10EB6BF0" w14:textId="77777777" w:rsidR="00516FC3" w:rsidRPr="00516FC3" w:rsidRDefault="00516FC3" w:rsidP="00CE64BE">
      <w:pPr>
        <w:spacing w:line="240" w:lineRule="auto"/>
        <w:rPr>
          <w:sz w:val="23"/>
          <w:szCs w:val="23"/>
        </w:rPr>
      </w:pPr>
      <w:r w:rsidRPr="00516FC3">
        <w:rPr>
          <w:b/>
          <w:bCs/>
          <w:sz w:val="23"/>
          <w:szCs w:val="23"/>
        </w:rPr>
        <w:t>Limited Access:</w:t>
      </w:r>
    </w:p>
    <w:p w14:paraId="32988B03" w14:textId="77777777" w:rsidR="00516FC3" w:rsidRPr="00516FC3" w:rsidRDefault="00516FC3" w:rsidP="00CE64BE">
      <w:pPr>
        <w:numPr>
          <w:ilvl w:val="0"/>
          <w:numId w:val="1"/>
        </w:numPr>
        <w:spacing w:line="240" w:lineRule="auto"/>
        <w:rPr>
          <w:sz w:val="23"/>
          <w:szCs w:val="23"/>
        </w:rPr>
      </w:pPr>
      <w:r w:rsidRPr="00516FC3">
        <w:rPr>
          <w:sz w:val="23"/>
          <w:szCs w:val="23"/>
        </w:rPr>
        <w:t>Audio recordings and automated summaries are for the personal use of the therapist and client only.</w:t>
      </w:r>
    </w:p>
    <w:p w14:paraId="2119CE1B" w14:textId="77777777" w:rsidR="00516FC3" w:rsidRPr="00516FC3" w:rsidRDefault="00516FC3" w:rsidP="00CE64BE">
      <w:pPr>
        <w:numPr>
          <w:ilvl w:val="0"/>
          <w:numId w:val="1"/>
        </w:numPr>
        <w:spacing w:line="240" w:lineRule="auto"/>
        <w:rPr>
          <w:sz w:val="23"/>
          <w:szCs w:val="23"/>
        </w:rPr>
      </w:pPr>
      <w:r w:rsidRPr="00516FC3">
        <w:rPr>
          <w:sz w:val="23"/>
          <w:szCs w:val="23"/>
        </w:rPr>
        <w:t>No other party may access these recordings or summaries without the client’s explicit written consent.</w:t>
      </w:r>
    </w:p>
    <w:p w14:paraId="76049761" w14:textId="77777777" w:rsidR="00516FC3" w:rsidRPr="00516FC3" w:rsidRDefault="00516FC3" w:rsidP="00CE64BE">
      <w:pPr>
        <w:spacing w:line="240" w:lineRule="auto"/>
        <w:rPr>
          <w:sz w:val="23"/>
          <w:szCs w:val="23"/>
        </w:rPr>
      </w:pPr>
      <w:r w:rsidRPr="00516FC3">
        <w:rPr>
          <w:b/>
          <w:bCs/>
          <w:sz w:val="23"/>
          <w:szCs w:val="23"/>
        </w:rPr>
        <w:t>Automated Summaries:</w:t>
      </w:r>
    </w:p>
    <w:p w14:paraId="29305F92" w14:textId="69931677" w:rsidR="00516FC3" w:rsidRPr="00516FC3" w:rsidRDefault="00516FC3" w:rsidP="00CE64BE">
      <w:pPr>
        <w:numPr>
          <w:ilvl w:val="0"/>
          <w:numId w:val="2"/>
        </w:numPr>
        <w:spacing w:line="240" w:lineRule="auto"/>
        <w:rPr>
          <w:sz w:val="23"/>
          <w:szCs w:val="23"/>
        </w:rPr>
      </w:pPr>
      <w:r w:rsidRPr="00516FC3">
        <w:rPr>
          <w:sz w:val="23"/>
          <w:szCs w:val="23"/>
        </w:rPr>
        <w:t>These tools generate text-based summaries in real time, which are accessible only to the therapist.</w:t>
      </w:r>
    </w:p>
    <w:p w14:paraId="0DE6F069" w14:textId="77777777" w:rsidR="00516FC3" w:rsidRPr="00516FC3" w:rsidRDefault="00516FC3" w:rsidP="00CE64BE">
      <w:pPr>
        <w:spacing w:line="240" w:lineRule="auto"/>
        <w:rPr>
          <w:sz w:val="23"/>
          <w:szCs w:val="23"/>
        </w:rPr>
      </w:pPr>
      <w:r w:rsidRPr="00516FC3">
        <w:rPr>
          <w:b/>
          <w:bCs/>
          <w:sz w:val="23"/>
          <w:szCs w:val="23"/>
        </w:rPr>
        <w:t>Storage and Security:</w:t>
      </w:r>
    </w:p>
    <w:p w14:paraId="6FA1B75F" w14:textId="4663CBA5" w:rsidR="00516FC3" w:rsidRPr="00516FC3" w:rsidRDefault="00516FC3" w:rsidP="00CE64BE">
      <w:pPr>
        <w:numPr>
          <w:ilvl w:val="0"/>
          <w:numId w:val="3"/>
        </w:numPr>
        <w:spacing w:line="240" w:lineRule="auto"/>
        <w:rPr>
          <w:sz w:val="23"/>
          <w:szCs w:val="23"/>
        </w:rPr>
      </w:pPr>
      <w:r w:rsidRPr="00516FC3">
        <w:rPr>
          <w:sz w:val="23"/>
          <w:szCs w:val="23"/>
        </w:rPr>
        <w:t xml:space="preserve">Recordings </w:t>
      </w:r>
      <w:r w:rsidR="0013262C">
        <w:rPr>
          <w:sz w:val="23"/>
          <w:szCs w:val="23"/>
        </w:rPr>
        <w:t>will be stored securely within our computer system and are password protected.</w:t>
      </w:r>
    </w:p>
    <w:p w14:paraId="2A049F70" w14:textId="77777777" w:rsidR="00516FC3" w:rsidRPr="00516FC3" w:rsidRDefault="00516FC3" w:rsidP="00CE64BE">
      <w:pPr>
        <w:spacing w:line="240" w:lineRule="auto"/>
        <w:rPr>
          <w:sz w:val="23"/>
          <w:szCs w:val="23"/>
        </w:rPr>
      </w:pPr>
      <w:r w:rsidRPr="00516FC3">
        <w:rPr>
          <w:b/>
          <w:bCs/>
          <w:sz w:val="23"/>
          <w:szCs w:val="23"/>
        </w:rPr>
        <w:t>Revocation:</w:t>
      </w:r>
    </w:p>
    <w:p w14:paraId="08ACF337" w14:textId="4AD1D036" w:rsidR="00516FC3" w:rsidRPr="00516FC3" w:rsidRDefault="00516FC3" w:rsidP="00CE64BE">
      <w:pPr>
        <w:spacing w:line="240" w:lineRule="auto"/>
        <w:rPr>
          <w:sz w:val="23"/>
          <w:szCs w:val="23"/>
        </w:rPr>
      </w:pPr>
      <w:r w:rsidRPr="00516FC3">
        <w:rPr>
          <w:sz w:val="23"/>
          <w:szCs w:val="23"/>
        </w:rPr>
        <w:t>I can revoke this consent at any time by providing written notice.</w:t>
      </w:r>
    </w:p>
    <w:p w14:paraId="6298C1DA" w14:textId="77777777" w:rsidR="00516FC3" w:rsidRPr="00516FC3" w:rsidRDefault="00516FC3" w:rsidP="00DE10B3">
      <w:pPr>
        <w:spacing w:line="240" w:lineRule="auto"/>
        <w:jc w:val="center"/>
        <w:rPr>
          <w:b/>
          <w:bCs/>
          <w:sz w:val="23"/>
          <w:szCs w:val="23"/>
        </w:rPr>
      </w:pPr>
      <w:r w:rsidRPr="00516FC3">
        <w:rPr>
          <w:b/>
          <w:bCs/>
          <w:sz w:val="23"/>
          <w:szCs w:val="23"/>
        </w:rPr>
        <w:t>This release must be signed by the client and the therapist.</w:t>
      </w:r>
    </w:p>
    <w:p w14:paraId="1951B25F" w14:textId="77777777" w:rsidR="00516FC3" w:rsidRPr="00516FC3" w:rsidRDefault="00516FC3" w:rsidP="00CE64BE">
      <w:pPr>
        <w:spacing w:line="240" w:lineRule="auto"/>
        <w:rPr>
          <w:sz w:val="23"/>
          <w:szCs w:val="23"/>
        </w:rPr>
      </w:pPr>
      <w:r w:rsidRPr="00516FC3">
        <w:rPr>
          <w:sz w:val="23"/>
          <w:szCs w:val="23"/>
        </w:rPr>
        <w:t>Please select one of the following:</w:t>
      </w:r>
    </w:p>
    <w:p w14:paraId="6E34A8BF" w14:textId="67922E2E" w:rsidR="00516FC3" w:rsidRPr="00CE64BE" w:rsidRDefault="00516FC3" w:rsidP="00CE64BE">
      <w:pPr>
        <w:pStyle w:val="ListParagraph"/>
        <w:numPr>
          <w:ilvl w:val="0"/>
          <w:numId w:val="4"/>
        </w:numPr>
        <w:spacing w:line="240" w:lineRule="auto"/>
        <w:rPr>
          <w:sz w:val="23"/>
          <w:szCs w:val="23"/>
        </w:rPr>
      </w:pPr>
      <w:r w:rsidRPr="00CE64BE">
        <w:rPr>
          <w:sz w:val="23"/>
          <w:szCs w:val="23"/>
        </w:rPr>
        <w:t>I consent to recordings and automated summaries.</w:t>
      </w:r>
    </w:p>
    <w:p w14:paraId="753A971A" w14:textId="78E8986B" w:rsidR="00516FC3" w:rsidRPr="00CE64BE" w:rsidRDefault="00516FC3" w:rsidP="00CE64BE">
      <w:pPr>
        <w:pStyle w:val="ListParagraph"/>
        <w:numPr>
          <w:ilvl w:val="0"/>
          <w:numId w:val="4"/>
        </w:numPr>
        <w:spacing w:line="240" w:lineRule="auto"/>
        <w:rPr>
          <w:sz w:val="23"/>
          <w:szCs w:val="23"/>
        </w:rPr>
      </w:pPr>
      <w:r w:rsidRPr="00CE64BE">
        <w:rPr>
          <w:sz w:val="23"/>
          <w:szCs w:val="23"/>
        </w:rPr>
        <w:t>I refuse consent for either recordings or summarization of sessions.</w:t>
      </w:r>
    </w:p>
    <w:p w14:paraId="5183CEDD" w14:textId="77777777" w:rsidR="00516FC3" w:rsidRPr="00CE64BE" w:rsidRDefault="00516FC3" w:rsidP="00CE64BE">
      <w:pPr>
        <w:spacing w:line="240" w:lineRule="auto"/>
        <w:rPr>
          <w:sz w:val="23"/>
          <w:szCs w:val="23"/>
        </w:rPr>
      </w:pPr>
    </w:p>
    <w:p w14:paraId="53F38FB3" w14:textId="0FEF519C" w:rsidR="00516FC3" w:rsidRPr="00CE64BE" w:rsidRDefault="00516FC3" w:rsidP="00CE64BE">
      <w:pPr>
        <w:spacing w:line="240" w:lineRule="auto"/>
        <w:rPr>
          <w:sz w:val="23"/>
          <w:szCs w:val="23"/>
        </w:rPr>
      </w:pPr>
      <w:r w:rsidRPr="00CE64BE">
        <w:rPr>
          <w:sz w:val="23"/>
          <w:szCs w:val="23"/>
        </w:rPr>
        <w:t xml:space="preserve">Patient </w:t>
      </w:r>
      <w:r w:rsidR="00815E16">
        <w:rPr>
          <w:sz w:val="23"/>
          <w:szCs w:val="23"/>
        </w:rPr>
        <w:t xml:space="preserve">or Guardian </w:t>
      </w:r>
      <w:r w:rsidRPr="00CE64BE">
        <w:rPr>
          <w:sz w:val="23"/>
          <w:szCs w:val="23"/>
        </w:rPr>
        <w:t>Signature: ________________________________________________</w:t>
      </w:r>
      <w:r w:rsidR="00716B5F">
        <w:rPr>
          <w:sz w:val="23"/>
          <w:szCs w:val="23"/>
        </w:rPr>
        <w:tab/>
        <w:t>Date: _____________</w:t>
      </w:r>
    </w:p>
    <w:p w14:paraId="5EABCE6A" w14:textId="77777777" w:rsidR="00516FC3" w:rsidRPr="00CE64BE" w:rsidRDefault="00516FC3" w:rsidP="00CE64BE">
      <w:pPr>
        <w:spacing w:line="240" w:lineRule="auto"/>
        <w:rPr>
          <w:sz w:val="23"/>
          <w:szCs w:val="23"/>
        </w:rPr>
      </w:pPr>
    </w:p>
    <w:p w14:paraId="194FF0C5" w14:textId="55799CBA" w:rsidR="00516FC3" w:rsidRPr="00CE64BE" w:rsidRDefault="00516FC3" w:rsidP="00CE64BE">
      <w:pPr>
        <w:spacing w:line="240" w:lineRule="auto"/>
        <w:rPr>
          <w:sz w:val="23"/>
          <w:szCs w:val="23"/>
        </w:rPr>
      </w:pPr>
      <w:r w:rsidRPr="00CE64BE">
        <w:rPr>
          <w:sz w:val="23"/>
          <w:szCs w:val="23"/>
        </w:rPr>
        <w:t>Minor Patient Signature (if between ages 14 and 17): ____________________________________</w:t>
      </w:r>
    </w:p>
    <w:p w14:paraId="2AD1E91D" w14:textId="77777777" w:rsidR="00516FC3" w:rsidRPr="00CE64BE" w:rsidRDefault="00516FC3" w:rsidP="00CE64BE">
      <w:pPr>
        <w:spacing w:line="240" w:lineRule="auto"/>
        <w:rPr>
          <w:sz w:val="23"/>
          <w:szCs w:val="23"/>
        </w:rPr>
      </w:pPr>
    </w:p>
    <w:p w14:paraId="44B69106" w14:textId="2F42EBFD" w:rsidR="00516FC3" w:rsidRPr="00CE64BE" w:rsidRDefault="00516FC3" w:rsidP="00CE64BE">
      <w:pPr>
        <w:spacing w:line="240" w:lineRule="auto"/>
        <w:rPr>
          <w:sz w:val="23"/>
          <w:szCs w:val="23"/>
        </w:rPr>
      </w:pPr>
      <w:r w:rsidRPr="00CE64BE">
        <w:rPr>
          <w:sz w:val="23"/>
          <w:szCs w:val="23"/>
        </w:rPr>
        <w:t>Therapist Signature: _______________________________________________</w:t>
      </w:r>
    </w:p>
    <w:sectPr w:rsidR="00516FC3" w:rsidRPr="00CE64BE" w:rsidSect="00FB56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5AA"/>
    <w:multiLevelType w:val="multilevel"/>
    <w:tmpl w:val="1524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2E8F"/>
    <w:multiLevelType w:val="multilevel"/>
    <w:tmpl w:val="BA7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9C2"/>
    <w:multiLevelType w:val="multilevel"/>
    <w:tmpl w:val="49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E29FE"/>
    <w:multiLevelType w:val="hybridMultilevel"/>
    <w:tmpl w:val="3E465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96840">
    <w:abstractNumId w:val="0"/>
  </w:num>
  <w:num w:numId="2" w16cid:durableId="658657381">
    <w:abstractNumId w:val="2"/>
  </w:num>
  <w:num w:numId="3" w16cid:durableId="1713267815">
    <w:abstractNumId w:val="1"/>
  </w:num>
  <w:num w:numId="4" w16cid:durableId="25371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C3"/>
    <w:rsid w:val="00034236"/>
    <w:rsid w:val="00065D5D"/>
    <w:rsid w:val="0013262C"/>
    <w:rsid w:val="00237096"/>
    <w:rsid w:val="00246592"/>
    <w:rsid w:val="00453B37"/>
    <w:rsid w:val="004A4C75"/>
    <w:rsid w:val="00516FC3"/>
    <w:rsid w:val="00587D99"/>
    <w:rsid w:val="00716B5F"/>
    <w:rsid w:val="007C6864"/>
    <w:rsid w:val="00815E16"/>
    <w:rsid w:val="008337A6"/>
    <w:rsid w:val="00A06B30"/>
    <w:rsid w:val="00A157A1"/>
    <w:rsid w:val="00CE64BE"/>
    <w:rsid w:val="00DE10B3"/>
    <w:rsid w:val="00DE6AB3"/>
    <w:rsid w:val="00FB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65F9"/>
  <w15:chartTrackingRefBased/>
  <w15:docId w15:val="{F34D1F33-E69D-4CF0-A783-C067AE37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FC3"/>
    <w:rPr>
      <w:rFonts w:eastAsiaTheme="majorEastAsia" w:cstheme="majorBidi"/>
      <w:color w:val="272727" w:themeColor="text1" w:themeTint="D8"/>
    </w:rPr>
  </w:style>
  <w:style w:type="paragraph" w:styleId="Title">
    <w:name w:val="Title"/>
    <w:basedOn w:val="Normal"/>
    <w:next w:val="Normal"/>
    <w:link w:val="TitleChar"/>
    <w:uiPriority w:val="10"/>
    <w:qFormat/>
    <w:rsid w:val="0051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FC3"/>
    <w:pPr>
      <w:spacing w:before="160"/>
      <w:jc w:val="center"/>
    </w:pPr>
    <w:rPr>
      <w:i/>
      <w:iCs/>
      <w:color w:val="404040" w:themeColor="text1" w:themeTint="BF"/>
    </w:rPr>
  </w:style>
  <w:style w:type="character" w:customStyle="1" w:styleId="QuoteChar">
    <w:name w:val="Quote Char"/>
    <w:basedOn w:val="DefaultParagraphFont"/>
    <w:link w:val="Quote"/>
    <w:uiPriority w:val="29"/>
    <w:rsid w:val="00516FC3"/>
    <w:rPr>
      <w:i/>
      <w:iCs/>
      <w:color w:val="404040" w:themeColor="text1" w:themeTint="BF"/>
    </w:rPr>
  </w:style>
  <w:style w:type="paragraph" w:styleId="ListParagraph">
    <w:name w:val="List Paragraph"/>
    <w:basedOn w:val="Normal"/>
    <w:uiPriority w:val="34"/>
    <w:qFormat/>
    <w:rsid w:val="00516FC3"/>
    <w:pPr>
      <w:ind w:left="720"/>
      <w:contextualSpacing/>
    </w:pPr>
  </w:style>
  <w:style w:type="character" w:styleId="IntenseEmphasis">
    <w:name w:val="Intense Emphasis"/>
    <w:basedOn w:val="DefaultParagraphFont"/>
    <w:uiPriority w:val="21"/>
    <w:qFormat/>
    <w:rsid w:val="00516FC3"/>
    <w:rPr>
      <w:i/>
      <w:iCs/>
      <w:color w:val="0F4761" w:themeColor="accent1" w:themeShade="BF"/>
    </w:rPr>
  </w:style>
  <w:style w:type="paragraph" w:styleId="IntenseQuote">
    <w:name w:val="Intense Quote"/>
    <w:basedOn w:val="Normal"/>
    <w:next w:val="Normal"/>
    <w:link w:val="IntenseQuoteChar"/>
    <w:uiPriority w:val="30"/>
    <w:qFormat/>
    <w:rsid w:val="00516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FC3"/>
    <w:rPr>
      <w:i/>
      <w:iCs/>
      <w:color w:val="0F4761" w:themeColor="accent1" w:themeShade="BF"/>
    </w:rPr>
  </w:style>
  <w:style w:type="character" w:styleId="IntenseReference">
    <w:name w:val="Intense Reference"/>
    <w:basedOn w:val="DefaultParagraphFont"/>
    <w:uiPriority w:val="32"/>
    <w:qFormat/>
    <w:rsid w:val="00516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332</Words>
  <Characters>1985</Characters>
  <Application>Microsoft Office Word</Application>
  <DocSecurity>0</DocSecurity>
  <Lines>35</Lines>
  <Paragraphs>23</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Kracke</dc:creator>
  <cp:keywords/>
  <dc:description/>
  <cp:lastModifiedBy>Kevin Kracke</cp:lastModifiedBy>
  <cp:revision>15</cp:revision>
  <cp:lastPrinted>2026-03-03T19:34:00Z</cp:lastPrinted>
  <dcterms:created xsi:type="dcterms:W3CDTF">2026-02-12T18:34:00Z</dcterms:created>
  <dcterms:modified xsi:type="dcterms:W3CDTF">2026-03-03T19:35:00Z</dcterms:modified>
</cp:coreProperties>
</file>