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24A9" w14:textId="200616BF" w:rsidR="00B646F0" w:rsidRDefault="00B646F0" w:rsidP="00B646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27</w:t>
      </w:r>
      <w:r>
        <w:rPr>
          <w:sz w:val="24"/>
          <w:szCs w:val="24"/>
        </w:rPr>
        <w:t>32</w:t>
      </w:r>
    </w:p>
    <w:p w14:paraId="525E5C48" w14:textId="77777777" w:rsidR="00B646F0" w:rsidRDefault="00B646F0" w:rsidP="00B646F0">
      <w:pPr>
        <w:pStyle w:val="NoSpacing"/>
        <w:jc w:val="center"/>
      </w:pPr>
      <w:r>
        <w:t>LIBERTY TOWNSHIP BOARD OF TRUSTEES</w:t>
      </w:r>
    </w:p>
    <w:p w14:paraId="09071DC9" w14:textId="77777777" w:rsidR="00B646F0" w:rsidRDefault="00B646F0" w:rsidP="00B646F0">
      <w:pPr>
        <w:pStyle w:val="NoSpacing"/>
        <w:jc w:val="center"/>
      </w:pPr>
      <w:r>
        <w:t>Minutes for a meeting held on</w:t>
      </w:r>
    </w:p>
    <w:p w14:paraId="710E6383" w14:textId="4B356830" w:rsidR="00B646F0" w:rsidRDefault="00B646F0" w:rsidP="00B646F0">
      <w:pPr>
        <w:pStyle w:val="NoSpacing"/>
        <w:jc w:val="center"/>
      </w:pPr>
      <w:r>
        <w:t>September 4</w:t>
      </w:r>
      <w:r>
        <w:t>, 2024</w:t>
      </w:r>
    </w:p>
    <w:p w14:paraId="500C7AF8" w14:textId="77777777" w:rsidR="00B646F0" w:rsidRDefault="00B646F0" w:rsidP="00B646F0">
      <w:pPr>
        <w:pStyle w:val="NoSpacing"/>
      </w:pPr>
    </w:p>
    <w:p w14:paraId="09D668F8" w14:textId="77777777" w:rsidR="00B646F0" w:rsidRDefault="00B646F0" w:rsidP="00B646F0">
      <w:pPr>
        <w:pStyle w:val="NoSpacing"/>
        <w:numPr>
          <w:ilvl w:val="0"/>
          <w:numId w:val="1"/>
        </w:numPr>
      </w:pPr>
      <w:r>
        <w:t>The meeting was called to order by Chairman Keller at 7:00 pm at 2095 Reynoldsburg Baltimore Rd. Baltimore, Ohio, with the Pledge of Allegiance and a moment of silence for those in the military.</w:t>
      </w:r>
    </w:p>
    <w:p w14:paraId="0185A2A7" w14:textId="77777777" w:rsidR="00B646F0" w:rsidRDefault="00B646F0" w:rsidP="00B646F0">
      <w:pPr>
        <w:pStyle w:val="NoSpacing"/>
      </w:pPr>
    </w:p>
    <w:p w14:paraId="7EBD88C0" w14:textId="77777777" w:rsidR="00B646F0" w:rsidRPr="00927FB4" w:rsidRDefault="00B646F0" w:rsidP="00B646F0">
      <w:pPr>
        <w:pStyle w:val="NoSpacing"/>
        <w:rPr>
          <w:b/>
          <w:bCs/>
        </w:rPr>
      </w:pPr>
      <w:r>
        <w:tab/>
      </w:r>
      <w:r w:rsidRPr="00927FB4">
        <w:rPr>
          <w:b/>
          <w:bCs/>
        </w:rPr>
        <w:t>Roll Call:</w:t>
      </w:r>
    </w:p>
    <w:p w14:paraId="483434C6" w14:textId="77777777" w:rsidR="00B646F0" w:rsidRDefault="00B646F0" w:rsidP="00B646F0">
      <w:pPr>
        <w:pStyle w:val="NoSpacing"/>
      </w:pPr>
      <w:r>
        <w:tab/>
        <w:t>Don Keller-Present</w:t>
      </w:r>
    </w:p>
    <w:p w14:paraId="15D95B16" w14:textId="77777777" w:rsidR="00B646F0" w:rsidRDefault="00B646F0" w:rsidP="00B646F0">
      <w:pPr>
        <w:pStyle w:val="NoSpacing"/>
      </w:pPr>
      <w:r>
        <w:tab/>
        <w:t>Rob Alt-Present</w:t>
      </w:r>
    </w:p>
    <w:p w14:paraId="4E881596" w14:textId="77777777" w:rsidR="00B646F0" w:rsidRDefault="00B646F0" w:rsidP="00B646F0">
      <w:pPr>
        <w:pStyle w:val="NoSpacing"/>
      </w:pPr>
      <w:r>
        <w:tab/>
        <w:t>Randy Kemmerer-Present</w:t>
      </w:r>
    </w:p>
    <w:p w14:paraId="55B0F6FB" w14:textId="77777777" w:rsidR="00B646F0" w:rsidRDefault="00B646F0" w:rsidP="00B646F0">
      <w:pPr>
        <w:pStyle w:val="NoSpacing"/>
      </w:pPr>
      <w:r>
        <w:tab/>
        <w:t>Rick May-Present</w:t>
      </w:r>
    </w:p>
    <w:p w14:paraId="00FFCCB6" w14:textId="77777777" w:rsidR="00B646F0" w:rsidRDefault="00B646F0" w:rsidP="00B646F0">
      <w:pPr>
        <w:pStyle w:val="NoSpacing"/>
      </w:pPr>
      <w:r>
        <w:tab/>
        <w:t>Dave Keller-Present</w:t>
      </w:r>
    </w:p>
    <w:p w14:paraId="705D0734" w14:textId="77777777" w:rsidR="00B646F0" w:rsidRDefault="00B646F0" w:rsidP="00B646F0">
      <w:pPr>
        <w:pStyle w:val="NoSpacing"/>
      </w:pPr>
      <w:r>
        <w:tab/>
        <w:t>Greg Vannatta-Present</w:t>
      </w:r>
    </w:p>
    <w:p w14:paraId="3BEA52B9" w14:textId="6D372084" w:rsidR="00B646F0" w:rsidRDefault="00B646F0" w:rsidP="00B646F0">
      <w:pPr>
        <w:pStyle w:val="NoSpacing"/>
      </w:pPr>
      <w:r>
        <w:tab/>
        <w:t>David Leith-</w:t>
      </w:r>
      <w:r>
        <w:t>Present</w:t>
      </w:r>
    </w:p>
    <w:p w14:paraId="277459C0" w14:textId="77777777" w:rsidR="00B646F0" w:rsidRDefault="00B646F0" w:rsidP="00B646F0">
      <w:pPr>
        <w:pStyle w:val="NoSpacing"/>
      </w:pPr>
      <w:r>
        <w:tab/>
        <w:t>Jeff Austin-Present</w:t>
      </w:r>
    </w:p>
    <w:p w14:paraId="35A3ECB9" w14:textId="77777777" w:rsidR="00B646F0" w:rsidRDefault="00B646F0" w:rsidP="00B646F0">
      <w:pPr>
        <w:pStyle w:val="NoSpacing"/>
      </w:pPr>
      <w:r>
        <w:tab/>
        <w:t>Staci Vannatta-Present</w:t>
      </w:r>
    </w:p>
    <w:p w14:paraId="6CBD441B" w14:textId="77777777" w:rsidR="00B646F0" w:rsidRDefault="00B646F0" w:rsidP="00B646F0">
      <w:pPr>
        <w:pStyle w:val="NoSpacing"/>
      </w:pPr>
    </w:p>
    <w:p w14:paraId="33EAA3EA" w14:textId="77777777" w:rsidR="00B646F0" w:rsidRDefault="00B646F0" w:rsidP="00B646F0">
      <w:pPr>
        <w:pStyle w:val="NoSpacing"/>
      </w:pPr>
    </w:p>
    <w:p w14:paraId="4B9F1542" w14:textId="2D9AA283" w:rsidR="00B646F0" w:rsidRDefault="00B646F0" w:rsidP="00B646F0">
      <w:pPr>
        <w:pStyle w:val="ListParagraph"/>
        <w:numPr>
          <w:ilvl w:val="0"/>
          <w:numId w:val="1"/>
        </w:numPr>
      </w:pPr>
      <w:r>
        <w:t xml:space="preserve">The minutes for the </w:t>
      </w:r>
      <w:r>
        <w:t>August 19,</w:t>
      </w:r>
      <w:r>
        <w:t xml:space="preserve"> 2024 Regular meeting were approved on a motion by Trustee Kemmerer. Trustee Alt seconded the motion.</w:t>
      </w:r>
    </w:p>
    <w:p w14:paraId="30FF693B" w14:textId="77777777" w:rsidR="00B646F0" w:rsidRPr="00B05609" w:rsidRDefault="00B646F0" w:rsidP="00B646F0">
      <w:pPr>
        <w:pStyle w:val="NoSpacing"/>
        <w:rPr>
          <w:b/>
          <w:bCs/>
        </w:rPr>
      </w:pPr>
      <w:r>
        <w:tab/>
      </w:r>
      <w:r w:rsidRPr="00B05609">
        <w:rPr>
          <w:b/>
          <w:bCs/>
        </w:rPr>
        <w:t>Roll Call:</w:t>
      </w:r>
    </w:p>
    <w:p w14:paraId="5174D79F" w14:textId="77777777" w:rsidR="00B646F0" w:rsidRDefault="00B646F0" w:rsidP="00B646F0">
      <w:pPr>
        <w:pStyle w:val="NoSpacing"/>
      </w:pPr>
      <w:r>
        <w:tab/>
        <w:t>Kemmerer-yes</w:t>
      </w:r>
    </w:p>
    <w:p w14:paraId="0A80CAC7" w14:textId="77777777" w:rsidR="00B646F0" w:rsidRDefault="00B646F0" w:rsidP="00B646F0">
      <w:pPr>
        <w:pStyle w:val="NoSpacing"/>
      </w:pPr>
      <w:r>
        <w:tab/>
        <w:t>Alt-yes</w:t>
      </w:r>
    </w:p>
    <w:p w14:paraId="09EFE9DF" w14:textId="77777777" w:rsidR="00B646F0" w:rsidRDefault="00B646F0" w:rsidP="00B646F0">
      <w:pPr>
        <w:pStyle w:val="NoSpacing"/>
      </w:pPr>
      <w:r>
        <w:tab/>
        <w:t>Keller-yes</w:t>
      </w:r>
    </w:p>
    <w:p w14:paraId="53EBBE9E" w14:textId="77777777" w:rsidR="00B646F0" w:rsidRDefault="00B646F0" w:rsidP="00B646F0">
      <w:pPr>
        <w:pStyle w:val="NoSpacing"/>
      </w:pPr>
    </w:p>
    <w:p w14:paraId="15FC8C7E" w14:textId="77777777" w:rsidR="00B646F0" w:rsidRDefault="00B646F0" w:rsidP="00B646F0">
      <w:pPr>
        <w:pStyle w:val="NoSpacing"/>
        <w:numPr>
          <w:ilvl w:val="0"/>
          <w:numId w:val="1"/>
        </w:numPr>
      </w:pPr>
      <w:r>
        <w:t>Comments from the Floor:</w:t>
      </w:r>
    </w:p>
    <w:p w14:paraId="14A67021" w14:textId="77777777" w:rsidR="00B646F0" w:rsidRDefault="00B646F0" w:rsidP="00B646F0">
      <w:pPr>
        <w:pStyle w:val="NoSpacing"/>
        <w:ind w:left="720"/>
      </w:pPr>
    </w:p>
    <w:p w14:paraId="502857DC" w14:textId="77777777" w:rsidR="00B646F0" w:rsidRDefault="00B646F0" w:rsidP="00B646F0">
      <w:pPr>
        <w:pStyle w:val="NoSpacing"/>
      </w:pPr>
      <w:r>
        <w:tab/>
        <w:t>a.) None</w:t>
      </w:r>
    </w:p>
    <w:p w14:paraId="36BF83C4" w14:textId="77777777" w:rsidR="00B646F0" w:rsidRDefault="00B646F0" w:rsidP="00B646F0">
      <w:pPr>
        <w:pStyle w:val="NoSpacing"/>
        <w:ind w:left="720"/>
      </w:pPr>
    </w:p>
    <w:p w14:paraId="6C2EBECE" w14:textId="77777777" w:rsidR="00B646F0" w:rsidRDefault="00B646F0" w:rsidP="00B646F0">
      <w:pPr>
        <w:pStyle w:val="NoSpacing"/>
        <w:numPr>
          <w:ilvl w:val="0"/>
          <w:numId w:val="1"/>
        </w:numPr>
      </w:pPr>
      <w:r>
        <w:t>Fiscal Officer report:</w:t>
      </w:r>
    </w:p>
    <w:p w14:paraId="585AE569" w14:textId="77777777" w:rsidR="00B646F0" w:rsidRDefault="00B646F0" w:rsidP="00B646F0">
      <w:pPr>
        <w:pStyle w:val="NoSpacing"/>
      </w:pPr>
    </w:p>
    <w:p w14:paraId="321FE1A9" w14:textId="77777777" w:rsidR="00B646F0" w:rsidRDefault="00B646F0" w:rsidP="00B646F0">
      <w:pPr>
        <w:pStyle w:val="NoSpacing"/>
        <w:ind w:left="360"/>
      </w:pPr>
      <w:r>
        <w:tab/>
        <w:t>a.) The report is attached.</w:t>
      </w:r>
    </w:p>
    <w:p w14:paraId="0C20D52F" w14:textId="77777777" w:rsidR="00B646F0" w:rsidRDefault="00B646F0" w:rsidP="00B646F0">
      <w:pPr>
        <w:pStyle w:val="NoSpacing"/>
        <w:ind w:left="360"/>
      </w:pPr>
    </w:p>
    <w:p w14:paraId="0C1486B6" w14:textId="44681AF4" w:rsidR="00B646F0" w:rsidRDefault="00B646F0" w:rsidP="00B646F0">
      <w:pPr>
        <w:pStyle w:val="NoSpacing"/>
        <w:ind w:left="360"/>
      </w:pPr>
      <w:r>
        <w:tab/>
        <w:t>b.) Trustee Alt made a motion to approve Warrants 19</w:t>
      </w:r>
      <w:r>
        <w:t>403-19426</w:t>
      </w:r>
      <w:r>
        <w:t xml:space="preserve">, Payment Vouchers </w:t>
      </w:r>
      <w:r>
        <w:t>91 thru 94</w:t>
      </w:r>
      <w:r>
        <w:t>-</w:t>
      </w:r>
      <w:r>
        <w:tab/>
        <w:t xml:space="preserve">     </w:t>
      </w:r>
      <w:r>
        <w:tab/>
        <w:t xml:space="preserve">     2024.</w:t>
      </w:r>
      <w:r>
        <w:t xml:space="preserve"> Regular PO’s 55,56,58-2024.</w:t>
      </w:r>
      <w:r>
        <w:t xml:space="preserve"> Trustee Ke</w:t>
      </w:r>
      <w:r>
        <w:t xml:space="preserve">mmerer </w:t>
      </w:r>
      <w:r>
        <w:t>seconded the motion.</w:t>
      </w:r>
    </w:p>
    <w:p w14:paraId="0A80A5CC" w14:textId="77777777" w:rsidR="00B646F0" w:rsidRDefault="00B646F0" w:rsidP="00B646F0">
      <w:pPr>
        <w:pStyle w:val="NoSpacing"/>
        <w:ind w:left="360"/>
      </w:pPr>
    </w:p>
    <w:p w14:paraId="04654700" w14:textId="77777777" w:rsidR="00B646F0" w:rsidRPr="00117D68" w:rsidRDefault="00B646F0" w:rsidP="00B646F0">
      <w:pPr>
        <w:pStyle w:val="NoSpacing"/>
        <w:ind w:left="360"/>
        <w:rPr>
          <w:b/>
          <w:bCs/>
        </w:rPr>
      </w:pPr>
      <w:r>
        <w:tab/>
        <w:t xml:space="preserve">      </w:t>
      </w:r>
      <w:r w:rsidRPr="00117D68">
        <w:rPr>
          <w:b/>
          <w:bCs/>
        </w:rPr>
        <w:t>Roll Call:</w:t>
      </w:r>
    </w:p>
    <w:p w14:paraId="3C616DD8" w14:textId="77777777" w:rsidR="00B646F0" w:rsidRDefault="00B646F0" w:rsidP="00B646F0">
      <w:pPr>
        <w:pStyle w:val="NoSpacing"/>
        <w:ind w:left="360"/>
      </w:pPr>
      <w:r>
        <w:tab/>
        <w:t xml:space="preserve">      Alt-yes</w:t>
      </w:r>
    </w:p>
    <w:p w14:paraId="00BFBCB5" w14:textId="7B925B6E" w:rsidR="00B646F0" w:rsidRDefault="00B646F0" w:rsidP="00B646F0">
      <w:pPr>
        <w:pStyle w:val="NoSpacing"/>
      </w:pPr>
      <w:r>
        <w:tab/>
        <w:t xml:space="preserve">      Ke</w:t>
      </w:r>
      <w:r>
        <w:t>mmerer</w:t>
      </w:r>
      <w:r>
        <w:t>-yes</w:t>
      </w:r>
    </w:p>
    <w:p w14:paraId="56B718EF" w14:textId="6F880B22" w:rsidR="00B646F0" w:rsidRDefault="00B646F0" w:rsidP="00B646F0">
      <w:r>
        <w:t xml:space="preserve">                    Ke</w:t>
      </w:r>
      <w:r>
        <w:t>ller</w:t>
      </w:r>
      <w:r>
        <w:t>-yes</w:t>
      </w:r>
    </w:p>
    <w:p w14:paraId="7B1210D8" w14:textId="77777777" w:rsidR="00B646F0" w:rsidRDefault="00B646F0" w:rsidP="00B646F0"/>
    <w:p w14:paraId="41219E7C" w14:textId="77777777" w:rsidR="00230148" w:rsidRDefault="00230148" w:rsidP="00B646F0"/>
    <w:p w14:paraId="758EAA6E" w14:textId="2240FB95" w:rsidR="00230148" w:rsidRDefault="00230148" w:rsidP="00B646F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2733</w:t>
      </w:r>
    </w:p>
    <w:p w14:paraId="5182D8B5" w14:textId="77777777" w:rsidR="00230148" w:rsidRDefault="00230148" w:rsidP="00B646F0"/>
    <w:p w14:paraId="292BC1E2" w14:textId="77777777" w:rsidR="00230148" w:rsidRDefault="00230148" w:rsidP="00B646F0"/>
    <w:p w14:paraId="1A4A1434" w14:textId="755C3109" w:rsidR="00B646F0" w:rsidRDefault="00B646F0" w:rsidP="00B646F0">
      <w:r>
        <w:t xml:space="preserve">        5.)  At 7:15 </w:t>
      </w:r>
      <w:r w:rsidR="00230148">
        <w:t xml:space="preserve">pm </w:t>
      </w:r>
      <w:r>
        <w:t xml:space="preserve">the regular meeting was suspended to go to Public Hearing </w:t>
      </w:r>
      <w:r w:rsidR="00230148">
        <w:t xml:space="preserve">on a motion </w:t>
      </w:r>
      <w:r>
        <w:t xml:space="preserve">by Trustee </w:t>
      </w:r>
      <w:r w:rsidR="00230148">
        <w:tab/>
      </w:r>
      <w:r>
        <w:t>Alt and seconded by Trustee Kemmerer</w:t>
      </w:r>
      <w:r w:rsidR="00230148">
        <w:t>.</w:t>
      </w:r>
    </w:p>
    <w:p w14:paraId="333C24D4" w14:textId="77777777" w:rsidR="00230148" w:rsidRPr="00230148" w:rsidRDefault="00230148" w:rsidP="00230148">
      <w:pPr>
        <w:pStyle w:val="NoSpacing"/>
        <w:rPr>
          <w:b/>
          <w:bCs/>
        </w:rPr>
      </w:pPr>
      <w:r>
        <w:tab/>
      </w:r>
      <w:r w:rsidRPr="00230148">
        <w:rPr>
          <w:b/>
          <w:bCs/>
        </w:rPr>
        <w:t>Roll Call:</w:t>
      </w:r>
    </w:p>
    <w:p w14:paraId="700AA490" w14:textId="255DAB70" w:rsidR="00230148" w:rsidRDefault="00230148" w:rsidP="00230148">
      <w:pPr>
        <w:pStyle w:val="NoSpacing"/>
      </w:pPr>
      <w:r>
        <w:tab/>
        <w:t>Alt-yes</w:t>
      </w:r>
    </w:p>
    <w:p w14:paraId="6C9BB6A5" w14:textId="09E5531B" w:rsidR="00230148" w:rsidRDefault="00230148" w:rsidP="00230148">
      <w:pPr>
        <w:pStyle w:val="NoSpacing"/>
      </w:pPr>
      <w:r>
        <w:tab/>
        <w:t>Kemmerer-yes</w:t>
      </w:r>
    </w:p>
    <w:p w14:paraId="6B020587" w14:textId="38EDF44A" w:rsidR="00230148" w:rsidRDefault="00230148" w:rsidP="00230148">
      <w:pPr>
        <w:pStyle w:val="NoSpacing"/>
      </w:pPr>
      <w:r>
        <w:tab/>
        <w:t>Keller-yes</w:t>
      </w:r>
    </w:p>
    <w:p w14:paraId="13385099" w14:textId="77777777" w:rsidR="00230148" w:rsidRDefault="00230148" w:rsidP="00230148">
      <w:pPr>
        <w:pStyle w:val="NoSpacing"/>
      </w:pPr>
    </w:p>
    <w:p w14:paraId="1C8C0E59" w14:textId="2975718E" w:rsidR="00230148" w:rsidRDefault="00230148" w:rsidP="00230148">
      <w:pPr>
        <w:pStyle w:val="NoSpacing"/>
      </w:pPr>
      <w:r>
        <w:t xml:space="preserve">         6.)  At 7:16 pm the Public Hearing was opened by Chairman Keller.</w:t>
      </w:r>
    </w:p>
    <w:p w14:paraId="5185BF71" w14:textId="77777777" w:rsidR="00230148" w:rsidRDefault="00230148" w:rsidP="00230148">
      <w:pPr>
        <w:pStyle w:val="NoSpacing"/>
      </w:pPr>
    </w:p>
    <w:p w14:paraId="135A5355" w14:textId="5817362B" w:rsidR="00230148" w:rsidRDefault="00230148" w:rsidP="00230148">
      <w:pPr>
        <w:pStyle w:val="NoSpacing"/>
      </w:pPr>
      <w:r>
        <w:tab/>
        <w:t>Roll Call of those present:</w:t>
      </w:r>
    </w:p>
    <w:p w14:paraId="66F2532C" w14:textId="52B49462" w:rsidR="00230148" w:rsidRDefault="00230148" w:rsidP="00230148">
      <w:pPr>
        <w:pStyle w:val="NoSpacing"/>
      </w:pPr>
      <w:r>
        <w:tab/>
        <w:t>Don Keller</w:t>
      </w:r>
    </w:p>
    <w:p w14:paraId="3944056B" w14:textId="2B00E65D" w:rsidR="00230148" w:rsidRDefault="00230148" w:rsidP="00230148">
      <w:pPr>
        <w:pStyle w:val="NoSpacing"/>
      </w:pPr>
      <w:r>
        <w:tab/>
        <w:t>Rob Alt</w:t>
      </w:r>
    </w:p>
    <w:p w14:paraId="74AE6D00" w14:textId="16D6097C" w:rsidR="00230148" w:rsidRDefault="00230148" w:rsidP="00230148">
      <w:pPr>
        <w:pStyle w:val="NoSpacing"/>
      </w:pPr>
      <w:r>
        <w:tab/>
        <w:t>Randy Kemmerer</w:t>
      </w:r>
    </w:p>
    <w:p w14:paraId="445E99A9" w14:textId="55BFB4F0" w:rsidR="00230148" w:rsidRDefault="00230148" w:rsidP="00230148">
      <w:pPr>
        <w:pStyle w:val="NoSpacing"/>
      </w:pPr>
      <w:r>
        <w:tab/>
        <w:t>Rick May</w:t>
      </w:r>
    </w:p>
    <w:p w14:paraId="637FD078" w14:textId="352D557A" w:rsidR="00230148" w:rsidRDefault="00230148" w:rsidP="00230148">
      <w:pPr>
        <w:pStyle w:val="NoSpacing"/>
      </w:pPr>
      <w:r>
        <w:tab/>
        <w:t>Dave Keller</w:t>
      </w:r>
    </w:p>
    <w:p w14:paraId="34B650E0" w14:textId="4AB85EE9" w:rsidR="00230148" w:rsidRDefault="00230148" w:rsidP="00230148">
      <w:pPr>
        <w:pStyle w:val="NoSpacing"/>
      </w:pPr>
      <w:r>
        <w:tab/>
        <w:t>Greg Vannatta</w:t>
      </w:r>
    </w:p>
    <w:p w14:paraId="7D6E8091" w14:textId="32B61DB9" w:rsidR="00230148" w:rsidRDefault="00230148" w:rsidP="00230148">
      <w:pPr>
        <w:pStyle w:val="NoSpacing"/>
      </w:pPr>
      <w:r>
        <w:tab/>
        <w:t>David Leith</w:t>
      </w:r>
    </w:p>
    <w:p w14:paraId="66880415" w14:textId="2DBD0E26" w:rsidR="00230148" w:rsidRDefault="00230148" w:rsidP="00230148">
      <w:pPr>
        <w:pStyle w:val="NoSpacing"/>
      </w:pPr>
      <w:r>
        <w:tab/>
        <w:t>Jeff Austin</w:t>
      </w:r>
    </w:p>
    <w:p w14:paraId="20FC4099" w14:textId="2D58F8B4" w:rsidR="00230148" w:rsidRDefault="00230148" w:rsidP="00230148">
      <w:pPr>
        <w:pStyle w:val="NoSpacing"/>
      </w:pPr>
      <w:r>
        <w:tab/>
        <w:t>Staci Vannatta</w:t>
      </w:r>
    </w:p>
    <w:p w14:paraId="3284971C" w14:textId="23A5D1E2" w:rsidR="00230148" w:rsidRDefault="00230148" w:rsidP="00230148">
      <w:pPr>
        <w:pStyle w:val="NoSpacing"/>
      </w:pPr>
      <w:r>
        <w:tab/>
      </w:r>
    </w:p>
    <w:p w14:paraId="3F508010" w14:textId="4A99F2FB" w:rsidR="00230148" w:rsidRDefault="00230148" w:rsidP="00230148">
      <w:pPr>
        <w:pStyle w:val="NoSpacing"/>
      </w:pPr>
      <w:r>
        <w:tab/>
        <w:t>a.) Statement of procedure was read by the Chairman.</w:t>
      </w:r>
    </w:p>
    <w:p w14:paraId="32517990" w14:textId="08B95FB9" w:rsidR="00230148" w:rsidRDefault="00230148" w:rsidP="00230148">
      <w:pPr>
        <w:pStyle w:val="NoSpacing"/>
      </w:pPr>
      <w:r>
        <w:tab/>
        <w:t>b.) Conformation of Legal Notice was provided by the Fiscal Officer.</w:t>
      </w:r>
    </w:p>
    <w:p w14:paraId="3E8C3ACA" w14:textId="07815C2A" w:rsidR="00230148" w:rsidRDefault="00230148" w:rsidP="00230148">
      <w:pPr>
        <w:pStyle w:val="NoSpacing"/>
      </w:pPr>
      <w:r>
        <w:tab/>
        <w:t>c.) August 1, 2024 (10427825) Legal ad appeared in Lancaster Eagle Gazette.</w:t>
      </w:r>
    </w:p>
    <w:p w14:paraId="1ECE0A70" w14:textId="21F83E2F" w:rsidR="00230148" w:rsidRDefault="00230148" w:rsidP="00230148">
      <w:pPr>
        <w:pStyle w:val="NoSpacing"/>
      </w:pPr>
      <w:r>
        <w:tab/>
        <w:t>d.) August 23, 2024 (10494893</w:t>
      </w:r>
      <w:r w:rsidR="00CC05E4">
        <w:t>)</w:t>
      </w:r>
      <w:r>
        <w:t xml:space="preserve"> 2</w:t>
      </w:r>
      <w:r w:rsidRPr="00230148">
        <w:rPr>
          <w:vertAlign w:val="superscript"/>
        </w:rPr>
        <w:t>nd</w:t>
      </w:r>
      <w:r>
        <w:t xml:space="preserve"> Legal ad appeared in Lancaster Eagle Gazette after an</w:t>
      </w:r>
      <w:r>
        <w:tab/>
      </w:r>
      <w:r>
        <w:tab/>
      </w:r>
      <w:r>
        <w:tab/>
        <w:t xml:space="preserve">      advertising error was discovered at the August 19</w:t>
      </w:r>
      <w:r w:rsidRPr="00230148">
        <w:rPr>
          <w:vertAlign w:val="superscript"/>
        </w:rPr>
        <w:t>th</w:t>
      </w:r>
      <w:r>
        <w:t xml:space="preserve"> Public Hearing. That </w:t>
      </w:r>
      <w:r w:rsidR="00CC05E4">
        <w:t>hearing</w:t>
      </w:r>
      <w:r>
        <w:t xml:space="preserve"> was </w:t>
      </w:r>
      <w:r>
        <w:tab/>
        <w:t xml:space="preserve">     </w:t>
      </w:r>
      <w:r>
        <w:tab/>
      </w:r>
      <w:r>
        <w:tab/>
        <w:t xml:space="preserve">      suspended until September 4</w:t>
      </w:r>
      <w:r w:rsidRPr="00230148">
        <w:rPr>
          <w:vertAlign w:val="superscript"/>
        </w:rPr>
        <w:t>th</w:t>
      </w:r>
      <w:r>
        <w:t>, 2024.</w:t>
      </w:r>
    </w:p>
    <w:p w14:paraId="08F0B458" w14:textId="00EEF77A" w:rsidR="00CC05E4" w:rsidRDefault="00CC05E4" w:rsidP="00230148">
      <w:pPr>
        <w:pStyle w:val="NoSpacing"/>
      </w:pPr>
      <w:r>
        <w:tab/>
        <w:t>e.) Reading of proposed text changes by Chairman.</w:t>
      </w:r>
    </w:p>
    <w:p w14:paraId="01E867EC" w14:textId="55B67152" w:rsidR="00CC05E4" w:rsidRDefault="00CC05E4" w:rsidP="00230148">
      <w:pPr>
        <w:pStyle w:val="NoSpacing"/>
      </w:pPr>
      <w:r>
        <w:tab/>
        <w:t>f.) Public comments from proponents: No comments.</w:t>
      </w:r>
    </w:p>
    <w:p w14:paraId="0ACD8F63" w14:textId="532633B3" w:rsidR="00CC05E4" w:rsidRDefault="00CC05E4" w:rsidP="00230148">
      <w:pPr>
        <w:pStyle w:val="NoSpacing"/>
      </w:pPr>
      <w:r>
        <w:tab/>
        <w:t>g.) Public comments from opponents: No comments.</w:t>
      </w:r>
    </w:p>
    <w:p w14:paraId="671D8DCD" w14:textId="67A258BF" w:rsidR="00CC05E4" w:rsidRDefault="00CC05E4" w:rsidP="00230148">
      <w:pPr>
        <w:pStyle w:val="NoSpacing"/>
      </w:pPr>
      <w:r>
        <w:tab/>
        <w:t>h.) Other public comments: No comments.</w:t>
      </w:r>
    </w:p>
    <w:p w14:paraId="052C317C" w14:textId="530D3B29" w:rsidR="00CC05E4" w:rsidRDefault="00CC05E4" w:rsidP="00230148">
      <w:pPr>
        <w:pStyle w:val="NoSpacing"/>
      </w:pPr>
      <w:r>
        <w:tab/>
        <w:t xml:space="preserve">i.) </w:t>
      </w:r>
      <w:r w:rsidR="00B51D49">
        <w:t xml:space="preserve">Motion by Trustee </w:t>
      </w:r>
      <w:r w:rsidR="004B7533">
        <w:t>Alt</w:t>
      </w:r>
      <w:r w:rsidR="00B261CD">
        <w:t xml:space="preserve"> to close </w:t>
      </w:r>
      <w:r w:rsidR="007D20C5">
        <w:t xml:space="preserve">the public hearing. Trustee </w:t>
      </w:r>
      <w:r w:rsidR="004B7533">
        <w:t>Kemmerer</w:t>
      </w:r>
      <w:r w:rsidR="007D20C5">
        <w:t xml:space="preserve"> seconded the motion.</w:t>
      </w:r>
    </w:p>
    <w:p w14:paraId="0C817E3E" w14:textId="14BFA794" w:rsidR="007D20C5" w:rsidRPr="00166B11" w:rsidRDefault="007D20C5" w:rsidP="00230148">
      <w:pPr>
        <w:pStyle w:val="NoSpacing"/>
        <w:rPr>
          <w:b/>
          <w:bCs/>
        </w:rPr>
      </w:pPr>
      <w:r>
        <w:tab/>
        <w:t xml:space="preserve">     </w:t>
      </w:r>
      <w:r w:rsidRPr="00166B11">
        <w:rPr>
          <w:b/>
          <w:bCs/>
        </w:rPr>
        <w:t>Roll Call:</w:t>
      </w:r>
    </w:p>
    <w:p w14:paraId="086B1B7D" w14:textId="7555FB78" w:rsidR="007D20C5" w:rsidRDefault="007D20C5" w:rsidP="00230148">
      <w:pPr>
        <w:pStyle w:val="NoSpacing"/>
      </w:pPr>
      <w:r>
        <w:tab/>
        <w:t xml:space="preserve">     </w:t>
      </w:r>
      <w:r w:rsidR="004B7533">
        <w:t>Alt</w:t>
      </w:r>
      <w:r>
        <w:t>-yes</w:t>
      </w:r>
    </w:p>
    <w:p w14:paraId="563B3D94" w14:textId="3220C283" w:rsidR="007D20C5" w:rsidRDefault="007D20C5" w:rsidP="00230148">
      <w:pPr>
        <w:pStyle w:val="NoSpacing"/>
      </w:pPr>
      <w:r>
        <w:tab/>
        <w:t xml:space="preserve">     </w:t>
      </w:r>
      <w:r w:rsidR="004B7533">
        <w:t>Kemmerer</w:t>
      </w:r>
      <w:r>
        <w:t>-yes</w:t>
      </w:r>
    </w:p>
    <w:p w14:paraId="7CA60B09" w14:textId="6EBE0CA1" w:rsidR="007D20C5" w:rsidRDefault="007D20C5" w:rsidP="00230148">
      <w:pPr>
        <w:pStyle w:val="NoSpacing"/>
      </w:pPr>
      <w:r>
        <w:tab/>
        <w:t xml:space="preserve">     Ke</w:t>
      </w:r>
      <w:r w:rsidR="004B7533">
        <w:t>ller</w:t>
      </w:r>
      <w:r w:rsidR="002A03A2">
        <w:t>-yes</w:t>
      </w:r>
    </w:p>
    <w:p w14:paraId="6BD8CEF3" w14:textId="5147BC57" w:rsidR="002A03A2" w:rsidRDefault="002A03A2" w:rsidP="00230148">
      <w:pPr>
        <w:pStyle w:val="NoSpacing"/>
      </w:pPr>
      <w:r>
        <w:tab/>
        <w:t xml:space="preserve">j.) </w:t>
      </w:r>
      <w:r w:rsidR="00D2118D">
        <w:t xml:space="preserve">Trustee </w:t>
      </w:r>
      <w:r w:rsidR="00652FED">
        <w:t xml:space="preserve">Keller </w:t>
      </w:r>
      <w:r w:rsidR="003852B7">
        <w:t xml:space="preserve">made a motion to include the following changes not </w:t>
      </w:r>
      <w:r w:rsidR="00D01FC3">
        <w:t>printed</w:t>
      </w:r>
      <w:r w:rsidR="00824905">
        <w:t xml:space="preserve"> with</w:t>
      </w:r>
      <w:r w:rsidR="00D01FC3">
        <w:t xml:space="preserve"> the proposed </w:t>
      </w:r>
      <w:r w:rsidR="00824905">
        <w:tab/>
        <w:t xml:space="preserve">    </w:t>
      </w:r>
      <w:r w:rsidR="00824905">
        <w:tab/>
        <w:t xml:space="preserve">    </w:t>
      </w:r>
      <w:r w:rsidR="00D01FC3">
        <w:t>changes</w:t>
      </w:r>
      <w:r w:rsidR="00824905">
        <w:t xml:space="preserve">, Section </w:t>
      </w:r>
      <w:r w:rsidR="00C56A7B">
        <w:t>10.5(B)1 to also include “woven wire or high tensile</w:t>
      </w:r>
      <w:r w:rsidR="006B60DF">
        <w:t xml:space="preserve">”. “Fence cannot </w:t>
      </w:r>
      <w:r w:rsidR="001C3D13">
        <w:t xml:space="preserve">be </w:t>
      </w:r>
      <w:r w:rsidR="001C3D13">
        <w:tab/>
      </w:r>
      <w:r w:rsidR="001C3D13">
        <w:tab/>
        <w:t xml:space="preserve">    constructed of barbed wire or electric</w:t>
      </w:r>
      <w:r w:rsidR="003244EB">
        <w:t xml:space="preserve"> fence</w:t>
      </w:r>
      <w:r w:rsidR="00652FED">
        <w:t>.”</w:t>
      </w:r>
      <w:r w:rsidR="004A5B0B">
        <w:t xml:space="preserve"> Section 10.9</w:t>
      </w:r>
      <w:r w:rsidR="00EA1259">
        <w:t>(A</w:t>
      </w:r>
      <w:r w:rsidR="00C77B1A">
        <w:t xml:space="preserve">)9 Correct spelling of the word </w:t>
      </w:r>
      <w:r w:rsidR="00FD2D32">
        <w:tab/>
        <w:t xml:space="preserve">     </w:t>
      </w:r>
      <w:r w:rsidR="00FD2D32">
        <w:tab/>
      </w:r>
      <w:r w:rsidR="00F35706">
        <w:t xml:space="preserve"> </w:t>
      </w:r>
      <w:r w:rsidR="00834200">
        <w:t xml:space="preserve">  “</w:t>
      </w:r>
      <w:r w:rsidR="00FD2D32">
        <w:t>exists” to “exits”.</w:t>
      </w:r>
      <w:r w:rsidR="00476E73">
        <w:t xml:space="preserve"> Section</w:t>
      </w:r>
      <w:r w:rsidR="00FB320F">
        <w:t xml:space="preserve"> 10.9(F)3 Remove the phrase </w:t>
      </w:r>
      <w:r w:rsidR="00F35706">
        <w:t xml:space="preserve">“unless otherwise approved by the </w:t>
      </w:r>
      <w:r w:rsidR="00F35706">
        <w:tab/>
      </w:r>
      <w:r w:rsidR="00F35706">
        <w:tab/>
        <w:t xml:space="preserve">    zoning commission”.</w:t>
      </w:r>
      <w:r w:rsidR="00652FED">
        <w:t xml:space="preserve"> </w:t>
      </w:r>
      <w:r w:rsidR="00166B11">
        <w:t>Trustee</w:t>
      </w:r>
      <w:r w:rsidR="00652FED">
        <w:t xml:space="preserve"> Alt seconded the motion.</w:t>
      </w:r>
    </w:p>
    <w:p w14:paraId="0E8C39E4" w14:textId="649F67EF" w:rsidR="00652FED" w:rsidRPr="00166B11" w:rsidRDefault="00652FED" w:rsidP="00230148">
      <w:pPr>
        <w:pStyle w:val="NoSpacing"/>
        <w:rPr>
          <w:b/>
          <w:bCs/>
        </w:rPr>
      </w:pPr>
      <w:r>
        <w:tab/>
        <w:t xml:space="preserve">    </w:t>
      </w:r>
      <w:r w:rsidR="00BB1F5E" w:rsidRPr="00166B11">
        <w:rPr>
          <w:b/>
          <w:bCs/>
        </w:rPr>
        <w:t>Roll Call:</w:t>
      </w:r>
    </w:p>
    <w:p w14:paraId="3F9EBCC8" w14:textId="63AB6CA9" w:rsidR="00BB1F5E" w:rsidRDefault="00BB1F5E" w:rsidP="00230148">
      <w:pPr>
        <w:pStyle w:val="NoSpacing"/>
      </w:pPr>
      <w:r>
        <w:tab/>
        <w:t xml:space="preserve">    Keller-yes</w:t>
      </w:r>
    </w:p>
    <w:p w14:paraId="28A38C75" w14:textId="64950DDE" w:rsidR="00166B11" w:rsidRDefault="00166B11" w:rsidP="00230148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2734</w:t>
      </w:r>
    </w:p>
    <w:p w14:paraId="0EC5D09B" w14:textId="77777777" w:rsidR="00166B11" w:rsidRDefault="00166B11" w:rsidP="00230148">
      <w:pPr>
        <w:pStyle w:val="NoSpacing"/>
      </w:pPr>
    </w:p>
    <w:p w14:paraId="22766E53" w14:textId="53332A99" w:rsidR="00BB1F5E" w:rsidRDefault="00BB1F5E" w:rsidP="00230148">
      <w:pPr>
        <w:pStyle w:val="NoSpacing"/>
      </w:pPr>
      <w:r>
        <w:tab/>
        <w:t xml:space="preserve">    Alt-yes</w:t>
      </w:r>
    </w:p>
    <w:p w14:paraId="34BA9295" w14:textId="09C06713" w:rsidR="00BB1F5E" w:rsidRDefault="00BB1F5E" w:rsidP="00230148">
      <w:pPr>
        <w:pStyle w:val="NoSpacing"/>
      </w:pPr>
      <w:r>
        <w:tab/>
        <w:t xml:space="preserve">    Kemmerer</w:t>
      </w:r>
      <w:r w:rsidR="00166B11">
        <w:t>-yes</w:t>
      </w:r>
    </w:p>
    <w:p w14:paraId="09BED466" w14:textId="15EE9E59" w:rsidR="009A6B66" w:rsidRDefault="009A6B66" w:rsidP="00230148">
      <w:pPr>
        <w:pStyle w:val="NoSpacing"/>
      </w:pPr>
      <w:r>
        <w:tab/>
      </w:r>
      <w:r w:rsidR="00E54AF2">
        <w:t>k.) Trustee Alt made a</w:t>
      </w:r>
      <w:r w:rsidR="00D52A34">
        <w:t xml:space="preserve"> </w:t>
      </w:r>
      <w:r w:rsidR="00E54AF2">
        <w:t>m</w:t>
      </w:r>
      <w:r w:rsidR="00D52A34">
        <w:t>o</w:t>
      </w:r>
      <w:r w:rsidR="00E54AF2">
        <w:t xml:space="preserve">tion to adjourn </w:t>
      </w:r>
      <w:r w:rsidR="00D52A34">
        <w:t xml:space="preserve">public meeting. Trustee Kemmerer seconded the </w:t>
      </w:r>
      <w:r w:rsidR="00D52A34">
        <w:tab/>
        <w:t xml:space="preserve">  </w:t>
      </w:r>
      <w:r w:rsidR="00D52A34">
        <w:tab/>
        <w:t xml:space="preserve">     motion.</w:t>
      </w:r>
    </w:p>
    <w:p w14:paraId="18E5681F" w14:textId="11DD7ECA" w:rsidR="00D52A34" w:rsidRPr="00834200" w:rsidRDefault="00D52A34" w:rsidP="00230148">
      <w:pPr>
        <w:pStyle w:val="NoSpacing"/>
        <w:rPr>
          <w:b/>
          <w:bCs/>
        </w:rPr>
      </w:pPr>
      <w:r>
        <w:t xml:space="preserve">                   </w:t>
      </w:r>
      <w:r w:rsidR="00834200" w:rsidRPr="00834200">
        <w:rPr>
          <w:b/>
          <w:bCs/>
        </w:rPr>
        <w:t>Roll Call:</w:t>
      </w:r>
    </w:p>
    <w:p w14:paraId="692613FD" w14:textId="17604DCB" w:rsidR="00834200" w:rsidRDefault="00834200" w:rsidP="00230148">
      <w:pPr>
        <w:pStyle w:val="NoSpacing"/>
      </w:pPr>
      <w:r>
        <w:tab/>
        <w:t xml:space="preserve">     Alt-yes</w:t>
      </w:r>
    </w:p>
    <w:p w14:paraId="482AE4BB" w14:textId="3C653D6E" w:rsidR="00834200" w:rsidRDefault="00834200" w:rsidP="00230148">
      <w:pPr>
        <w:pStyle w:val="NoSpacing"/>
      </w:pPr>
      <w:r>
        <w:tab/>
        <w:t xml:space="preserve">     Kemmerer-yes</w:t>
      </w:r>
    </w:p>
    <w:p w14:paraId="7B92B4AB" w14:textId="677DE0F8" w:rsidR="00834200" w:rsidRDefault="00834200" w:rsidP="00230148">
      <w:pPr>
        <w:pStyle w:val="NoSpacing"/>
      </w:pPr>
      <w:r>
        <w:tab/>
        <w:t xml:space="preserve">     Keller-yes</w:t>
      </w:r>
    </w:p>
    <w:p w14:paraId="518E6C3D" w14:textId="1A35CE69" w:rsidR="009F38D1" w:rsidRDefault="009F38D1" w:rsidP="00230148">
      <w:pPr>
        <w:pStyle w:val="NoSpacing"/>
      </w:pPr>
      <w:r>
        <w:tab/>
        <w:t>l.) At 8:00 pm the Regular meeting resumed.</w:t>
      </w:r>
    </w:p>
    <w:p w14:paraId="74DF51D4" w14:textId="77777777" w:rsidR="00A40F34" w:rsidRDefault="00A40F34" w:rsidP="00230148">
      <w:pPr>
        <w:pStyle w:val="NoSpacing"/>
      </w:pPr>
    </w:p>
    <w:p w14:paraId="6294EDD8" w14:textId="257F4250" w:rsidR="00B646F0" w:rsidRDefault="00A40F34" w:rsidP="00A40F34">
      <w:pPr>
        <w:pStyle w:val="NoSpacing"/>
      </w:pPr>
      <w:r>
        <w:t xml:space="preserve">       7.)</w:t>
      </w:r>
      <w:r w:rsidR="006B54A9">
        <w:t xml:space="preserve">  </w:t>
      </w:r>
      <w:r w:rsidR="00B646F0">
        <w:t>Road Supervisor report:</w:t>
      </w:r>
    </w:p>
    <w:p w14:paraId="0BFB2D83" w14:textId="3A347113" w:rsidR="00B646F0" w:rsidRDefault="00B646F0" w:rsidP="00B646F0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23164" w14:textId="0EBD497E" w:rsidR="00B646F0" w:rsidRDefault="00B646F0" w:rsidP="00B646F0">
      <w:pPr>
        <w:pStyle w:val="NoSpacing"/>
        <w:ind w:left="720"/>
      </w:pPr>
      <w:r>
        <w:t>a.) Speed limit reports were distributed</w:t>
      </w:r>
      <w:r w:rsidR="006B54A9">
        <w:t>.</w:t>
      </w:r>
    </w:p>
    <w:p w14:paraId="0AFDA126" w14:textId="77777777" w:rsidR="00B646F0" w:rsidRDefault="00B646F0" w:rsidP="00B646F0">
      <w:pPr>
        <w:pStyle w:val="NoSpacing"/>
      </w:pPr>
    </w:p>
    <w:p w14:paraId="3F1BDDC9" w14:textId="0E62611F" w:rsidR="00B646F0" w:rsidRDefault="00B646F0" w:rsidP="00B646F0">
      <w:pPr>
        <w:pStyle w:val="NoSpacing"/>
      </w:pPr>
      <w:r>
        <w:t xml:space="preserve">              b.)  </w:t>
      </w:r>
      <w:r w:rsidR="00E86356">
        <w:t>Road coating schedule was distributed</w:t>
      </w:r>
    </w:p>
    <w:p w14:paraId="2B183D97" w14:textId="77777777" w:rsidR="00B646F0" w:rsidRDefault="00B646F0" w:rsidP="00B646F0">
      <w:pPr>
        <w:pStyle w:val="NoSpacing"/>
      </w:pPr>
    </w:p>
    <w:p w14:paraId="5BFF8DF7" w14:textId="5787E99E" w:rsidR="00B646F0" w:rsidRDefault="00B646F0" w:rsidP="00B646F0">
      <w:pPr>
        <w:pStyle w:val="NoSpacing"/>
      </w:pPr>
      <w:r>
        <w:t xml:space="preserve">              c.) </w:t>
      </w:r>
      <w:r w:rsidR="00E86356">
        <w:t xml:space="preserve">Trustee Keller was inquiring about the </w:t>
      </w:r>
      <w:r w:rsidR="00862F14">
        <w:t>cost of Fog Seal per mile, as well as how many gallon</w:t>
      </w:r>
      <w:r w:rsidR="00E3033F">
        <w:t xml:space="preserve">s </w:t>
      </w:r>
      <w:r w:rsidR="00E3033F">
        <w:tab/>
        <w:t xml:space="preserve">     </w:t>
      </w:r>
      <w:r w:rsidR="00E3033F">
        <w:tab/>
        <w:t xml:space="preserve">     were used per mile.</w:t>
      </w:r>
    </w:p>
    <w:p w14:paraId="75F61AD6" w14:textId="77777777" w:rsidR="00B646F0" w:rsidRDefault="00B646F0" w:rsidP="00B646F0">
      <w:pPr>
        <w:pStyle w:val="NoSpacing"/>
      </w:pPr>
    </w:p>
    <w:p w14:paraId="7D708956" w14:textId="7BD44E00" w:rsidR="00B646F0" w:rsidRDefault="00B646F0" w:rsidP="00B646F0">
      <w:pPr>
        <w:pStyle w:val="NoSpacing"/>
      </w:pPr>
      <w:r>
        <w:t xml:space="preserve">             d.) </w:t>
      </w:r>
      <w:r w:rsidR="00E3033F">
        <w:t xml:space="preserve">Trustee Kemmerer was inquiring about </w:t>
      </w:r>
      <w:r w:rsidR="00E125C7">
        <w:t xml:space="preserve">Eversole Rd. not being completed, as well as noticing </w:t>
      </w:r>
      <w:r w:rsidR="00393832">
        <w:tab/>
        <w:t xml:space="preserve">   </w:t>
      </w:r>
      <w:r w:rsidR="00393832">
        <w:tab/>
        <w:t xml:space="preserve">    </w:t>
      </w:r>
      <w:r w:rsidR="005F6CB2">
        <w:t>advertising signs in the township right-of-way. Road supervisor was asked to remove the sign</w:t>
      </w:r>
      <w:r w:rsidR="00393832">
        <w:t>s.</w:t>
      </w:r>
    </w:p>
    <w:p w14:paraId="6151A359" w14:textId="77777777" w:rsidR="00B646F0" w:rsidRDefault="00B646F0" w:rsidP="00B646F0">
      <w:pPr>
        <w:pStyle w:val="NoSpacing"/>
      </w:pPr>
      <w:r>
        <w:tab/>
        <w:t xml:space="preserve">  </w:t>
      </w:r>
    </w:p>
    <w:p w14:paraId="13F477F5" w14:textId="2B5F685E" w:rsidR="00B646F0" w:rsidRDefault="00B646F0" w:rsidP="00B646F0">
      <w:pPr>
        <w:pStyle w:val="NoSpacing"/>
      </w:pPr>
      <w:r>
        <w:t xml:space="preserve">             e.)  </w:t>
      </w:r>
      <w:r w:rsidR="009553DF">
        <w:t xml:space="preserve">Slone Dr: County Engineer recommended a </w:t>
      </w:r>
      <w:r w:rsidR="00D003D4">
        <w:t>yield</w:t>
      </w:r>
      <w:r w:rsidR="009553DF">
        <w:t xml:space="preserve"> sign be erected</w:t>
      </w:r>
      <w:r w:rsidR="00D003D4">
        <w:t xml:space="preserve"> on Slone Dr, at Walnut Hills </w:t>
      </w:r>
      <w:r w:rsidR="00D003D4">
        <w:tab/>
      </w:r>
      <w:r w:rsidR="00D003D4">
        <w:tab/>
        <w:t xml:space="preserve">     Dr.</w:t>
      </w:r>
    </w:p>
    <w:p w14:paraId="24AAB7B0" w14:textId="77777777" w:rsidR="00B646F0" w:rsidRDefault="00B646F0" w:rsidP="00B646F0">
      <w:pPr>
        <w:pStyle w:val="NoSpacing"/>
      </w:pPr>
      <w:r>
        <w:t xml:space="preserve">                    </w:t>
      </w:r>
    </w:p>
    <w:p w14:paraId="2697CCE2" w14:textId="05C96E9F" w:rsidR="00B646F0" w:rsidRDefault="00B646F0" w:rsidP="00B646F0">
      <w:pPr>
        <w:pStyle w:val="NoSpacing"/>
      </w:pPr>
      <w:r>
        <w:t xml:space="preserve">              f.)  Trustee </w:t>
      </w:r>
      <w:r w:rsidR="00E4578F">
        <w:t xml:space="preserve">Keller made a motion to create Resolution 11-2024 instructing the Road Supervisor to </w:t>
      </w:r>
      <w:r w:rsidR="0034368F">
        <w:tab/>
        <w:t xml:space="preserve">     </w:t>
      </w:r>
      <w:r w:rsidR="00E4578F">
        <w:t xml:space="preserve">erect a “Stop Sign” </w:t>
      </w:r>
      <w:r w:rsidR="00A54721">
        <w:t xml:space="preserve">on Slone Dr. at Walnut Hills Dr. instead of a Yield Sign. Trustee </w:t>
      </w:r>
      <w:r w:rsidR="00D51FC5">
        <w:t xml:space="preserve">Alt </w:t>
      </w:r>
      <w:r w:rsidR="0034368F">
        <w:tab/>
        <w:t xml:space="preserve">  </w:t>
      </w:r>
      <w:r w:rsidR="0034368F">
        <w:tab/>
      </w:r>
      <w:r w:rsidR="0034368F">
        <w:tab/>
        <w:t xml:space="preserve">     </w:t>
      </w:r>
      <w:r w:rsidR="00D51FC5">
        <w:t>seconded the motion.</w:t>
      </w:r>
    </w:p>
    <w:p w14:paraId="289BB047" w14:textId="77777777" w:rsidR="00B646F0" w:rsidRDefault="00B646F0" w:rsidP="00B646F0">
      <w:pPr>
        <w:pStyle w:val="NoSpacing"/>
      </w:pPr>
    </w:p>
    <w:p w14:paraId="77C653C7" w14:textId="77777777" w:rsidR="00B646F0" w:rsidRPr="00C03B9E" w:rsidRDefault="00B646F0" w:rsidP="00B646F0">
      <w:pPr>
        <w:pStyle w:val="NoSpacing"/>
        <w:rPr>
          <w:b/>
          <w:bCs/>
        </w:rPr>
      </w:pPr>
      <w:r>
        <w:t xml:space="preserve">              </w:t>
      </w:r>
      <w:r w:rsidRPr="00C03B9E">
        <w:rPr>
          <w:b/>
          <w:bCs/>
        </w:rPr>
        <w:t xml:space="preserve">      Roll Call:</w:t>
      </w:r>
    </w:p>
    <w:p w14:paraId="0E88FE25" w14:textId="00581B4F" w:rsidR="00B646F0" w:rsidRDefault="00B646F0" w:rsidP="00B646F0">
      <w:pPr>
        <w:pStyle w:val="NoSpacing"/>
      </w:pPr>
      <w:r>
        <w:tab/>
        <w:t xml:space="preserve">     </w:t>
      </w:r>
      <w:r w:rsidR="0034368F">
        <w:t>Keller</w:t>
      </w:r>
      <w:r>
        <w:t>-yes</w:t>
      </w:r>
    </w:p>
    <w:p w14:paraId="388A86DE" w14:textId="04D30601" w:rsidR="00B646F0" w:rsidRDefault="00B646F0" w:rsidP="00B646F0">
      <w:pPr>
        <w:pStyle w:val="NoSpacing"/>
      </w:pPr>
      <w:r>
        <w:tab/>
        <w:t xml:space="preserve">     </w:t>
      </w:r>
      <w:r w:rsidR="0034368F">
        <w:t>Alt</w:t>
      </w:r>
      <w:r>
        <w:t>-yes</w:t>
      </w:r>
    </w:p>
    <w:p w14:paraId="3564B9AE" w14:textId="77777777" w:rsidR="00B646F0" w:rsidRDefault="00B646F0" w:rsidP="00B646F0">
      <w:pPr>
        <w:pStyle w:val="NoSpacing"/>
      </w:pPr>
      <w:r>
        <w:tab/>
        <w:t xml:space="preserve">     Kemmerer-yes</w:t>
      </w:r>
    </w:p>
    <w:p w14:paraId="7434298A" w14:textId="77777777" w:rsidR="00B646F0" w:rsidRDefault="00B646F0" w:rsidP="00B646F0">
      <w:pPr>
        <w:pStyle w:val="NoSpacing"/>
      </w:pPr>
    </w:p>
    <w:p w14:paraId="0EB2A9B4" w14:textId="70EE1CCE" w:rsidR="00B646F0" w:rsidRPr="0034368F" w:rsidRDefault="00B646F0" w:rsidP="00B646F0">
      <w:pPr>
        <w:pStyle w:val="NoSpacing"/>
      </w:pPr>
      <w:r>
        <w:tab/>
        <w:t xml:space="preserve">g.) Trustee </w:t>
      </w:r>
      <w:r w:rsidR="0034368F">
        <w:t xml:space="preserve">Keller spoke about the culvert </w:t>
      </w:r>
      <w:r w:rsidR="00A82282">
        <w:t>installed</w:t>
      </w:r>
      <w:r w:rsidR="0034368F">
        <w:t xml:space="preserve"> </w:t>
      </w:r>
      <w:r w:rsidR="00A82282">
        <w:t>o</w:t>
      </w:r>
      <w:r w:rsidR="0034368F">
        <w:t xml:space="preserve">n </w:t>
      </w:r>
      <w:r w:rsidR="00A82282">
        <w:t xml:space="preserve">Marylin Kilbargers property on Giesy Rd. A </w:t>
      </w:r>
      <w:r w:rsidR="00A82282">
        <w:tab/>
        <w:t xml:space="preserve">    </w:t>
      </w:r>
      <w:r w:rsidR="00A82282">
        <w:tab/>
        <w:t xml:space="preserve">     discussion was held.</w:t>
      </w:r>
    </w:p>
    <w:p w14:paraId="77250DAB" w14:textId="77777777" w:rsidR="00B646F0" w:rsidRDefault="00B646F0" w:rsidP="00B646F0">
      <w:pPr>
        <w:pStyle w:val="NoSpacing"/>
      </w:pPr>
    </w:p>
    <w:p w14:paraId="638A4A90" w14:textId="77777777" w:rsidR="00B646F0" w:rsidRDefault="00B646F0" w:rsidP="00B646F0">
      <w:pPr>
        <w:pStyle w:val="NoSpacing"/>
        <w:numPr>
          <w:ilvl w:val="0"/>
          <w:numId w:val="1"/>
        </w:numPr>
      </w:pPr>
      <w:r>
        <w:t>Zoning Inspectors report:</w:t>
      </w:r>
    </w:p>
    <w:p w14:paraId="4B5B5073" w14:textId="77777777" w:rsidR="00B646F0" w:rsidRDefault="00B646F0" w:rsidP="00B646F0">
      <w:pPr>
        <w:pStyle w:val="NoSpacing"/>
      </w:pPr>
    </w:p>
    <w:p w14:paraId="092A3954" w14:textId="77777777" w:rsidR="00B646F0" w:rsidRDefault="00B646F0" w:rsidP="00B646F0">
      <w:pPr>
        <w:pStyle w:val="NoSpacing"/>
        <w:ind w:left="720"/>
      </w:pPr>
      <w:r>
        <w:t>a.)  Report distributed.</w:t>
      </w:r>
    </w:p>
    <w:p w14:paraId="33E5EE0F" w14:textId="77777777" w:rsidR="00B646F0" w:rsidRDefault="00B646F0" w:rsidP="00B646F0">
      <w:pPr>
        <w:pStyle w:val="NoSpacing"/>
        <w:ind w:left="720"/>
      </w:pPr>
    </w:p>
    <w:p w14:paraId="16EA852D" w14:textId="43E37B1E" w:rsidR="00B646F0" w:rsidRDefault="00B646F0" w:rsidP="00B646F0">
      <w:pPr>
        <w:pStyle w:val="NoSpacing"/>
        <w:ind w:left="720"/>
      </w:pPr>
      <w:r>
        <w:t xml:space="preserve">b.)  </w:t>
      </w:r>
      <w:r w:rsidR="00B27873">
        <w:t>Moose Lodge is having permitting concerns.</w:t>
      </w:r>
    </w:p>
    <w:p w14:paraId="3E03CD04" w14:textId="77777777" w:rsidR="00B646F0" w:rsidRDefault="00B646F0" w:rsidP="00B646F0">
      <w:pPr>
        <w:pStyle w:val="NoSpacing"/>
        <w:ind w:left="300"/>
      </w:pPr>
    </w:p>
    <w:p w14:paraId="665A7F5D" w14:textId="335FDCF1" w:rsidR="00B646F0" w:rsidRDefault="00B646F0" w:rsidP="00B646F0">
      <w:pPr>
        <w:pStyle w:val="NoSpacing"/>
        <w:ind w:left="300"/>
      </w:pPr>
      <w:r>
        <w:tab/>
        <w:t xml:space="preserve">c.)  </w:t>
      </w:r>
      <w:r w:rsidR="00B27873">
        <w:t xml:space="preserve">Several issues still going on </w:t>
      </w:r>
      <w:r w:rsidR="00C57565">
        <w:t>at Snyder Church</w:t>
      </w:r>
      <w:r w:rsidR="00FB6F6A">
        <w:t xml:space="preserve"> Rd.</w:t>
      </w:r>
    </w:p>
    <w:p w14:paraId="61135494" w14:textId="77777777" w:rsidR="00FB6F6A" w:rsidRDefault="00FB6F6A" w:rsidP="00B646F0">
      <w:pPr>
        <w:pStyle w:val="NoSpacing"/>
        <w:ind w:left="300"/>
      </w:pPr>
    </w:p>
    <w:p w14:paraId="57F2531C" w14:textId="77777777" w:rsidR="00FB6F6A" w:rsidRDefault="00FB6F6A" w:rsidP="00B646F0">
      <w:pPr>
        <w:pStyle w:val="NoSpacing"/>
        <w:ind w:left="300"/>
      </w:pPr>
    </w:p>
    <w:p w14:paraId="5CF9571D" w14:textId="7697F0B2" w:rsidR="00B646F0" w:rsidRPr="00420FB2" w:rsidRDefault="00FB6F6A" w:rsidP="00B646F0">
      <w:pPr>
        <w:pStyle w:val="NoSpacing"/>
        <w:ind w:left="300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6F0">
        <w:rPr>
          <w:sz w:val="24"/>
          <w:szCs w:val="24"/>
        </w:rPr>
        <w:t>Page 27</w:t>
      </w:r>
      <w:r>
        <w:rPr>
          <w:sz w:val="24"/>
          <w:szCs w:val="24"/>
        </w:rPr>
        <w:t>35</w:t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  <w:r w:rsidR="00B646F0">
        <w:rPr>
          <w:sz w:val="24"/>
          <w:szCs w:val="24"/>
        </w:rPr>
        <w:tab/>
      </w:r>
    </w:p>
    <w:p w14:paraId="648FD264" w14:textId="77777777" w:rsidR="00B646F0" w:rsidRDefault="00B646F0" w:rsidP="00B646F0">
      <w:pPr>
        <w:pStyle w:val="NoSpacing"/>
        <w:ind w:left="300"/>
      </w:pPr>
    </w:p>
    <w:p w14:paraId="7C8744E1" w14:textId="77777777" w:rsidR="00B646F0" w:rsidRDefault="00B646F0" w:rsidP="00B646F0">
      <w:pPr>
        <w:pStyle w:val="NoSpacing"/>
        <w:ind w:left="300"/>
      </w:pPr>
      <w:r>
        <w:t>7.)  Reports:</w:t>
      </w:r>
    </w:p>
    <w:p w14:paraId="6C6A63EC" w14:textId="77777777" w:rsidR="00B646F0" w:rsidRDefault="00B646F0" w:rsidP="00B646F0">
      <w:pPr>
        <w:pStyle w:val="NoSpacing"/>
        <w:ind w:left="300"/>
      </w:pPr>
    </w:p>
    <w:p w14:paraId="48883C0F" w14:textId="24B92BFE" w:rsidR="00B646F0" w:rsidRDefault="00B646F0" w:rsidP="00B646F0">
      <w:pPr>
        <w:pStyle w:val="NoSpacing"/>
        <w:ind w:left="300"/>
      </w:pPr>
      <w:r>
        <w:tab/>
        <w:t>a.) Health Board-</w:t>
      </w:r>
      <w:r w:rsidR="00FF46AC">
        <w:t xml:space="preserve">Interim Assistant Director wants township to pay fee for leach field. Trustee </w:t>
      </w:r>
      <w:r w:rsidR="00FF46AC">
        <w:tab/>
        <w:t xml:space="preserve">         </w:t>
      </w:r>
      <w:r w:rsidR="00FF46AC">
        <w:tab/>
        <w:t xml:space="preserve">     Kemmerer will follow up on this issue.</w:t>
      </w:r>
    </w:p>
    <w:p w14:paraId="2D74F7DF" w14:textId="77777777" w:rsidR="00B646F0" w:rsidRDefault="00B646F0" w:rsidP="00B646F0">
      <w:pPr>
        <w:pStyle w:val="NoSpacing"/>
        <w:ind w:left="300"/>
      </w:pPr>
    </w:p>
    <w:p w14:paraId="2C50CADD" w14:textId="2E3E858B" w:rsidR="00B646F0" w:rsidRDefault="00B646F0" w:rsidP="00B646F0">
      <w:pPr>
        <w:pStyle w:val="NoSpacing"/>
        <w:ind w:left="300"/>
      </w:pPr>
      <w:r>
        <w:tab/>
        <w:t xml:space="preserve">b.) Fire Board-Nothing to report. </w:t>
      </w:r>
    </w:p>
    <w:p w14:paraId="32833868" w14:textId="77777777" w:rsidR="00B646F0" w:rsidRDefault="00B646F0" w:rsidP="00B646F0">
      <w:pPr>
        <w:pStyle w:val="NoSpacing"/>
        <w:ind w:left="300"/>
      </w:pPr>
    </w:p>
    <w:p w14:paraId="6F17C97E" w14:textId="77777777" w:rsidR="00B646F0" w:rsidRDefault="00B646F0" w:rsidP="00B646F0">
      <w:pPr>
        <w:pStyle w:val="NoSpacing"/>
        <w:ind w:left="300"/>
      </w:pPr>
      <w:r>
        <w:tab/>
        <w:t>c.)  Regional Planning-Nothing to report.</w:t>
      </w:r>
    </w:p>
    <w:p w14:paraId="7E99CD32" w14:textId="77777777" w:rsidR="00B646F0" w:rsidRDefault="00B646F0" w:rsidP="00B646F0">
      <w:pPr>
        <w:pStyle w:val="NoSpacing"/>
        <w:ind w:left="300"/>
      </w:pPr>
    </w:p>
    <w:p w14:paraId="6D62030E" w14:textId="77777777" w:rsidR="00B646F0" w:rsidRDefault="00B646F0" w:rsidP="00B646F0">
      <w:pPr>
        <w:pStyle w:val="NoSpacing"/>
        <w:ind w:left="300"/>
      </w:pPr>
      <w:r>
        <w:t>8.)  Old business:</w:t>
      </w:r>
    </w:p>
    <w:p w14:paraId="641C0EB8" w14:textId="77777777" w:rsidR="00B646F0" w:rsidRDefault="00B646F0" w:rsidP="00B646F0">
      <w:pPr>
        <w:pStyle w:val="NoSpacing"/>
        <w:ind w:left="720"/>
      </w:pPr>
    </w:p>
    <w:p w14:paraId="236D9292" w14:textId="3891E705" w:rsidR="00B646F0" w:rsidRDefault="00B646F0" w:rsidP="00B646F0">
      <w:pPr>
        <w:pStyle w:val="NoSpacing"/>
        <w:ind w:left="720"/>
      </w:pPr>
      <w:r>
        <w:t>a.) Lister h</w:t>
      </w:r>
      <w:r w:rsidR="00A973BF">
        <w:t>as 90 days to install siding in the front and rear of the home. For every day not completed, he will be fined $100.00 per day until completed. This is per Judge Behrens.</w:t>
      </w:r>
    </w:p>
    <w:p w14:paraId="3D9CA9D4" w14:textId="77777777" w:rsidR="00B646F0" w:rsidRDefault="00B646F0" w:rsidP="00B646F0">
      <w:pPr>
        <w:pStyle w:val="NoSpacing"/>
        <w:ind w:left="720"/>
      </w:pPr>
    </w:p>
    <w:p w14:paraId="3E2C0C19" w14:textId="19886DA0" w:rsidR="00B646F0" w:rsidRDefault="00B646F0" w:rsidP="00B646F0">
      <w:pPr>
        <w:pStyle w:val="NoSpacing"/>
        <w:ind w:left="720"/>
      </w:pPr>
      <w:r>
        <w:t xml:space="preserve">b.)  </w:t>
      </w:r>
      <w:r w:rsidR="006D2470">
        <w:t>The Village of Baltimore is continuing with the annexation of the Keller property on Bick</w:t>
      </w:r>
      <w:r w:rsidR="0096615F">
        <w:t xml:space="preserve">el </w:t>
      </w:r>
      <w:r w:rsidR="00244D6C">
        <w:t xml:space="preserve">           </w:t>
      </w:r>
      <w:r w:rsidR="00602D16">
        <w:t xml:space="preserve">        </w:t>
      </w:r>
      <w:r w:rsidR="006D2470">
        <w:t>Chu</w:t>
      </w:r>
      <w:r w:rsidR="00D8010B">
        <w:t>rch and SR 158. This mean</w:t>
      </w:r>
      <w:r w:rsidR="0096615F">
        <w:t>s</w:t>
      </w:r>
      <w:r w:rsidR="00D8010B">
        <w:t xml:space="preserve"> that the township will probably loose road funding for </w:t>
      </w:r>
      <w:r w:rsidR="0096615F">
        <w:t>Bick</w:t>
      </w:r>
      <w:r w:rsidR="00097E28">
        <w:t>el</w:t>
      </w:r>
      <w:r w:rsidR="0096615F">
        <w:t xml:space="preserve"> Church Rd. from SR 158 east to Keller property line.</w:t>
      </w:r>
    </w:p>
    <w:p w14:paraId="507EBB17" w14:textId="77777777" w:rsidR="00F95074" w:rsidRDefault="00F95074" w:rsidP="00B646F0">
      <w:pPr>
        <w:pStyle w:val="NoSpacing"/>
        <w:ind w:left="720"/>
      </w:pPr>
    </w:p>
    <w:p w14:paraId="2348054E" w14:textId="0010FEFF" w:rsidR="00F95074" w:rsidRDefault="00F95074" w:rsidP="00B646F0">
      <w:pPr>
        <w:pStyle w:val="NoSpacing"/>
        <w:ind w:left="720"/>
      </w:pPr>
      <w:r>
        <w:t xml:space="preserve">c.)  Road </w:t>
      </w:r>
      <w:r w:rsidR="00244D6C">
        <w:t>Supervisor</w:t>
      </w:r>
      <w:r>
        <w:t xml:space="preserve"> instructed to advertise on Govdeals.cm the medic the township purchase from the Village of Baltimore</w:t>
      </w:r>
      <w:r w:rsidR="00244D6C">
        <w:t>. It is considered surplus.</w:t>
      </w:r>
    </w:p>
    <w:p w14:paraId="3AD8EC01" w14:textId="77777777" w:rsidR="00B646F0" w:rsidRDefault="00B646F0" w:rsidP="00B646F0"/>
    <w:p w14:paraId="2EE2C2CC" w14:textId="77777777" w:rsidR="00B646F0" w:rsidRDefault="00B646F0" w:rsidP="00B646F0">
      <w:pPr>
        <w:pStyle w:val="NoSpacing"/>
      </w:pPr>
      <w:r>
        <w:t xml:space="preserve">      9.)  New Business:</w:t>
      </w:r>
    </w:p>
    <w:p w14:paraId="4C57DD2E" w14:textId="77777777" w:rsidR="00B646F0" w:rsidRDefault="00B646F0" w:rsidP="00B646F0">
      <w:pPr>
        <w:pStyle w:val="NoSpacing"/>
      </w:pPr>
    </w:p>
    <w:p w14:paraId="66011AE7" w14:textId="39AADEB6" w:rsidR="00B646F0" w:rsidRDefault="00B646F0" w:rsidP="00B646F0">
      <w:pPr>
        <w:pStyle w:val="NoSpacing"/>
      </w:pPr>
      <w:r>
        <w:tab/>
        <w:t xml:space="preserve">a.)  </w:t>
      </w:r>
      <w:r w:rsidR="00602D16">
        <w:t>None:</w:t>
      </w:r>
    </w:p>
    <w:p w14:paraId="5371FF56" w14:textId="77777777" w:rsidR="00B646F0" w:rsidRDefault="00B646F0" w:rsidP="00B646F0">
      <w:pPr>
        <w:pStyle w:val="NoSpacing"/>
      </w:pPr>
      <w:r>
        <w:tab/>
        <w:t xml:space="preserve">       </w:t>
      </w:r>
    </w:p>
    <w:p w14:paraId="575D63E7" w14:textId="77777777" w:rsidR="00B646F0" w:rsidRDefault="00B646F0" w:rsidP="00B646F0">
      <w:pPr>
        <w:pStyle w:val="NoSpacing"/>
      </w:pPr>
    </w:p>
    <w:p w14:paraId="34CE70B5" w14:textId="77777777" w:rsidR="00B646F0" w:rsidRDefault="00B646F0" w:rsidP="00B646F0">
      <w:pPr>
        <w:pStyle w:val="NoSpacing"/>
      </w:pPr>
      <w:r>
        <w:t xml:space="preserve">      10.) Correspondence:</w:t>
      </w:r>
    </w:p>
    <w:p w14:paraId="6EC696C9" w14:textId="77777777" w:rsidR="00B646F0" w:rsidRDefault="00B646F0" w:rsidP="00B646F0">
      <w:pPr>
        <w:pStyle w:val="NoSpacing"/>
      </w:pPr>
    </w:p>
    <w:p w14:paraId="53937E5A" w14:textId="1569A86B" w:rsidR="00B646F0" w:rsidRDefault="00B646F0" w:rsidP="00B646F0">
      <w:pPr>
        <w:pStyle w:val="NoSpacing"/>
      </w:pPr>
      <w:r>
        <w:tab/>
        <w:t xml:space="preserve">a.) </w:t>
      </w:r>
      <w:r w:rsidR="00602D16">
        <w:t>None to view.</w:t>
      </w:r>
    </w:p>
    <w:p w14:paraId="5C631ABC" w14:textId="77777777" w:rsidR="00B646F0" w:rsidRDefault="00B646F0" w:rsidP="00B646F0">
      <w:pPr>
        <w:pStyle w:val="NoSpacing"/>
      </w:pPr>
    </w:p>
    <w:p w14:paraId="2C542C11" w14:textId="53AB3E02" w:rsidR="00B646F0" w:rsidRDefault="00B646F0" w:rsidP="00B646F0">
      <w:pPr>
        <w:pStyle w:val="NoSpacing"/>
      </w:pPr>
      <w:r>
        <w:t xml:space="preserve">      11.)  Trustee Kemmerer made a motion to adjourn the meeting at </w:t>
      </w:r>
      <w:r w:rsidR="00602D16">
        <w:t>9:</w:t>
      </w:r>
      <w:r w:rsidR="00A63786">
        <w:t>10</w:t>
      </w:r>
      <w:r>
        <w:t xml:space="preserve"> pm. Trustee Alt seconded the </w:t>
      </w:r>
      <w:r>
        <w:tab/>
        <w:t>motion.</w:t>
      </w:r>
    </w:p>
    <w:p w14:paraId="342B4D69" w14:textId="77777777" w:rsidR="00B646F0" w:rsidRPr="005139F8" w:rsidRDefault="00B646F0" w:rsidP="00B646F0">
      <w:pPr>
        <w:pStyle w:val="NoSpacing"/>
        <w:rPr>
          <w:b/>
          <w:bCs/>
        </w:rPr>
      </w:pPr>
      <w:r>
        <w:tab/>
      </w:r>
      <w:r w:rsidRPr="005139F8">
        <w:rPr>
          <w:b/>
          <w:bCs/>
        </w:rPr>
        <w:t>Roll Call:</w:t>
      </w:r>
    </w:p>
    <w:p w14:paraId="7C4588B0" w14:textId="77777777" w:rsidR="00B646F0" w:rsidRDefault="00B646F0" w:rsidP="00B646F0">
      <w:pPr>
        <w:pStyle w:val="NoSpacing"/>
      </w:pPr>
      <w:r>
        <w:tab/>
        <w:t>All in favor</w:t>
      </w:r>
    </w:p>
    <w:p w14:paraId="1299B616" w14:textId="77777777" w:rsidR="00B646F0" w:rsidRDefault="00B646F0" w:rsidP="00B646F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EB1E12" w14:textId="77777777" w:rsidR="00B646F0" w:rsidRDefault="00B646F0" w:rsidP="00B646F0"/>
    <w:p w14:paraId="2FED553B" w14:textId="77777777" w:rsidR="00B646F0" w:rsidRDefault="00B646F0" w:rsidP="00B646F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_______________________________________, Trustee</w:t>
      </w:r>
    </w:p>
    <w:p w14:paraId="3EEB9738" w14:textId="77777777" w:rsidR="00B646F0" w:rsidRDefault="00B646F0" w:rsidP="00B646F0"/>
    <w:p w14:paraId="6F151090" w14:textId="77777777" w:rsidR="00B646F0" w:rsidRDefault="00B646F0" w:rsidP="00B646F0"/>
    <w:p w14:paraId="1629609F" w14:textId="77777777" w:rsidR="00B646F0" w:rsidRDefault="00B646F0" w:rsidP="00B646F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__________________________________, Fiscal Officer</w:t>
      </w:r>
      <w:r>
        <w:tab/>
      </w:r>
    </w:p>
    <w:p w14:paraId="4C6C746D" w14:textId="77777777" w:rsidR="00B646F0" w:rsidRDefault="00B646F0" w:rsidP="00B646F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attest</w:t>
      </w:r>
    </w:p>
    <w:p w14:paraId="5E8CA0C9" w14:textId="77777777" w:rsidR="0056123A" w:rsidRDefault="0056123A"/>
    <w:sectPr w:rsidR="0056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896"/>
    <w:multiLevelType w:val="hybridMultilevel"/>
    <w:tmpl w:val="2ABCE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1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0"/>
    <w:rsid w:val="00097E28"/>
    <w:rsid w:val="00166B11"/>
    <w:rsid w:val="001C3D13"/>
    <w:rsid w:val="00230148"/>
    <w:rsid w:val="00244D6C"/>
    <w:rsid w:val="002A03A2"/>
    <w:rsid w:val="003244EB"/>
    <w:rsid w:val="0034368F"/>
    <w:rsid w:val="003852B7"/>
    <w:rsid w:val="00393832"/>
    <w:rsid w:val="00422520"/>
    <w:rsid w:val="00476E73"/>
    <w:rsid w:val="004A5B0B"/>
    <w:rsid w:val="004B7533"/>
    <w:rsid w:val="0056123A"/>
    <w:rsid w:val="005F6CB2"/>
    <w:rsid w:val="00602D16"/>
    <w:rsid w:val="00652FED"/>
    <w:rsid w:val="006B54A9"/>
    <w:rsid w:val="006B60DF"/>
    <w:rsid w:val="006D2470"/>
    <w:rsid w:val="007D20C5"/>
    <w:rsid w:val="00824905"/>
    <w:rsid w:val="00834200"/>
    <w:rsid w:val="00862F14"/>
    <w:rsid w:val="009553DF"/>
    <w:rsid w:val="0096615F"/>
    <w:rsid w:val="009A6B66"/>
    <w:rsid w:val="009F38D1"/>
    <w:rsid w:val="00A40F34"/>
    <w:rsid w:val="00A54721"/>
    <w:rsid w:val="00A63786"/>
    <w:rsid w:val="00A82282"/>
    <w:rsid w:val="00A973BF"/>
    <w:rsid w:val="00B261CD"/>
    <w:rsid w:val="00B27873"/>
    <w:rsid w:val="00B51D49"/>
    <w:rsid w:val="00B646F0"/>
    <w:rsid w:val="00BB1F5E"/>
    <w:rsid w:val="00C56A7B"/>
    <w:rsid w:val="00C57565"/>
    <w:rsid w:val="00C77B1A"/>
    <w:rsid w:val="00CC05E4"/>
    <w:rsid w:val="00D003D4"/>
    <w:rsid w:val="00D01FC3"/>
    <w:rsid w:val="00D2118D"/>
    <w:rsid w:val="00D2165A"/>
    <w:rsid w:val="00D51FC5"/>
    <w:rsid w:val="00D52A34"/>
    <w:rsid w:val="00D8010B"/>
    <w:rsid w:val="00E125C7"/>
    <w:rsid w:val="00E3033F"/>
    <w:rsid w:val="00E4578F"/>
    <w:rsid w:val="00E54AF2"/>
    <w:rsid w:val="00E86356"/>
    <w:rsid w:val="00EA1259"/>
    <w:rsid w:val="00F35706"/>
    <w:rsid w:val="00F95074"/>
    <w:rsid w:val="00FB320F"/>
    <w:rsid w:val="00FB6F6A"/>
    <w:rsid w:val="00FD2D32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62BB"/>
  <w15:chartTrackingRefBased/>
  <w15:docId w15:val="{175093BF-2387-4C2B-8378-12F5049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6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May</dc:creator>
  <cp:keywords/>
  <dc:description/>
  <cp:lastModifiedBy>Rick May</cp:lastModifiedBy>
  <cp:revision>59</cp:revision>
  <dcterms:created xsi:type="dcterms:W3CDTF">2024-09-05T17:13:00Z</dcterms:created>
  <dcterms:modified xsi:type="dcterms:W3CDTF">2024-09-10T01:58:00Z</dcterms:modified>
</cp:coreProperties>
</file>