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660000"/>
          <w:left w:val="single" w:sz="12" w:space="0" w:color="660000"/>
          <w:bottom w:val="single" w:sz="12" w:space="0" w:color="660000"/>
          <w:right w:val="single" w:sz="12" w:space="0" w:color="660000"/>
          <w:insideH w:val="single" w:sz="12" w:space="0" w:color="660000"/>
          <w:insideV w:val="single" w:sz="12" w:space="0" w:color="660000"/>
        </w:tblBorders>
        <w:tblLook w:val="04A0" w:firstRow="1" w:lastRow="0" w:firstColumn="1" w:lastColumn="0" w:noHBand="0" w:noVBand="1"/>
      </w:tblPr>
      <w:tblGrid>
        <w:gridCol w:w="9330"/>
      </w:tblGrid>
      <w:tr w:rsidR="00C824CF" w:rsidRPr="00881546" w:rsidTr="00881546">
        <w:tc>
          <w:tcPr>
            <w:tcW w:w="9350" w:type="dxa"/>
          </w:tcPr>
          <w:p w:rsidR="00C824CF" w:rsidRPr="00881546" w:rsidRDefault="00C824CF" w:rsidP="00C824CF">
            <w:pPr>
              <w:jc w:val="center"/>
              <w:rPr>
                <w:rFonts w:ascii="Aller Light" w:hAnsi="Aller Light"/>
                <w:b/>
                <w:sz w:val="24"/>
                <w:szCs w:val="24"/>
              </w:rPr>
            </w:pPr>
            <w:r w:rsidRPr="00881546">
              <w:rPr>
                <w:rFonts w:ascii="Aller Light" w:hAnsi="Aller Light"/>
                <w:b/>
                <w:sz w:val="24"/>
                <w:szCs w:val="24"/>
              </w:rPr>
              <w:t>Sample Submission Form</w:t>
            </w:r>
          </w:p>
        </w:tc>
      </w:tr>
    </w:tbl>
    <w:p w:rsidR="00C824CF" w:rsidRPr="00881546" w:rsidRDefault="00881546">
      <w:pPr>
        <w:rPr>
          <w:rFonts w:ascii="Aller Light" w:hAnsi="Aller Light"/>
        </w:rPr>
      </w:pPr>
      <w:r w:rsidRPr="00881546">
        <w:rPr>
          <w:rFonts w:ascii="Aller Light" w:hAnsi="Aller Light"/>
          <w:noProof/>
        </w:rPr>
        <w:drawing>
          <wp:anchor distT="0" distB="0" distL="114300" distR="114300" simplePos="0" relativeHeight="251658240" behindDoc="1" locked="0" layoutInCell="1" allowOverlap="1" wp14:anchorId="2D7F6040" wp14:editId="0A9C4507">
            <wp:simplePos x="0" y="0"/>
            <wp:positionH relativeFrom="column">
              <wp:posOffset>42545</wp:posOffset>
            </wp:positionH>
            <wp:positionV relativeFrom="paragraph">
              <wp:posOffset>186690</wp:posOffset>
            </wp:positionV>
            <wp:extent cx="23698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</w:p>
    <w:p w:rsidR="00E64CAE" w:rsidRDefault="00CF3C08" w:rsidP="00E64CAE">
      <w:pPr>
        <w:spacing w:after="0" w:line="240" w:lineRule="auto"/>
        <w:ind w:left="5040" w:firstLine="720"/>
        <w:rPr>
          <w:rFonts w:ascii="Aller Light" w:hAnsi="Aller Light"/>
        </w:rPr>
      </w:pPr>
      <w:r w:rsidRPr="00881546">
        <w:rPr>
          <w:rFonts w:ascii="Aller Light" w:hAnsi="Aller Light"/>
        </w:rPr>
        <w:t xml:space="preserve">Date: </w:t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</w:p>
    <w:p w:rsidR="00881546" w:rsidRPr="00881546" w:rsidRDefault="00E64CAE" w:rsidP="00E64CAE">
      <w:pPr>
        <w:spacing w:after="0" w:line="240" w:lineRule="auto"/>
        <w:ind w:left="5760"/>
        <w:rPr>
          <w:rFonts w:ascii="Aller Light" w:hAnsi="Aller Light"/>
        </w:rPr>
      </w:pPr>
      <w:r>
        <w:rPr>
          <w:rFonts w:ascii="Aller Light" w:hAnsi="Aller Light"/>
        </w:rPr>
        <w:t>Please include this form with samples. Shipping address below.</w:t>
      </w:r>
    </w:p>
    <w:p w:rsidR="00881546" w:rsidRPr="00881546" w:rsidRDefault="00881546" w:rsidP="007878E7">
      <w:pPr>
        <w:spacing w:line="240" w:lineRule="auto"/>
        <w:ind w:left="4320" w:firstLine="720"/>
        <w:rPr>
          <w:rFonts w:ascii="Aller Light" w:hAnsi="Aller Light"/>
        </w:rPr>
      </w:pPr>
    </w:p>
    <w:p w:rsidR="00537667" w:rsidRPr="00710D53" w:rsidRDefault="00710D53">
      <w:pPr>
        <w:rPr>
          <w:rFonts w:ascii="Aller Light" w:hAnsi="Aller Light"/>
          <w:b/>
          <w:color w:val="732627"/>
          <w:sz w:val="16"/>
          <w:szCs w:val="16"/>
        </w:rPr>
      </w:pPr>
      <w:r w:rsidRPr="00710D53">
        <w:rPr>
          <w:rFonts w:ascii="Aller Light" w:hAnsi="Aller Light"/>
          <w:b/>
          <w:color w:val="732627"/>
          <w:sz w:val="16"/>
          <w:szCs w:val="16"/>
        </w:rPr>
        <w:t xml:space="preserve">By </w:t>
      </w:r>
      <w:proofErr w:type="gramStart"/>
      <w:r w:rsidRPr="00710D53">
        <w:rPr>
          <w:rFonts w:ascii="Aller Light" w:hAnsi="Aller Light"/>
          <w:b/>
          <w:color w:val="732627"/>
          <w:sz w:val="16"/>
          <w:szCs w:val="16"/>
        </w:rPr>
        <w:t>Bia</w:t>
      </w:r>
      <w:proofErr w:type="gramEnd"/>
      <w:r w:rsidRPr="00710D53">
        <w:rPr>
          <w:rFonts w:ascii="Aller Light" w:hAnsi="Aller Light"/>
          <w:b/>
          <w:color w:val="732627"/>
          <w:sz w:val="16"/>
          <w:szCs w:val="16"/>
        </w:rPr>
        <w:t xml:space="preserve"> Diagnostics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223CEF" w:rsidRPr="00881546" w:rsidTr="00764FC6">
        <w:tc>
          <w:tcPr>
            <w:tcW w:w="935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223CEF" w:rsidRPr="00764FC6" w:rsidRDefault="00223CEF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Customer Information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  <w:tcBorders>
              <w:top w:val="single" w:sz="12" w:space="0" w:color="660000"/>
            </w:tcBorders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Company: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Contact Name: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Address: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Phone: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710D53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>
              <w:rPr>
                <w:rFonts w:ascii="Aller Light" w:hAnsi="Aller Light"/>
                <w:sz w:val="24"/>
                <w:szCs w:val="24"/>
              </w:rPr>
              <w:t>Email addresses to receive results:</w:t>
            </w:r>
          </w:p>
        </w:tc>
      </w:tr>
      <w:tr w:rsidR="00EE29C2" w:rsidRPr="00881546" w:rsidTr="00764FC6">
        <w:trPr>
          <w:trHeight w:val="317"/>
        </w:trPr>
        <w:tc>
          <w:tcPr>
            <w:tcW w:w="9350" w:type="dxa"/>
          </w:tcPr>
          <w:p w:rsidR="00EE29C2" w:rsidRDefault="00EE29C2">
            <w:pPr>
              <w:rPr>
                <w:rFonts w:ascii="Aller Light" w:hAnsi="Aller Light"/>
                <w:sz w:val="24"/>
                <w:szCs w:val="24"/>
              </w:rPr>
            </w:pPr>
            <w:r>
              <w:rPr>
                <w:rFonts w:ascii="Aller Light" w:hAnsi="Aller Light"/>
                <w:sz w:val="24"/>
                <w:szCs w:val="24"/>
              </w:rPr>
              <w:t>Email address for invoice:</w:t>
            </w:r>
          </w:p>
        </w:tc>
      </w:tr>
    </w:tbl>
    <w:p w:rsidR="00376933" w:rsidRDefault="00881546">
      <w:pPr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Results will be emailed</w:t>
      </w:r>
    </w:p>
    <w:p w:rsidR="00E64CAE" w:rsidRPr="00E64CAE" w:rsidRDefault="00E64CAE">
      <w:pPr>
        <w:rPr>
          <w:rFonts w:ascii="Aller Light" w:hAnsi="Aller Light"/>
          <w:sz w:val="24"/>
          <w:szCs w:val="24"/>
        </w:rPr>
      </w:pPr>
      <w:r w:rsidRPr="00E64CAE">
        <w:rPr>
          <w:rFonts w:ascii="Aller Light" w:hAnsi="Aller Light"/>
          <w:sz w:val="24"/>
          <w:szCs w:val="24"/>
        </w:rPr>
        <w:t xml:space="preserve">Payment: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="00710D53">
        <w:rPr>
          <w:rFonts w:ascii="Aller Light" w:hAnsi="Aller Light"/>
          <w:sz w:val="24"/>
          <w:szCs w:val="24"/>
        </w:rPr>
        <w:t xml:space="preserve"> 30 day terms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="00710D53">
        <w:rPr>
          <w:rFonts w:ascii="Aller Light" w:hAnsi="Aller Light"/>
          <w:sz w:val="24"/>
          <w:szCs w:val="24"/>
        </w:rPr>
        <w:t xml:space="preserve"> Credit card</w:t>
      </w:r>
      <w:r w:rsidRPr="00E64CAE">
        <w:rPr>
          <w:rFonts w:ascii="Aller Light" w:hAnsi="Aller Light"/>
          <w:sz w:val="24"/>
          <w:szCs w:val="24"/>
        </w:rPr>
        <w:tab/>
        <w:t xml:space="preserve">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Pr="00E64CAE">
        <w:rPr>
          <w:rFonts w:ascii="Aller Light" w:hAnsi="Aller Light" w:cstheme="minorHAnsi"/>
          <w:sz w:val="24"/>
          <w:szCs w:val="24"/>
        </w:rPr>
        <w:t xml:space="preserve"> </w:t>
      </w:r>
      <w:r w:rsidRPr="00E64CAE">
        <w:rPr>
          <w:rFonts w:ascii="Aller Light" w:hAnsi="Aller Light"/>
          <w:sz w:val="24"/>
          <w:szCs w:val="24"/>
        </w:rPr>
        <w:t>Check</w:t>
      </w:r>
      <w:r w:rsidR="00710D53">
        <w:rPr>
          <w:rFonts w:ascii="Aller Light" w:hAnsi="Aller Light"/>
          <w:sz w:val="24"/>
          <w:szCs w:val="24"/>
        </w:rPr>
        <w:t>/Cash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64FC6" w:rsidRPr="00881546" w:rsidTr="00764FC6">
        <w:tc>
          <w:tcPr>
            <w:tcW w:w="4675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Sample ID (i.e. Pale Ale batch 205)</w:t>
            </w:r>
          </w:p>
        </w:tc>
        <w:tc>
          <w:tcPr>
            <w:tcW w:w="468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Analysis Requested</w:t>
            </w:r>
          </w:p>
        </w:tc>
      </w:tr>
      <w:tr w:rsidR="00764FC6" w:rsidRPr="00881546" w:rsidTr="00764FC6">
        <w:tc>
          <w:tcPr>
            <w:tcW w:w="4675" w:type="dxa"/>
            <w:tcBorders>
              <w:top w:val="single" w:sz="12" w:space="0" w:color="660000"/>
            </w:tcBorders>
          </w:tcPr>
          <w:p w:rsidR="00764FC6" w:rsidRPr="007C30A2" w:rsidRDefault="007C30A2" w:rsidP="00604C11">
            <w:pPr>
              <w:rPr>
                <w:rFonts w:ascii="Aller Light" w:hAnsi="Aller Light"/>
                <w:sz w:val="24"/>
                <w:szCs w:val="24"/>
              </w:rPr>
            </w:pPr>
            <w:r w:rsidRPr="007C30A2">
              <w:rPr>
                <w:rFonts w:ascii="Aller Light" w:hAnsi="Aller Light"/>
                <w:sz w:val="24"/>
                <w:szCs w:val="24"/>
              </w:rPr>
              <w:t>Ex. Pale ale</w:t>
            </w:r>
          </w:p>
        </w:tc>
        <w:tc>
          <w:tcPr>
            <w:tcW w:w="4680" w:type="dxa"/>
            <w:tcBorders>
              <w:top w:val="single" w:sz="12" w:space="0" w:color="660000"/>
            </w:tcBorders>
          </w:tcPr>
          <w:p w:rsidR="00764FC6" w:rsidRPr="007C30A2" w:rsidRDefault="00AB5202" w:rsidP="00604C11">
            <w:pPr>
              <w:rPr>
                <w:rFonts w:ascii="Aller Light" w:hAnsi="Aller Light"/>
                <w:sz w:val="24"/>
                <w:szCs w:val="24"/>
              </w:rPr>
            </w:pPr>
            <w:r>
              <w:rPr>
                <w:rFonts w:ascii="Aller Light" w:hAnsi="Aller Light"/>
                <w:sz w:val="24"/>
                <w:szCs w:val="24"/>
              </w:rPr>
              <w:t>Ex. Combo #1</w:t>
            </w: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</w:tbl>
    <w:p w:rsidR="00881546" w:rsidRDefault="00881546" w:rsidP="00F50A17">
      <w:pPr>
        <w:spacing w:after="0"/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All results are confidential</w:t>
      </w:r>
    </w:p>
    <w:p w:rsidR="00F50A17" w:rsidRDefault="00F50A17" w:rsidP="00F50A17">
      <w:pPr>
        <w:spacing w:after="0"/>
        <w:rPr>
          <w:rFonts w:ascii="Aller Light" w:hAnsi="Aller Light"/>
          <w:sz w:val="18"/>
          <w:szCs w:val="18"/>
        </w:rPr>
      </w:pPr>
    </w:p>
    <w:p w:rsidR="00F50A17" w:rsidRPr="00881546" w:rsidRDefault="00F50A17" w:rsidP="00F50A17">
      <w:pPr>
        <w:spacing w:after="0"/>
        <w:rPr>
          <w:rFonts w:ascii="Aller Light" w:hAnsi="Aller Light"/>
          <w:sz w:val="18"/>
          <w:szCs w:val="18"/>
        </w:rPr>
      </w:pPr>
    </w:p>
    <w:p w:rsidR="00764FC6" w:rsidRPr="00881546" w:rsidRDefault="00CD16C2">
      <w:pPr>
        <w:rPr>
          <w:rFonts w:ascii="Aller Light" w:hAnsi="Aller Light"/>
        </w:rPr>
      </w:pPr>
      <w:r w:rsidRPr="00881546">
        <w:rPr>
          <w:rFonts w:ascii="Aller Light" w:hAnsi="Aller Light"/>
        </w:rPr>
        <w:t>Notes:</w:t>
      </w:r>
    </w:p>
    <w:p w:rsidR="004D6D21" w:rsidRDefault="004D6D21">
      <w:pPr>
        <w:rPr>
          <w:rFonts w:ascii="Aller Light" w:hAnsi="Aller Light"/>
        </w:rPr>
      </w:pPr>
    </w:p>
    <w:p w:rsidR="00361DBA" w:rsidRPr="00881546" w:rsidRDefault="00710D53">
      <w:pPr>
        <w:rPr>
          <w:rFonts w:ascii="Aller Light" w:hAnsi="Aller Light"/>
        </w:rPr>
      </w:pPr>
      <w:r>
        <w:rPr>
          <w:rFonts w:ascii="Aller Light" w:hAnsi="Aller Light"/>
        </w:rPr>
        <w:t>Shipping Address:</w:t>
      </w:r>
    </w:p>
    <w:p w:rsidR="00710D53" w:rsidRPr="00710D53" w:rsidRDefault="00710D53" w:rsidP="00710D53">
      <w:pPr>
        <w:spacing w:after="0"/>
        <w:rPr>
          <w:rFonts w:ascii="Aller Light" w:hAnsi="Aller Light"/>
        </w:rPr>
      </w:pPr>
      <w:r w:rsidRPr="00710D53">
        <w:rPr>
          <w:rFonts w:ascii="Aller Light" w:hAnsi="Aller Light"/>
        </w:rPr>
        <w:t>Bia Diagnostics</w:t>
      </w:r>
    </w:p>
    <w:p w:rsidR="00710D53" w:rsidRPr="00710D53" w:rsidRDefault="00710D53" w:rsidP="00710D53">
      <w:pPr>
        <w:spacing w:after="0"/>
        <w:rPr>
          <w:rFonts w:ascii="Aller Light" w:hAnsi="Aller Light"/>
        </w:rPr>
      </w:pPr>
      <w:r w:rsidRPr="00710D53">
        <w:rPr>
          <w:rFonts w:ascii="Aller Light" w:hAnsi="Aller Light"/>
        </w:rPr>
        <w:t>480 Hercules Drive</w:t>
      </w:r>
    </w:p>
    <w:p w:rsidR="00710D53" w:rsidRPr="00710D53" w:rsidRDefault="00710D53" w:rsidP="00710D53">
      <w:pPr>
        <w:spacing w:after="0"/>
        <w:rPr>
          <w:rFonts w:ascii="Aller Light" w:hAnsi="Aller Light"/>
        </w:rPr>
      </w:pPr>
      <w:r w:rsidRPr="00710D53">
        <w:rPr>
          <w:rFonts w:ascii="Aller Light" w:hAnsi="Aller Light"/>
        </w:rPr>
        <w:t>Suite 101</w:t>
      </w:r>
    </w:p>
    <w:p w:rsidR="00710D53" w:rsidRPr="00710D53" w:rsidRDefault="00710D53" w:rsidP="00710D53">
      <w:pPr>
        <w:spacing w:after="0"/>
        <w:rPr>
          <w:rFonts w:ascii="Aller Light" w:hAnsi="Aller Light"/>
        </w:rPr>
      </w:pPr>
      <w:r w:rsidRPr="00710D53">
        <w:rPr>
          <w:rFonts w:ascii="Aller Light" w:hAnsi="Aller Light"/>
        </w:rPr>
        <w:t>Colchester, Vermont 05446</w:t>
      </w:r>
    </w:p>
    <w:p w:rsidR="00CD16C2" w:rsidRPr="00881546" w:rsidRDefault="00CD16C2" w:rsidP="00710D53">
      <w:pPr>
        <w:spacing w:line="240" w:lineRule="auto"/>
        <w:rPr>
          <w:rFonts w:ascii="Aller Light" w:hAnsi="Aller Light"/>
          <w:u w:val="single"/>
        </w:rPr>
      </w:pPr>
    </w:p>
    <w:p w:rsidR="00EA00A0" w:rsidRPr="00881546" w:rsidRDefault="00E64CAE" w:rsidP="00EA00A0">
      <w:pPr>
        <w:spacing w:after="0"/>
        <w:rPr>
          <w:rFonts w:ascii="Aller Light" w:hAnsi="Aller Light"/>
        </w:rPr>
      </w:pPr>
      <w:r>
        <w:rPr>
          <w:rFonts w:ascii="Aller Light" w:hAnsi="Aller Light"/>
        </w:rPr>
        <w:t xml:space="preserve">Minimum 4oz samples required.  </w:t>
      </w:r>
      <w:r w:rsidR="00CD16C2" w:rsidRPr="00881546">
        <w:rPr>
          <w:rFonts w:ascii="Aller Light" w:hAnsi="Aller Light"/>
        </w:rPr>
        <w:t xml:space="preserve">Label outside of the box with “Samples for Laboratory Analysis Only, Not for Human </w:t>
      </w:r>
      <w:r w:rsidR="00E12E4A" w:rsidRPr="00881546">
        <w:rPr>
          <w:rFonts w:ascii="Aller Light" w:hAnsi="Aller Light"/>
        </w:rPr>
        <w:t>Consumption</w:t>
      </w:r>
      <w:r w:rsidR="00764FC6">
        <w:rPr>
          <w:rFonts w:ascii="Aller Light" w:hAnsi="Aller Light"/>
        </w:rPr>
        <w:t>.</w:t>
      </w:r>
      <w:r w:rsidR="00E12E4A" w:rsidRPr="00881546">
        <w:rPr>
          <w:rFonts w:ascii="Aller Light" w:hAnsi="Aller Light"/>
        </w:rPr>
        <w:t>”</w:t>
      </w:r>
      <w:r>
        <w:rPr>
          <w:rFonts w:ascii="Aller Light" w:hAnsi="Aller Light"/>
        </w:rPr>
        <w:t xml:space="preserve">  </w:t>
      </w:r>
      <w:r w:rsidR="00EA00A0" w:rsidRPr="00881546">
        <w:rPr>
          <w:rFonts w:ascii="Aller Light" w:hAnsi="Aller Light"/>
        </w:rPr>
        <w:t>Ship FedEx, UPS, or DHL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6C2" w:rsidRPr="00881546" w:rsidTr="00FB1935">
        <w:tc>
          <w:tcPr>
            <w:tcW w:w="9350" w:type="dxa"/>
          </w:tcPr>
          <w:p w:rsidR="00CD16C2" w:rsidRPr="00881546" w:rsidRDefault="00CD16C2" w:rsidP="00AF4410">
            <w:pPr>
              <w:spacing w:line="259" w:lineRule="auto"/>
              <w:rPr>
                <w:rFonts w:ascii="Aller Light" w:hAnsi="Aller Light"/>
              </w:rPr>
            </w:pPr>
            <w:r w:rsidRPr="00881546">
              <w:rPr>
                <w:rFonts w:ascii="Aller Light" w:hAnsi="Aller Light"/>
              </w:rPr>
              <w:t xml:space="preserve">Email: </w:t>
            </w:r>
            <w:hyperlink r:id="rId5" w:history="1">
              <w:r w:rsidR="00AF4410" w:rsidRPr="00AF4410">
                <w:rPr>
                  <w:rFonts w:ascii="Aller Light" w:hAnsi="Aller Light"/>
                </w:rPr>
                <w:t>laboratory@biadiagnostics.com</w:t>
              </w:r>
            </w:hyperlink>
            <w:r w:rsidR="00AF4410">
              <w:rPr>
                <w:rFonts w:ascii="Aller Light" w:hAnsi="Aller Light"/>
              </w:rPr>
              <w:t xml:space="preserve"> </w:t>
            </w:r>
            <w:r w:rsidRPr="00881546">
              <w:rPr>
                <w:rFonts w:ascii="Aller Light" w:hAnsi="Aller Light"/>
              </w:rPr>
              <w:t xml:space="preserve">                                          </w:t>
            </w:r>
            <w:r w:rsidR="00EE29C2">
              <w:rPr>
                <w:rFonts w:ascii="Aller Light" w:hAnsi="Aller Light"/>
              </w:rPr>
              <w:t xml:space="preserve">        </w:t>
            </w:r>
            <w:bookmarkStart w:id="0" w:name="_GoBack"/>
            <w:bookmarkEnd w:id="0"/>
            <w:r w:rsidR="00881546">
              <w:rPr>
                <w:rFonts w:ascii="Aller Light" w:hAnsi="Aller Light"/>
              </w:rPr>
              <w:t xml:space="preserve">    </w:t>
            </w:r>
            <w:r w:rsidRPr="00881546">
              <w:rPr>
                <w:rFonts w:ascii="Aller Light" w:hAnsi="Aller Light"/>
              </w:rPr>
              <w:t>Phone: 8</w:t>
            </w:r>
            <w:r w:rsidR="008C1053">
              <w:rPr>
                <w:rFonts w:ascii="Aller Light" w:hAnsi="Aller Light"/>
              </w:rPr>
              <w:t>02-540-0148</w:t>
            </w:r>
          </w:p>
        </w:tc>
      </w:tr>
    </w:tbl>
    <w:p w:rsidR="00361DBA" w:rsidRDefault="00361DBA" w:rsidP="00E12E4A">
      <w:pPr>
        <w:jc w:val="center"/>
        <w:rPr>
          <w:rFonts w:ascii="Aller Light" w:hAnsi="Aller Light"/>
        </w:rPr>
      </w:pPr>
    </w:p>
    <w:p w:rsidR="007E7B3A" w:rsidRPr="00881546" w:rsidRDefault="00E12E4A" w:rsidP="00E12E4A">
      <w:pPr>
        <w:jc w:val="center"/>
        <w:rPr>
          <w:rFonts w:ascii="Aller Light" w:hAnsi="Aller Light"/>
        </w:rPr>
      </w:pPr>
      <w:r w:rsidRPr="00881546">
        <w:rPr>
          <w:rFonts w:ascii="Aller Light" w:hAnsi="Aller Light"/>
        </w:rPr>
        <w:t>Thank you for your business!</w:t>
      </w:r>
    </w:p>
    <w:sectPr w:rsidR="007E7B3A" w:rsidRPr="00881546" w:rsidSect="00361D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97D24"/>
    <w:rsid w:val="001203C3"/>
    <w:rsid w:val="00223CEF"/>
    <w:rsid w:val="00292290"/>
    <w:rsid w:val="00361DBA"/>
    <w:rsid w:val="00376933"/>
    <w:rsid w:val="004B1274"/>
    <w:rsid w:val="004D6D21"/>
    <w:rsid w:val="004F4DC7"/>
    <w:rsid w:val="00537667"/>
    <w:rsid w:val="006F1AB3"/>
    <w:rsid w:val="00710D53"/>
    <w:rsid w:val="00764FC6"/>
    <w:rsid w:val="007878E7"/>
    <w:rsid w:val="007C30A2"/>
    <w:rsid w:val="007E7B3A"/>
    <w:rsid w:val="00855429"/>
    <w:rsid w:val="00881546"/>
    <w:rsid w:val="008B4B04"/>
    <w:rsid w:val="008C1053"/>
    <w:rsid w:val="0095660C"/>
    <w:rsid w:val="00AB5202"/>
    <w:rsid w:val="00AF4410"/>
    <w:rsid w:val="00C824CF"/>
    <w:rsid w:val="00CD16C2"/>
    <w:rsid w:val="00CE22D2"/>
    <w:rsid w:val="00CF3C08"/>
    <w:rsid w:val="00D632F3"/>
    <w:rsid w:val="00DC2EA6"/>
    <w:rsid w:val="00DC6CFD"/>
    <w:rsid w:val="00E12E4A"/>
    <w:rsid w:val="00E64CAE"/>
    <w:rsid w:val="00EA00A0"/>
    <w:rsid w:val="00EE29C2"/>
    <w:rsid w:val="00F50A17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5252-DC48-4AFB-888A-BE437F0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B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4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boratory@biadiagnostic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Amy Todd</cp:lastModifiedBy>
  <cp:revision>5</cp:revision>
  <dcterms:created xsi:type="dcterms:W3CDTF">2022-08-10T19:46:00Z</dcterms:created>
  <dcterms:modified xsi:type="dcterms:W3CDTF">2022-08-24T16:42:00Z</dcterms:modified>
</cp:coreProperties>
</file>