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F498" w14:textId="0FD70504" w:rsidR="007C1252" w:rsidRDefault="00C20968" w:rsidP="00C20968">
      <w:pPr>
        <w:jc w:val="center"/>
      </w:pPr>
      <w:r>
        <w:t>RESOLUTION 20</w:t>
      </w:r>
      <w:r w:rsidR="00F45BDA">
        <w:t>22</w:t>
      </w:r>
      <w:r>
        <w:t>-0</w:t>
      </w:r>
      <w:r w:rsidR="00F45BDA">
        <w:t>8</w:t>
      </w:r>
    </w:p>
    <w:p w14:paraId="55473326" w14:textId="58B83690" w:rsidR="00C20968" w:rsidRPr="00C20968" w:rsidRDefault="00C20968" w:rsidP="00C20968">
      <w:pPr>
        <w:jc w:val="center"/>
        <w:rPr>
          <w:sz w:val="20"/>
          <w:szCs w:val="20"/>
        </w:rPr>
      </w:pPr>
      <w:r w:rsidRPr="00C20968">
        <w:rPr>
          <w:sz w:val="20"/>
          <w:szCs w:val="20"/>
        </w:rPr>
        <w:t xml:space="preserve">A RESOLUTION FIXING THE FEES AND CHARGES FOR CEMETERY LOTS, </w:t>
      </w:r>
      <w:r w:rsidR="001D1856">
        <w:rPr>
          <w:sz w:val="20"/>
          <w:szCs w:val="20"/>
        </w:rPr>
        <w:t xml:space="preserve">COLUMBARIUM NICHES, AND </w:t>
      </w:r>
      <w:r w:rsidRPr="00C20968">
        <w:rPr>
          <w:sz w:val="20"/>
          <w:szCs w:val="20"/>
        </w:rPr>
        <w:t>OPENING AND CLOSING CHARGES FOR THE TOWN OF ODESSA, LINCOLN COUNTY, WASHINGTON AND AMENDING ORDINANCE NO. 589, SECTION 2,</w:t>
      </w:r>
      <w:r w:rsidR="00663B77">
        <w:rPr>
          <w:sz w:val="20"/>
          <w:szCs w:val="20"/>
        </w:rPr>
        <w:t xml:space="preserve"> AND</w:t>
      </w:r>
      <w:r w:rsidR="00CC54A1">
        <w:rPr>
          <w:sz w:val="20"/>
          <w:szCs w:val="20"/>
        </w:rPr>
        <w:t xml:space="preserve"> R</w:t>
      </w:r>
      <w:r w:rsidR="00663B77">
        <w:rPr>
          <w:sz w:val="20"/>
          <w:szCs w:val="20"/>
        </w:rPr>
        <w:t>ESOLUTION 2017-04</w:t>
      </w:r>
      <w:r w:rsidRPr="00C20968">
        <w:rPr>
          <w:sz w:val="20"/>
          <w:szCs w:val="20"/>
        </w:rPr>
        <w:t xml:space="preserve"> AND O.M.C. CHAPTER 2.44, SECTION 2.44.030</w:t>
      </w:r>
    </w:p>
    <w:p w14:paraId="27822108" w14:textId="159D8365" w:rsidR="00C20968" w:rsidRPr="00C20968" w:rsidRDefault="00C20968" w:rsidP="00C20968">
      <w:pPr>
        <w:ind w:firstLine="720"/>
        <w:rPr>
          <w:sz w:val="20"/>
          <w:szCs w:val="20"/>
        </w:rPr>
      </w:pPr>
      <w:proofErr w:type="gramStart"/>
      <w:r w:rsidRPr="00C20968">
        <w:rPr>
          <w:sz w:val="20"/>
          <w:szCs w:val="20"/>
        </w:rPr>
        <w:t>WHEREAS,</w:t>
      </w:r>
      <w:proofErr w:type="gramEnd"/>
      <w:r w:rsidRPr="00C20968">
        <w:rPr>
          <w:sz w:val="20"/>
          <w:szCs w:val="20"/>
        </w:rPr>
        <w:t xml:space="preserve"> Ordinance No. 589</w:t>
      </w:r>
      <w:r w:rsidR="00663B77">
        <w:rPr>
          <w:sz w:val="20"/>
          <w:szCs w:val="20"/>
        </w:rPr>
        <w:t xml:space="preserve"> and Resolution 2017-04</w:t>
      </w:r>
      <w:r w:rsidRPr="00C20968">
        <w:rPr>
          <w:sz w:val="20"/>
          <w:szCs w:val="20"/>
        </w:rPr>
        <w:t xml:space="preserve"> allows for Odessa Town Council action by resolution to fix the fe</w:t>
      </w:r>
      <w:r w:rsidR="00CA14A3">
        <w:rPr>
          <w:sz w:val="20"/>
          <w:szCs w:val="20"/>
        </w:rPr>
        <w:t xml:space="preserve">es and charges for cemetery lot </w:t>
      </w:r>
      <w:r w:rsidRPr="00C20968">
        <w:rPr>
          <w:sz w:val="20"/>
          <w:szCs w:val="20"/>
        </w:rPr>
        <w:t>and opening and closing; and,</w:t>
      </w:r>
    </w:p>
    <w:p w14:paraId="4639FCC8" w14:textId="7832463B" w:rsidR="00C20968" w:rsidRPr="00C20968" w:rsidRDefault="00C20968" w:rsidP="00C20968">
      <w:pPr>
        <w:ind w:firstLine="720"/>
        <w:rPr>
          <w:sz w:val="20"/>
          <w:szCs w:val="20"/>
        </w:rPr>
      </w:pPr>
      <w:proofErr w:type="gramStart"/>
      <w:r w:rsidRPr="00C20968">
        <w:rPr>
          <w:sz w:val="20"/>
          <w:szCs w:val="20"/>
        </w:rPr>
        <w:t>WHEREAS,</w:t>
      </w:r>
      <w:proofErr w:type="gramEnd"/>
      <w:r w:rsidRPr="00C20968">
        <w:rPr>
          <w:sz w:val="20"/>
          <w:szCs w:val="20"/>
        </w:rPr>
        <w:t xml:space="preserve"> Ordinance No. 589 </w:t>
      </w:r>
      <w:r w:rsidR="00663B77">
        <w:rPr>
          <w:sz w:val="20"/>
          <w:szCs w:val="20"/>
        </w:rPr>
        <w:t xml:space="preserve">and Resolution 2017-04 </w:t>
      </w:r>
      <w:r w:rsidRPr="00C20968">
        <w:rPr>
          <w:sz w:val="20"/>
          <w:szCs w:val="20"/>
        </w:rPr>
        <w:t>also allows for Odessa Town Council action by resolution to fix supplemental charges; and</w:t>
      </w:r>
    </w:p>
    <w:p w14:paraId="39A36C6F" w14:textId="77777777" w:rsidR="00C20968" w:rsidRPr="00C20968" w:rsidRDefault="00C20968" w:rsidP="00C20968">
      <w:pPr>
        <w:ind w:firstLine="720"/>
        <w:rPr>
          <w:sz w:val="20"/>
          <w:szCs w:val="20"/>
        </w:rPr>
      </w:pPr>
      <w:r w:rsidRPr="00C20968">
        <w:rPr>
          <w:sz w:val="20"/>
          <w:szCs w:val="20"/>
        </w:rPr>
        <w:t>NOW THEREFORE, BE IT RESOLVED BY THE COUNCIL OF THE TOWN OF ODESSA, LINCOLN COUNTY, WASHINGTON that the following fees and charges be as follows:</w:t>
      </w:r>
    </w:p>
    <w:p w14:paraId="4D83A7C1" w14:textId="613B0966" w:rsidR="00C20968" w:rsidRDefault="00C20968" w:rsidP="00C20968">
      <w:pPr>
        <w:ind w:firstLine="720"/>
        <w:rPr>
          <w:sz w:val="20"/>
          <w:szCs w:val="20"/>
        </w:rPr>
      </w:pPr>
      <w:r w:rsidRPr="00C20968">
        <w:rPr>
          <w:sz w:val="20"/>
          <w:szCs w:val="20"/>
        </w:rPr>
        <w:t xml:space="preserve">Beginning </w:t>
      </w:r>
      <w:r w:rsidR="00571DDF" w:rsidRPr="00C20968">
        <w:rPr>
          <w:sz w:val="20"/>
          <w:szCs w:val="20"/>
        </w:rPr>
        <w:t>J</w:t>
      </w:r>
      <w:r w:rsidR="002F5EAC">
        <w:rPr>
          <w:sz w:val="20"/>
          <w:szCs w:val="20"/>
        </w:rPr>
        <w:t>anuary 1</w:t>
      </w:r>
      <w:r w:rsidR="00571DDF" w:rsidRPr="00C20968">
        <w:rPr>
          <w:sz w:val="20"/>
          <w:szCs w:val="20"/>
        </w:rPr>
        <w:t>, 20</w:t>
      </w:r>
      <w:r w:rsidR="002F5EAC">
        <w:rPr>
          <w:sz w:val="20"/>
          <w:szCs w:val="20"/>
        </w:rPr>
        <w:t>23</w:t>
      </w:r>
      <w:r w:rsidR="00571DDF" w:rsidRPr="00C20968">
        <w:rPr>
          <w:sz w:val="20"/>
          <w:szCs w:val="20"/>
        </w:rPr>
        <w:t>,</w:t>
      </w:r>
      <w:r w:rsidRPr="00C20968">
        <w:rPr>
          <w:sz w:val="20"/>
          <w:szCs w:val="20"/>
        </w:rPr>
        <w:t xml:space="preserve"> the cemete</w:t>
      </w:r>
      <w:r>
        <w:rPr>
          <w:sz w:val="20"/>
          <w:szCs w:val="20"/>
        </w:rPr>
        <w:t>ry</w:t>
      </w:r>
      <w:r w:rsidRPr="00C20968">
        <w:rPr>
          <w:sz w:val="20"/>
          <w:szCs w:val="20"/>
        </w:rPr>
        <w:t xml:space="preserve"> charges for the Town of Odessa, Washington shall be as follows:</w:t>
      </w:r>
    </w:p>
    <w:p w14:paraId="4EC77140" w14:textId="77777777" w:rsidR="00370B6F" w:rsidRDefault="003C5BEB" w:rsidP="00C20968">
      <w:pPr>
        <w:ind w:firstLine="720"/>
        <w:rPr>
          <w:sz w:val="20"/>
          <w:szCs w:val="20"/>
        </w:rPr>
      </w:pPr>
      <w:r>
        <w:rPr>
          <w:sz w:val="20"/>
          <w:szCs w:val="20"/>
        </w:rPr>
        <w:t>CEMETERY LOT</w:t>
      </w:r>
    </w:p>
    <w:p w14:paraId="545091CB" w14:textId="400C9DE9" w:rsidR="00C20968" w:rsidRDefault="00C20968" w:rsidP="00D053DC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Lot</w:t>
      </w:r>
      <w:r w:rsidR="00E62F63">
        <w:rPr>
          <w:sz w:val="20"/>
          <w:szCs w:val="20"/>
        </w:rPr>
        <w:t xml:space="preserve"> for local residents</w:t>
      </w:r>
      <w:r w:rsidR="00970DB8">
        <w:rPr>
          <w:sz w:val="20"/>
          <w:szCs w:val="20"/>
        </w:rPr>
        <w:t xml:space="preserve"> of </w:t>
      </w:r>
      <w:proofErr w:type="gramStart"/>
      <w:r w:rsidR="00970DB8">
        <w:rPr>
          <w:sz w:val="20"/>
          <w:szCs w:val="20"/>
        </w:rPr>
        <w:t>Odessa..</w:t>
      </w:r>
      <w:proofErr w:type="gramEnd"/>
      <w:r>
        <w:rPr>
          <w:sz w:val="20"/>
          <w:szCs w:val="20"/>
        </w:rPr>
        <w:t>………………………………………</w:t>
      </w:r>
      <w:r w:rsidR="00D053DC">
        <w:rPr>
          <w:sz w:val="20"/>
          <w:szCs w:val="20"/>
        </w:rPr>
        <w:t>…………………</w:t>
      </w:r>
      <w:r w:rsidR="00970DB8">
        <w:rPr>
          <w:sz w:val="20"/>
          <w:szCs w:val="20"/>
        </w:rPr>
        <w:t>..</w:t>
      </w:r>
      <w:r>
        <w:rPr>
          <w:sz w:val="20"/>
          <w:szCs w:val="20"/>
        </w:rPr>
        <w:t>$</w:t>
      </w:r>
      <w:r w:rsidR="00E62F63">
        <w:rPr>
          <w:sz w:val="20"/>
          <w:szCs w:val="20"/>
        </w:rPr>
        <w:t>700.00</w:t>
      </w:r>
    </w:p>
    <w:p w14:paraId="5D0B5054" w14:textId="1C135DD1" w:rsidR="00E62F63" w:rsidRDefault="00E62F63" w:rsidP="00D053DC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Lot for </w:t>
      </w:r>
      <w:r w:rsidR="00440119">
        <w:rPr>
          <w:sz w:val="20"/>
          <w:szCs w:val="20"/>
        </w:rPr>
        <w:t>non-residents</w:t>
      </w:r>
      <w:r w:rsidR="00970DB8">
        <w:rPr>
          <w:sz w:val="20"/>
          <w:szCs w:val="20"/>
        </w:rPr>
        <w:t xml:space="preserve"> of </w:t>
      </w:r>
      <w:proofErr w:type="gramStart"/>
      <w:r w:rsidR="00970DB8">
        <w:rPr>
          <w:sz w:val="20"/>
          <w:szCs w:val="20"/>
        </w:rPr>
        <w:t>Odessa..</w:t>
      </w:r>
      <w:proofErr w:type="gramEnd"/>
      <w:r w:rsidR="00440119">
        <w:rPr>
          <w:sz w:val="20"/>
          <w:szCs w:val="20"/>
        </w:rPr>
        <w:t>……………………………………………………………$900.00</w:t>
      </w:r>
    </w:p>
    <w:p w14:paraId="31F60804" w14:textId="60391395" w:rsidR="00C20968" w:rsidRDefault="00D053DC" w:rsidP="00D053DC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Opening /</w:t>
      </w:r>
      <w:r w:rsidR="003C5BEB">
        <w:rPr>
          <w:sz w:val="20"/>
          <w:szCs w:val="20"/>
        </w:rPr>
        <w:t xml:space="preserve"> Closing Regular </w:t>
      </w:r>
      <w:r w:rsidR="00370B6F">
        <w:rPr>
          <w:sz w:val="20"/>
          <w:szCs w:val="20"/>
        </w:rPr>
        <w:t>Grave</w:t>
      </w:r>
      <w:proofErr w:type="gramStart"/>
      <w:r w:rsidR="00370B6F">
        <w:rPr>
          <w:sz w:val="20"/>
          <w:szCs w:val="20"/>
        </w:rPr>
        <w:t>…</w:t>
      </w:r>
      <w:r w:rsidR="003C5BEB">
        <w:rPr>
          <w:sz w:val="20"/>
          <w:szCs w:val="20"/>
        </w:rPr>
        <w:t>..</w:t>
      </w:r>
      <w:proofErr w:type="gramEnd"/>
      <w:r w:rsidR="00370B6F">
        <w:rPr>
          <w:sz w:val="20"/>
          <w:szCs w:val="20"/>
        </w:rPr>
        <w:t>………</w:t>
      </w:r>
      <w:r w:rsidR="003C5BEB">
        <w:rPr>
          <w:sz w:val="20"/>
          <w:szCs w:val="20"/>
        </w:rPr>
        <w:t>.</w:t>
      </w:r>
      <w:r w:rsidR="00370B6F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</w:t>
      </w:r>
      <w:r w:rsidR="00370B6F">
        <w:rPr>
          <w:sz w:val="20"/>
          <w:szCs w:val="20"/>
        </w:rPr>
        <w:t>…………</w:t>
      </w:r>
      <w:r>
        <w:rPr>
          <w:sz w:val="20"/>
          <w:szCs w:val="20"/>
        </w:rPr>
        <w:t>……</w:t>
      </w:r>
      <w:r w:rsidR="00370B6F">
        <w:rPr>
          <w:sz w:val="20"/>
          <w:szCs w:val="20"/>
        </w:rPr>
        <w:t>….$</w:t>
      </w:r>
      <w:r w:rsidR="00970DB8">
        <w:rPr>
          <w:sz w:val="20"/>
          <w:szCs w:val="20"/>
        </w:rPr>
        <w:t>550.00</w:t>
      </w:r>
    </w:p>
    <w:p w14:paraId="469E512D" w14:textId="77777777" w:rsidR="00370B6F" w:rsidRDefault="00370B6F" w:rsidP="00D053DC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Extra charge to be added to </w:t>
      </w:r>
      <w:r w:rsidR="00D053DC">
        <w:rPr>
          <w:sz w:val="20"/>
          <w:szCs w:val="20"/>
        </w:rPr>
        <w:t>regular size grave for o</w:t>
      </w:r>
      <w:r>
        <w:rPr>
          <w:sz w:val="20"/>
          <w:szCs w:val="20"/>
        </w:rPr>
        <w:t xml:space="preserve">pening/closing </w:t>
      </w:r>
    </w:p>
    <w:p w14:paraId="429D0F61" w14:textId="2421E433" w:rsidR="00370B6F" w:rsidRDefault="00D053DC" w:rsidP="00D053DC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charges </w:t>
      </w:r>
      <w:r w:rsidR="00370B6F">
        <w:rPr>
          <w:sz w:val="20"/>
          <w:szCs w:val="20"/>
        </w:rPr>
        <w:t xml:space="preserve">for overtime </w:t>
      </w:r>
      <w:r>
        <w:rPr>
          <w:sz w:val="20"/>
          <w:szCs w:val="20"/>
        </w:rPr>
        <w:t>and weekend service when required.………….</w:t>
      </w:r>
      <w:r w:rsidR="00370B6F">
        <w:rPr>
          <w:sz w:val="20"/>
          <w:szCs w:val="20"/>
        </w:rPr>
        <w:t>…...$</w:t>
      </w:r>
      <w:r w:rsidR="00970DB8">
        <w:rPr>
          <w:sz w:val="20"/>
          <w:szCs w:val="20"/>
        </w:rPr>
        <w:t>750.00</w:t>
      </w:r>
    </w:p>
    <w:p w14:paraId="1E63C286" w14:textId="101CA308" w:rsidR="00370B6F" w:rsidRDefault="00D053DC" w:rsidP="00D053DC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Opening / </w:t>
      </w:r>
      <w:r w:rsidR="00370B6F">
        <w:rPr>
          <w:sz w:val="20"/>
          <w:szCs w:val="20"/>
        </w:rPr>
        <w:t>Closing Baby Size Grave………………………………</w:t>
      </w:r>
      <w:proofErr w:type="gramStart"/>
      <w:r w:rsidR="00370B6F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proofErr w:type="gramEnd"/>
      <w:r w:rsidR="00370B6F">
        <w:rPr>
          <w:sz w:val="20"/>
          <w:szCs w:val="20"/>
        </w:rPr>
        <w:t>……………</w:t>
      </w:r>
      <w:r>
        <w:rPr>
          <w:sz w:val="20"/>
          <w:szCs w:val="20"/>
        </w:rPr>
        <w:t>…..</w:t>
      </w:r>
      <w:r w:rsidR="00370B6F">
        <w:rPr>
          <w:sz w:val="20"/>
          <w:szCs w:val="20"/>
        </w:rPr>
        <w:t>……$</w:t>
      </w:r>
      <w:r w:rsidR="00AD105B">
        <w:rPr>
          <w:sz w:val="20"/>
          <w:szCs w:val="20"/>
        </w:rPr>
        <w:t>200.00</w:t>
      </w:r>
    </w:p>
    <w:p w14:paraId="742A50B0" w14:textId="4277E098" w:rsidR="00370B6F" w:rsidRDefault="00D053DC" w:rsidP="00D053DC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Opening /</w:t>
      </w:r>
      <w:r w:rsidR="00370B6F">
        <w:rPr>
          <w:sz w:val="20"/>
          <w:szCs w:val="20"/>
        </w:rPr>
        <w:t xml:space="preserve"> Closing Cremation Grave…………………………………</w:t>
      </w:r>
      <w:proofErr w:type="gramStart"/>
      <w:r w:rsidR="00370B6F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proofErr w:type="gramEnd"/>
      <w:r w:rsidR="00370B6F">
        <w:rPr>
          <w:sz w:val="20"/>
          <w:szCs w:val="20"/>
        </w:rPr>
        <w:t>………</w:t>
      </w:r>
      <w:r>
        <w:rPr>
          <w:sz w:val="20"/>
          <w:szCs w:val="20"/>
        </w:rPr>
        <w:t>…….</w:t>
      </w:r>
      <w:r w:rsidR="00370B6F">
        <w:rPr>
          <w:sz w:val="20"/>
          <w:szCs w:val="20"/>
        </w:rPr>
        <w:t>…..$</w:t>
      </w:r>
      <w:r w:rsidR="00B741F1">
        <w:rPr>
          <w:sz w:val="20"/>
          <w:szCs w:val="20"/>
        </w:rPr>
        <w:t>300.00</w:t>
      </w:r>
    </w:p>
    <w:p w14:paraId="1666711E" w14:textId="77777777" w:rsidR="00370B6F" w:rsidRDefault="00370B6F" w:rsidP="00D053DC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Extra charge to be added to Baby Size or Cremation Grave for </w:t>
      </w:r>
    </w:p>
    <w:p w14:paraId="730E4511" w14:textId="4EB8EB1D" w:rsidR="00370B6F" w:rsidRDefault="00D053DC" w:rsidP="00D053DC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A14A3">
        <w:rPr>
          <w:sz w:val="20"/>
          <w:szCs w:val="20"/>
        </w:rPr>
        <w:t>opening/c</w:t>
      </w:r>
      <w:r w:rsidR="00370B6F">
        <w:rPr>
          <w:sz w:val="20"/>
          <w:szCs w:val="20"/>
        </w:rPr>
        <w:t>losing for overtime and weekend service when required…</w:t>
      </w:r>
      <w:r w:rsidR="00571DDF">
        <w:rPr>
          <w:sz w:val="20"/>
          <w:szCs w:val="20"/>
        </w:rPr>
        <w:t>.</w:t>
      </w:r>
      <w:r w:rsidR="00912075">
        <w:rPr>
          <w:sz w:val="20"/>
          <w:szCs w:val="20"/>
        </w:rPr>
        <w:t>.</w:t>
      </w:r>
      <w:r w:rsidR="00571DDF">
        <w:rPr>
          <w:sz w:val="20"/>
          <w:szCs w:val="20"/>
        </w:rPr>
        <w:t>.</w:t>
      </w:r>
      <w:r w:rsidR="00370B6F">
        <w:rPr>
          <w:sz w:val="20"/>
          <w:szCs w:val="20"/>
        </w:rPr>
        <w:t>$</w:t>
      </w:r>
      <w:r w:rsidR="00B741F1">
        <w:rPr>
          <w:sz w:val="20"/>
          <w:szCs w:val="20"/>
        </w:rPr>
        <w:t>250.00</w:t>
      </w:r>
    </w:p>
    <w:p w14:paraId="057C8DB9" w14:textId="77777777" w:rsidR="00370B6F" w:rsidRDefault="00370B6F" w:rsidP="00C20968">
      <w:pPr>
        <w:ind w:firstLine="720"/>
        <w:rPr>
          <w:sz w:val="20"/>
          <w:szCs w:val="20"/>
        </w:rPr>
      </w:pPr>
    </w:p>
    <w:p w14:paraId="16559F18" w14:textId="77777777" w:rsidR="00370B6F" w:rsidRDefault="00D053DC" w:rsidP="00C20968">
      <w:pPr>
        <w:ind w:firstLine="720"/>
        <w:rPr>
          <w:sz w:val="20"/>
          <w:szCs w:val="20"/>
        </w:rPr>
      </w:pPr>
      <w:r>
        <w:rPr>
          <w:sz w:val="20"/>
          <w:szCs w:val="20"/>
        </w:rPr>
        <w:t>COLUMBARIUM NICHE</w:t>
      </w:r>
    </w:p>
    <w:p w14:paraId="6DC507A0" w14:textId="053CB86A" w:rsidR="00D053DC" w:rsidRDefault="00D053DC" w:rsidP="00D053D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First Urn Placement…………………………………………………………………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………</w:t>
      </w:r>
      <w:r w:rsidR="00571DDF">
        <w:rPr>
          <w:sz w:val="20"/>
          <w:szCs w:val="20"/>
        </w:rPr>
        <w:t>....</w:t>
      </w:r>
      <w:r>
        <w:rPr>
          <w:sz w:val="20"/>
          <w:szCs w:val="20"/>
        </w:rPr>
        <w:t>$</w:t>
      </w:r>
      <w:r w:rsidR="00E3294F">
        <w:rPr>
          <w:sz w:val="20"/>
          <w:szCs w:val="20"/>
        </w:rPr>
        <w:t>550.00</w:t>
      </w:r>
    </w:p>
    <w:p w14:paraId="3AC26FE6" w14:textId="57AD15A5" w:rsidR="00D053DC" w:rsidRDefault="00D053DC" w:rsidP="00D053D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Second Urn Placement………………………………………………………………………</w:t>
      </w:r>
      <w:r w:rsidR="00571DDF"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….$</w:t>
      </w:r>
      <w:proofErr w:type="gramEnd"/>
      <w:r w:rsidR="00710B71">
        <w:rPr>
          <w:sz w:val="20"/>
          <w:szCs w:val="20"/>
        </w:rPr>
        <w:t>300.00</w:t>
      </w:r>
    </w:p>
    <w:p w14:paraId="504B9E40" w14:textId="1832765F" w:rsidR="00D053DC" w:rsidRDefault="00D053DC" w:rsidP="00D053D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Opening / Closing Columbarium Niche……………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………………………………</w:t>
      </w:r>
      <w:r w:rsidR="00EA4F1C">
        <w:rPr>
          <w:sz w:val="20"/>
          <w:szCs w:val="20"/>
        </w:rPr>
        <w:t>..</w:t>
      </w:r>
      <w:r>
        <w:rPr>
          <w:sz w:val="20"/>
          <w:szCs w:val="20"/>
        </w:rPr>
        <w:t>.</w:t>
      </w:r>
      <w:r w:rsidR="00710B71">
        <w:rPr>
          <w:sz w:val="20"/>
          <w:szCs w:val="20"/>
        </w:rPr>
        <w:t>.</w:t>
      </w:r>
      <w:r>
        <w:rPr>
          <w:sz w:val="20"/>
          <w:szCs w:val="20"/>
        </w:rPr>
        <w:t>$</w:t>
      </w:r>
      <w:r w:rsidR="00710B71">
        <w:rPr>
          <w:sz w:val="20"/>
          <w:szCs w:val="20"/>
        </w:rPr>
        <w:t>100.00</w:t>
      </w:r>
    </w:p>
    <w:p w14:paraId="0002D2F9" w14:textId="77777777" w:rsidR="00D053DC" w:rsidRDefault="00D053DC" w:rsidP="00D053D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Extra Charge to be added to columbarium niche opening / closing </w:t>
      </w:r>
    </w:p>
    <w:p w14:paraId="07644625" w14:textId="07DF03E7" w:rsidR="00D053DC" w:rsidRDefault="00D053DC" w:rsidP="00D053D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for overtime and weekend service when required………………………………$</w:t>
      </w:r>
      <w:r w:rsidR="00710B71">
        <w:rPr>
          <w:sz w:val="20"/>
          <w:szCs w:val="20"/>
        </w:rPr>
        <w:t>200.00</w:t>
      </w:r>
    </w:p>
    <w:p w14:paraId="2CE3A8F3" w14:textId="77777777" w:rsidR="00571DDF" w:rsidRDefault="00571DDF" w:rsidP="00D053DC">
      <w:pPr>
        <w:spacing w:after="0"/>
        <w:ind w:firstLine="720"/>
        <w:rPr>
          <w:sz w:val="20"/>
          <w:szCs w:val="20"/>
        </w:rPr>
      </w:pPr>
    </w:p>
    <w:p w14:paraId="34D539BB" w14:textId="24C3E6D8" w:rsidR="00571DDF" w:rsidRDefault="00571DDF" w:rsidP="00D053D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NOW, THEREFORE, BE IT RESOLVED BY THE ODESSA TOWN</w:t>
      </w:r>
      <w:r w:rsidR="00AD105B">
        <w:rPr>
          <w:sz w:val="20"/>
          <w:szCs w:val="20"/>
        </w:rPr>
        <w:t xml:space="preserve"> </w:t>
      </w:r>
      <w:r>
        <w:rPr>
          <w:sz w:val="20"/>
          <w:szCs w:val="20"/>
        </w:rPr>
        <w:t>COUNCIL, that the cemetery fees and charges be revised and approved.</w:t>
      </w:r>
    </w:p>
    <w:p w14:paraId="7314984B" w14:textId="77777777" w:rsidR="00571DDF" w:rsidRDefault="00571DDF" w:rsidP="00D053DC">
      <w:pPr>
        <w:spacing w:after="0"/>
        <w:ind w:firstLine="720"/>
        <w:rPr>
          <w:sz w:val="20"/>
          <w:szCs w:val="20"/>
        </w:rPr>
      </w:pPr>
    </w:p>
    <w:p w14:paraId="78235B85" w14:textId="77777777" w:rsidR="00571DDF" w:rsidRDefault="00571DDF" w:rsidP="00571DDF">
      <w:pPr>
        <w:spacing w:after="0"/>
        <w:rPr>
          <w:sz w:val="20"/>
          <w:szCs w:val="20"/>
        </w:rPr>
      </w:pPr>
      <w:r>
        <w:rPr>
          <w:sz w:val="20"/>
          <w:szCs w:val="20"/>
        </w:rPr>
        <w:t>All other ordinances and resolutions, or parts thereof, in conflict with this resolution are hereby repealed.</w:t>
      </w:r>
    </w:p>
    <w:p w14:paraId="7F7AFB44" w14:textId="77777777" w:rsidR="00571DDF" w:rsidRDefault="00571DDF" w:rsidP="00571DDF">
      <w:pPr>
        <w:spacing w:after="0"/>
        <w:rPr>
          <w:sz w:val="20"/>
          <w:szCs w:val="20"/>
        </w:rPr>
      </w:pPr>
    </w:p>
    <w:p w14:paraId="2C066CF2" w14:textId="598E34F7" w:rsidR="00571DDF" w:rsidRDefault="00571DDF" w:rsidP="00571DD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PASSED AND APPROVED BY THE ODESSA TOWN COUNCIL, THIS </w:t>
      </w:r>
      <w:r w:rsidR="00AD105B">
        <w:rPr>
          <w:sz w:val="20"/>
          <w:szCs w:val="20"/>
        </w:rPr>
        <w:t>12</w:t>
      </w:r>
      <w:r w:rsidR="00F45BD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DAY OF </w:t>
      </w:r>
      <w:proofErr w:type="gramStart"/>
      <w:r w:rsidR="00F45BDA">
        <w:rPr>
          <w:sz w:val="20"/>
          <w:szCs w:val="20"/>
        </w:rPr>
        <w:t>DECEMBER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20</w:t>
      </w:r>
      <w:r w:rsidR="00F45BDA">
        <w:rPr>
          <w:sz w:val="20"/>
          <w:szCs w:val="20"/>
        </w:rPr>
        <w:t>22</w:t>
      </w:r>
      <w:r>
        <w:rPr>
          <w:sz w:val="20"/>
          <w:szCs w:val="20"/>
        </w:rPr>
        <w:t>.</w:t>
      </w:r>
    </w:p>
    <w:p w14:paraId="0D8E4287" w14:textId="77777777" w:rsidR="00571DDF" w:rsidRDefault="00571DDF" w:rsidP="00571DDF">
      <w:pPr>
        <w:spacing w:after="0"/>
        <w:rPr>
          <w:sz w:val="20"/>
          <w:szCs w:val="20"/>
        </w:rPr>
      </w:pPr>
    </w:p>
    <w:p w14:paraId="259AFAE1" w14:textId="77777777" w:rsidR="00571DDF" w:rsidRDefault="00571DDF" w:rsidP="00571DDF">
      <w:pPr>
        <w:spacing w:after="0"/>
        <w:rPr>
          <w:sz w:val="20"/>
          <w:szCs w:val="20"/>
        </w:rPr>
      </w:pPr>
    </w:p>
    <w:p w14:paraId="4597484E" w14:textId="77777777" w:rsidR="00571DDF" w:rsidRPr="00C20968" w:rsidRDefault="00571DDF" w:rsidP="00571DD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14:paraId="57BDA583" w14:textId="4171CC25" w:rsidR="00C20968" w:rsidRDefault="00571DDF" w:rsidP="00C209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5BDA">
        <w:t>William F Crossley</w:t>
      </w:r>
      <w:r>
        <w:t>, Mayor</w:t>
      </w:r>
    </w:p>
    <w:p w14:paraId="21836FE1" w14:textId="77777777" w:rsidR="00571DDF" w:rsidRDefault="00571DDF" w:rsidP="00C20968">
      <w:r>
        <w:t>ATTEST:</w:t>
      </w:r>
    </w:p>
    <w:p w14:paraId="4A67C3AF" w14:textId="77777777" w:rsidR="00571DDF" w:rsidRDefault="00571DDF" w:rsidP="00571DDF">
      <w:pPr>
        <w:spacing w:after="0"/>
      </w:pPr>
      <w:r>
        <w:t>____________________________________</w:t>
      </w:r>
    </w:p>
    <w:p w14:paraId="09CAEC37" w14:textId="059503ED" w:rsidR="00571DDF" w:rsidRDefault="00F45BDA" w:rsidP="00571DDF">
      <w:pPr>
        <w:spacing w:after="0"/>
      </w:pPr>
      <w:r>
        <w:t>Meri Jane Bohn</w:t>
      </w:r>
      <w:r w:rsidR="00571DDF">
        <w:t>, Clerk-Treasurer</w:t>
      </w:r>
    </w:p>
    <w:sectPr w:rsidR="0057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68"/>
    <w:rsid w:val="001D1856"/>
    <w:rsid w:val="002F5EAC"/>
    <w:rsid w:val="00370B6F"/>
    <w:rsid w:val="003C5BEB"/>
    <w:rsid w:val="00440119"/>
    <w:rsid w:val="00571DDF"/>
    <w:rsid w:val="00663B77"/>
    <w:rsid w:val="00710B71"/>
    <w:rsid w:val="007C1252"/>
    <w:rsid w:val="00912075"/>
    <w:rsid w:val="00970DB8"/>
    <w:rsid w:val="00AD105B"/>
    <w:rsid w:val="00B741F1"/>
    <w:rsid w:val="00C20968"/>
    <w:rsid w:val="00CA14A3"/>
    <w:rsid w:val="00CC54A1"/>
    <w:rsid w:val="00D053DC"/>
    <w:rsid w:val="00E3294F"/>
    <w:rsid w:val="00E62F63"/>
    <w:rsid w:val="00EA4F1C"/>
    <w:rsid w:val="00F4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C8EE"/>
  <w15:chartTrackingRefBased/>
  <w15:docId w15:val="{AB5E7BC5-B3C2-4776-916C-0D02B55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v1572945</dc:creator>
  <cp:keywords/>
  <dc:description/>
  <cp:lastModifiedBy>Meri Jane Bohn</cp:lastModifiedBy>
  <cp:revision>2</cp:revision>
  <cp:lastPrinted>2017-05-11T16:18:00Z</cp:lastPrinted>
  <dcterms:created xsi:type="dcterms:W3CDTF">2022-12-09T00:51:00Z</dcterms:created>
  <dcterms:modified xsi:type="dcterms:W3CDTF">2022-12-09T00:51:00Z</dcterms:modified>
</cp:coreProperties>
</file>