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84" w:rsidRDefault="008E2184" w:rsidP="008E2184">
      <w:pPr>
        <w:shd w:val="clear" w:color="auto" w:fill="FAFAFA"/>
        <w:spacing w:after="0" w:line="300" w:lineRule="atLeast"/>
        <w:rPr>
          <w:b/>
          <w:color w:val="222222"/>
          <w:kern w:val="0"/>
          <w:sz w:val="24"/>
          <w:szCs w:val="24"/>
        </w:rPr>
      </w:pPr>
    </w:p>
    <w:p w:rsidR="008E2184" w:rsidRPr="008E2184" w:rsidRDefault="008E2184" w:rsidP="008E2184">
      <w:pPr>
        <w:shd w:val="clear" w:color="auto" w:fill="FAFAFA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Rosewood Mobile Home &amp; RV Park</w:t>
      </w:r>
    </w:p>
    <w:p w:rsidR="008E2184" w:rsidRPr="008E2184" w:rsidRDefault="008E2184" w:rsidP="008E2184">
      <w:pPr>
        <w:shd w:val="clear" w:color="auto" w:fill="FAFAFA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AFAFA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867-3227</w:t>
      </w:r>
    </w:p>
    <w:p w:rsidR="008E2184" w:rsidRPr="008E2184" w:rsidRDefault="008E2184" w:rsidP="008E2184">
      <w:pPr>
        <w:shd w:val="clear" w:color="auto" w:fill="FAFAFA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Flamingo Trailer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925-1426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Fairhaven Trailer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920-0029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Van's Mobile Home 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633-4424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Mill-Jack's Mobile Home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634-2222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Bellwood Mobile Home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866-1813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Cinderella Mobile Home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Paramount,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602-0696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Orangeland RV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Orange,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(714) 633-0414</w:t>
      </w:r>
    </w:p>
    <w:p w:rsid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</w:p>
    <w:p w:rsid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Bellflower Trailer Haven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866-3683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American Mobile Home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Paramount, CA</w:t>
      </w:r>
    </w:p>
    <w:p w:rsid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634-7484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Aztec Mobile Estates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Bellflower,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925-2510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Golden Shore RV Resort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Long Beach,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435-4646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Ace Trailer 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Downey,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(323) 385-4333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Arbor Mobile Home 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Long Beach,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422-3666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Anaheim Harbor RV 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Anaheim,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(714) 535-6495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</w:p>
    <w:p w:rsidR="008E2184" w:rsidRPr="008E2184" w:rsidRDefault="008E2184" w:rsidP="008E2184">
      <w:pPr>
        <w:shd w:val="clear" w:color="auto" w:fill="FFFFFF"/>
        <w:spacing w:after="0" w:line="300" w:lineRule="atLeast"/>
        <w:rPr>
          <w:b/>
          <w:color w:val="222222"/>
          <w:kern w:val="0"/>
          <w:sz w:val="24"/>
          <w:szCs w:val="24"/>
        </w:rPr>
      </w:pPr>
      <w:r w:rsidRPr="008E2184">
        <w:rPr>
          <w:b/>
          <w:color w:val="222222"/>
          <w:kern w:val="0"/>
          <w:sz w:val="24"/>
          <w:szCs w:val="24"/>
        </w:rPr>
        <w:t>Wayside Trailer &amp; RV Park</w:t>
      </w:r>
    </w:p>
    <w:p w:rsidR="008E2184" w:rsidRPr="008E2184" w:rsidRDefault="008E2184" w:rsidP="008E2184">
      <w:pPr>
        <w:shd w:val="clear" w:color="auto" w:fill="FFFFFF"/>
        <w:spacing w:after="0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Long Beach, CA</w:t>
      </w:r>
    </w:p>
    <w:p w:rsidR="008E2184" w:rsidRPr="008E2184" w:rsidRDefault="008E2184" w:rsidP="008E2184">
      <w:pPr>
        <w:shd w:val="clear" w:color="auto" w:fill="FFFFFF"/>
        <w:spacing w:after="195" w:line="240" w:lineRule="atLeast"/>
        <w:rPr>
          <w:color w:val="222222"/>
          <w:kern w:val="0"/>
          <w:sz w:val="20"/>
          <w:szCs w:val="20"/>
        </w:rPr>
      </w:pPr>
      <w:r w:rsidRPr="008E2184">
        <w:rPr>
          <w:color w:val="222222"/>
          <w:kern w:val="0"/>
          <w:sz w:val="20"/>
          <w:szCs w:val="20"/>
        </w:rPr>
        <w:t>(562) 984-0633</w:t>
      </w:r>
    </w:p>
    <w:p w:rsidR="008E2184" w:rsidRDefault="008E2184" w:rsidP="003A09B9">
      <w:pPr>
        <w:widowControl w:val="0"/>
        <w:rPr>
          <w:color w:val="262626"/>
          <w:sz w:val="16"/>
          <w:szCs w:val="16"/>
        </w:rPr>
        <w:sectPr w:rsidR="008E2184" w:rsidSect="008E2184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A09B9" w:rsidRDefault="003A09B9" w:rsidP="003A09B9">
      <w:pPr>
        <w:widowControl w:val="0"/>
        <w:rPr>
          <w:color w:val="262626"/>
          <w:sz w:val="16"/>
          <w:szCs w:val="16"/>
        </w:rPr>
      </w:pPr>
      <w:r>
        <w:rPr>
          <w:color w:val="262626"/>
          <w:sz w:val="16"/>
          <w:szCs w:val="16"/>
        </w:rPr>
        <w:lastRenderedPageBreak/>
        <w:t> </w:t>
      </w:r>
    </w:p>
    <w:p w:rsidR="003A09B9" w:rsidRDefault="003A09B9" w:rsidP="003A09B9">
      <w:pPr>
        <w:widowControl w:val="0"/>
        <w:rPr>
          <w:color w:val="262626"/>
        </w:rPr>
      </w:pPr>
      <w:r>
        <w:rPr>
          <w:color w:val="262626"/>
        </w:rPr>
        <w:t> </w:t>
      </w:r>
    </w:p>
    <w:p w:rsidR="003A09B9" w:rsidRDefault="003A09B9" w:rsidP="003A09B9">
      <w:pPr>
        <w:widowControl w:val="0"/>
        <w:rPr>
          <w:color w:val="262626"/>
        </w:rPr>
      </w:pPr>
      <w:r>
        <w:rPr>
          <w:color w:val="262626"/>
        </w:rPr>
        <w:t> </w:t>
      </w:r>
    </w:p>
    <w:p w:rsidR="003A09B9" w:rsidRDefault="003A09B9" w:rsidP="003A09B9">
      <w:pPr>
        <w:widowControl w:val="0"/>
        <w:rPr>
          <w:color w:val="262626"/>
        </w:rPr>
      </w:pPr>
      <w:r>
        <w:rPr>
          <w:color w:val="262626"/>
        </w:rPr>
        <w:t> </w:t>
      </w:r>
    </w:p>
    <w:p w:rsidR="003A09B9" w:rsidRDefault="003A09B9" w:rsidP="003A09B9">
      <w:pPr>
        <w:widowControl w:val="0"/>
      </w:pPr>
      <w:r>
        <w:t> </w:t>
      </w:r>
    </w:p>
    <w:p w:rsidR="005E0133" w:rsidRDefault="005E0133">
      <w:bookmarkStart w:id="0" w:name="_GoBack"/>
      <w:bookmarkEnd w:id="0"/>
    </w:p>
    <w:sectPr w:rsidR="005E0133" w:rsidSect="008E21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CCF" w:rsidRDefault="00170CCF" w:rsidP="008E2184">
      <w:pPr>
        <w:spacing w:after="0" w:line="240" w:lineRule="auto"/>
      </w:pPr>
      <w:r>
        <w:separator/>
      </w:r>
    </w:p>
  </w:endnote>
  <w:endnote w:type="continuationSeparator" w:id="1">
    <w:p w:rsidR="00170CCF" w:rsidRDefault="00170CCF" w:rsidP="008E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CCF" w:rsidRDefault="00170CCF" w:rsidP="008E2184">
      <w:pPr>
        <w:spacing w:after="0" w:line="240" w:lineRule="auto"/>
      </w:pPr>
      <w:r>
        <w:separator/>
      </w:r>
    </w:p>
  </w:footnote>
  <w:footnote w:type="continuationSeparator" w:id="1">
    <w:p w:rsidR="00170CCF" w:rsidRDefault="00170CCF" w:rsidP="008E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EB54A36DBAC4E24A300111A8718F8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E2184" w:rsidRDefault="008E2184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RV/Mobile Home Parks Near Bellflower</w:t>
        </w:r>
      </w:p>
    </w:sdtContent>
  </w:sdt>
  <w:p w:rsidR="008E2184" w:rsidRDefault="008E21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9B9"/>
    <w:rsid w:val="00170CCF"/>
    <w:rsid w:val="003A09B9"/>
    <w:rsid w:val="005E0133"/>
    <w:rsid w:val="008E2184"/>
    <w:rsid w:val="00FA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9B9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xi">
    <w:name w:val="_pxi"/>
    <w:basedOn w:val="DefaultParagraphFont"/>
    <w:rsid w:val="008E2184"/>
  </w:style>
  <w:style w:type="character" w:styleId="Hyperlink">
    <w:name w:val="Hyperlink"/>
    <w:basedOn w:val="DefaultParagraphFont"/>
    <w:uiPriority w:val="99"/>
    <w:semiHidden/>
    <w:unhideWhenUsed/>
    <w:rsid w:val="008E21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184"/>
    <w:rPr>
      <w:rFonts w:ascii="Arial" w:eastAsia="Times New Roman" w:hAnsi="Arial" w:cs="Arial"/>
      <w:color w:val="4D4D4D"/>
      <w:kern w:val="28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8E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2184"/>
    <w:rPr>
      <w:rFonts w:ascii="Arial" w:eastAsia="Times New Roman" w:hAnsi="Arial" w:cs="Arial"/>
      <w:color w:val="4D4D4D"/>
      <w:kern w:val="28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184"/>
    <w:rPr>
      <w:rFonts w:ascii="Tahoma" w:eastAsia="Times New Roman" w:hAnsi="Tahoma" w:cs="Tahoma"/>
      <w:color w:val="4D4D4D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083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5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1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01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6512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1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49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70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7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9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625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6332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0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8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5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67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0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044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0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10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6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200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61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466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31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74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8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44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1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754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1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41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8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952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9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26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18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83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1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8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1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3011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0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774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41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8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19033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9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6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08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4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8484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2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2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1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86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326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89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2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2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97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775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8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832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31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1849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82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1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1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1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08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1505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16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44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7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6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04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0422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5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6056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3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0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91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0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7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3020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1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88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20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21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7829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25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6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EB54A36DBAC4E24A300111A8718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964F-3C00-4034-8B70-FBC9ED021AD8}"/>
      </w:docPartPr>
      <w:docPartBody>
        <w:p w:rsidR="00000000" w:rsidRDefault="008D69DA" w:rsidP="008D69DA">
          <w:pPr>
            <w:pStyle w:val="7EB54A36DBAC4E24A300111A8718F8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D69DA"/>
    <w:rsid w:val="005C7106"/>
    <w:rsid w:val="008D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B54A36DBAC4E24A300111A8718F868">
    <w:name w:val="7EB54A36DBAC4E24A300111A8718F868"/>
    <w:rsid w:val="008D6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RV/Mobile Home Parks Near Bellflower</dc:title>
  <dc:creator>Bellflower Chamber of Commerce</dc:creator>
  <cp:lastModifiedBy>Others</cp:lastModifiedBy>
  <cp:revision>2</cp:revision>
  <dcterms:created xsi:type="dcterms:W3CDTF">2018-01-30T18:33:00Z</dcterms:created>
  <dcterms:modified xsi:type="dcterms:W3CDTF">2018-01-30T18:33:00Z</dcterms:modified>
</cp:coreProperties>
</file>