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C122A" w14:textId="77777777" w:rsidR="002860B1" w:rsidRPr="00275922" w:rsidRDefault="002860B1" w:rsidP="002860B1">
      <w:pPr>
        <w:jc w:val="center"/>
        <w:rPr>
          <w:rFonts w:ascii="Arial" w:hAnsi="Arial" w:cs="Arial"/>
          <w:sz w:val="24"/>
          <w:szCs w:val="24"/>
        </w:rPr>
      </w:pPr>
    </w:p>
    <w:p w14:paraId="6061B52A" w14:textId="753D2034" w:rsidR="002860B1" w:rsidRPr="00275922" w:rsidRDefault="00076A79" w:rsidP="002860B1">
      <w:pPr>
        <w:jc w:val="center"/>
        <w:rPr>
          <w:rFonts w:ascii="Arial" w:hAnsi="Arial" w:cs="Arial"/>
          <w:sz w:val="24"/>
          <w:szCs w:val="24"/>
        </w:rPr>
      </w:pPr>
      <w:r w:rsidRPr="008C2B60">
        <w:rPr>
          <w:rFonts w:ascii="Times New Roman" w:hAnsi="Times New Roman"/>
          <w:b/>
          <w:noProof/>
          <w:color w:val="00B050"/>
          <w:sz w:val="32"/>
          <w:szCs w:val="32"/>
        </w:rPr>
        <w:drawing>
          <wp:inline distT="0" distB="0" distL="0" distR="0" wp14:anchorId="70D69049" wp14:editId="45D302E0">
            <wp:extent cx="4572000" cy="1600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600200"/>
                    </a:xfrm>
                    <a:prstGeom prst="rect">
                      <a:avLst/>
                    </a:prstGeom>
                    <a:noFill/>
                    <a:ln>
                      <a:noFill/>
                    </a:ln>
                  </pic:spPr>
                </pic:pic>
              </a:graphicData>
            </a:graphic>
          </wp:inline>
        </w:drawing>
      </w:r>
    </w:p>
    <w:p w14:paraId="1F6FF948" w14:textId="14ABD613" w:rsidR="002860B1" w:rsidRDefault="002860B1" w:rsidP="002860B1">
      <w:pPr>
        <w:jc w:val="center"/>
        <w:rPr>
          <w:rFonts w:ascii="Arial" w:hAnsi="Arial" w:cs="Arial"/>
          <w:sz w:val="24"/>
          <w:szCs w:val="24"/>
        </w:rPr>
      </w:pPr>
    </w:p>
    <w:p w14:paraId="1F406581" w14:textId="77777777" w:rsidR="00B041A3" w:rsidRPr="00275922" w:rsidRDefault="00B041A3" w:rsidP="002860B1">
      <w:pPr>
        <w:jc w:val="center"/>
        <w:rPr>
          <w:rFonts w:ascii="Arial" w:hAnsi="Arial" w:cs="Arial"/>
          <w:sz w:val="24"/>
          <w:szCs w:val="24"/>
        </w:rPr>
      </w:pPr>
    </w:p>
    <w:p w14:paraId="25BAFDA6" w14:textId="77777777" w:rsidR="006634D1" w:rsidRPr="00650D9F" w:rsidRDefault="006634D1" w:rsidP="002860B1">
      <w:pPr>
        <w:jc w:val="center"/>
        <w:rPr>
          <w:rFonts w:ascii="Arial" w:hAnsi="Arial" w:cs="Arial"/>
          <w:b/>
          <w:color w:val="61937F"/>
          <w:sz w:val="28"/>
          <w:szCs w:val="28"/>
        </w:rPr>
      </w:pPr>
    </w:p>
    <w:p w14:paraId="11A18F84" w14:textId="0415869C" w:rsidR="002860B1" w:rsidRPr="00DB2A92" w:rsidRDefault="00650D9F" w:rsidP="002860B1">
      <w:pPr>
        <w:jc w:val="center"/>
        <w:rPr>
          <w:rFonts w:ascii="Arial" w:hAnsi="Arial" w:cs="Arial"/>
          <w:b/>
          <w:color w:val="61937F"/>
          <w:sz w:val="32"/>
          <w:szCs w:val="32"/>
        </w:rPr>
      </w:pPr>
      <w:r w:rsidRPr="00DB2A92">
        <w:rPr>
          <w:rFonts w:ascii="Arial" w:hAnsi="Arial" w:cs="Arial"/>
          <w:b/>
          <w:color w:val="61937F"/>
          <w:sz w:val="32"/>
          <w:szCs w:val="32"/>
        </w:rPr>
        <w:t>John Richmond Landscaping, Inc.</w:t>
      </w:r>
    </w:p>
    <w:p w14:paraId="7E0B75FE" w14:textId="77777777" w:rsidR="002860B1" w:rsidRPr="00650D9F" w:rsidRDefault="002860B1" w:rsidP="002860B1">
      <w:pPr>
        <w:jc w:val="center"/>
        <w:rPr>
          <w:rFonts w:ascii="Arial" w:hAnsi="Arial" w:cs="Arial"/>
          <w:color w:val="538135" w:themeColor="accent6" w:themeShade="BF"/>
          <w:sz w:val="24"/>
          <w:szCs w:val="24"/>
        </w:rPr>
      </w:pPr>
    </w:p>
    <w:p w14:paraId="18BA9693" w14:textId="77777777" w:rsidR="002860B1" w:rsidRPr="0053465B" w:rsidRDefault="002860B1" w:rsidP="002860B1">
      <w:pPr>
        <w:jc w:val="center"/>
        <w:rPr>
          <w:rFonts w:ascii="Arial" w:hAnsi="Arial" w:cs="Arial"/>
          <w:color w:val="2B6B2D"/>
          <w:sz w:val="24"/>
          <w:szCs w:val="24"/>
        </w:rPr>
      </w:pPr>
    </w:p>
    <w:p w14:paraId="492F3E46" w14:textId="77777777" w:rsidR="002860B1" w:rsidRPr="00650D9F" w:rsidRDefault="002860B1" w:rsidP="002860B1">
      <w:pPr>
        <w:jc w:val="center"/>
        <w:rPr>
          <w:rFonts w:ascii="Arial" w:hAnsi="Arial" w:cs="Arial"/>
          <w:color w:val="538135" w:themeColor="accent6" w:themeShade="BF"/>
          <w:sz w:val="24"/>
          <w:szCs w:val="24"/>
        </w:rPr>
      </w:pPr>
    </w:p>
    <w:p w14:paraId="3474D81A" w14:textId="77777777" w:rsidR="00EE6BB5" w:rsidRPr="00DB2A92" w:rsidRDefault="002860B1" w:rsidP="002860B1">
      <w:pPr>
        <w:jc w:val="center"/>
        <w:rPr>
          <w:rFonts w:ascii="Arial" w:hAnsi="Arial" w:cs="Arial"/>
          <w:b/>
          <w:color w:val="61937F"/>
          <w:sz w:val="44"/>
          <w:szCs w:val="44"/>
        </w:rPr>
      </w:pPr>
      <w:bookmarkStart w:id="0" w:name="_Hlk54082037"/>
      <w:r w:rsidRPr="00F546C5">
        <w:rPr>
          <w:rFonts w:ascii="Arial" w:hAnsi="Arial" w:cs="Arial"/>
          <w:b/>
          <w:color w:val="61937F"/>
          <w:sz w:val="44"/>
          <w:szCs w:val="44"/>
        </w:rPr>
        <w:t xml:space="preserve">Infectious Disease </w:t>
      </w:r>
      <w:r w:rsidR="00EE6BB5" w:rsidRPr="00F546C5">
        <w:rPr>
          <w:rFonts w:ascii="Arial" w:hAnsi="Arial" w:cs="Arial"/>
          <w:b/>
          <w:color w:val="61937F"/>
          <w:sz w:val="44"/>
          <w:szCs w:val="44"/>
        </w:rPr>
        <w:t>(COVID</w:t>
      </w:r>
      <w:r w:rsidR="00EE6BB5" w:rsidRPr="00DB2A92">
        <w:rPr>
          <w:rFonts w:ascii="Arial" w:hAnsi="Arial" w:cs="Arial"/>
          <w:b/>
          <w:color w:val="61937F"/>
          <w:sz w:val="44"/>
          <w:szCs w:val="44"/>
        </w:rPr>
        <w:t xml:space="preserve">-19) </w:t>
      </w:r>
    </w:p>
    <w:p w14:paraId="01931AAA" w14:textId="3E0D2C86" w:rsidR="002860B1" w:rsidRPr="00DB2A92" w:rsidRDefault="002860B1" w:rsidP="002860B1">
      <w:pPr>
        <w:jc w:val="center"/>
        <w:rPr>
          <w:rFonts w:ascii="Arial" w:hAnsi="Arial" w:cs="Arial"/>
          <w:b/>
          <w:color w:val="61937F"/>
          <w:sz w:val="44"/>
          <w:szCs w:val="44"/>
        </w:rPr>
      </w:pPr>
      <w:r w:rsidRPr="00DB2A92">
        <w:rPr>
          <w:rFonts w:ascii="Arial" w:hAnsi="Arial" w:cs="Arial"/>
          <w:b/>
          <w:color w:val="61937F"/>
          <w:sz w:val="44"/>
          <w:szCs w:val="44"/>
        </w:rPr>
        <w:t>Preparedness and Response Plan</w:t>
      </w:r>
    </w:p>
    <w:p w14:paraId="0372AE99" w14:textId="77777777" w:rsidR="002860B1" w:rsidRPr="00275922" w:rsidRDefault="002860B1" w:rsidP="002860B1">
      <w:pPr>
        <w:jc w:val="center"/>
        <w:rPr>
          <w:rFonts w:ascii="Arial" w:hAnsi="Arial" w:cs="Arial"/>
          <w:sz w:val="40"/>
          <w:szCs w:val="40"/>
        </w:rPr>
      </w:pPr>
    </w:p>
    <w:p w14:paraId="209B3673" w14:textId="450972BC" w:rsidR="002860B1" w:rsidRDefault="002860B1" w:rsidP="002860B1">
      <w:pPr>
        <w:jc w:val="center"/>
        <w:rPr>
          <w:rFonts w:ascii="Arial" w:hAnsi="Arial" w:cs="Arial"/>
          <w:sz w:val="40"/>
          <w:szCs w:val="40"/>
        </w:rPr>
      </w:pPr>
    </w:p>
    <w:p w14:paraId="16837C47" w14:textId="7708DF5D" w:rsidR="00076A79" w:rsidRDefault="00076A79" w:rsidP="002860B1">
      <w:pPr>
        <w:jc w:val="center"/>
        <w:rPr>
          <w:rFonts w:ascii="Arial" w:hAnsi="Arial" w:cs="Arial"/>
          <w:sz w:val="40"/>
          <w:szCs w:val="40"/>
        </w:rPr>
      </w:pPr>
    </w:p>
    <w:p w14:paraId="2A6DF1F1" w14:textId="77777777" w:rsidR="00076A79" w:rsidRPr="00275922" w:rsidRDefault="00076A79" w:rsidP="002860B1">
      <w:pPr>
        <w:jc w:val="center"/>
        <w:rPr>
          <w:rFonts w:ascii="Arial" w:hAnsi="Arial" w:cs="Arial"/>
          <w:sz w:val="40"/>
          <w:szCs w:val="40"/>
        </w:rPr>
      </w:pPr>
    </w:p>
    <w:p w14:paraId="7D848D66" w14:textId="77777777" w:rsidR="002860B1" w:rsidRPr="00275922" w:rsidRDefault="002860B1" w:rsidP="002860B1">
      <w:pPr>
        <w:jc w:val="center"/>
        <w:rPr>
          <w:rFonts w:ascii="Arial" w:hAnsi="Arial" w:cs="Arial"/>
          <w:sz w:val="40"/>
          <w:szCs w:val="40"/>
        </w:rPr>
      </w:pPr>
    </w:p>
    <w:p w14:paraId="61318806" w14:textId="77777777" w:rsidR="002860B1" w:rsidRPr="00275922" w:rsidRDefault="002860B1" w:rsidP="002860B1">
      <w:pPr>
        <w:jc w:val="center"/>
        <w:rPr>
          <w:rFonts w:ascii="Arial" w:hAnsi="Arial" w:cs="Arial"/>
          <w:sz w:val="40"/>
          <w:szCs w:val="40"/>
        </w:rPr>
      </w:pPr>
    </w:p>
    <w:p w14:paraId="574A6646" w14:textId="77777777" w:rsidR="002860B1" w:rsidRPr="00275922" w:rsidRDefault="002860B1" w:rsidP="00DB2A92">
      <w:pPr>
        <w:rPr>
          <w:rFonts w:ascii="Arial" w:hAnsi="Arial" w:cs="Arial"/>
          <w:sz w:val="40"/>
          <w:szCs w:val="40"/>
        </w:rPr>
      </w:pPr>
    </w:p>
    <w:p w14:paraId="5C427680" w14:textId="77777777" w:rsidR="002860B1" w:rsidRPr="00275922" w:rsidRDefault="002860B1" w:rsidP="002860B1">
      <w:pPr>
        <w:jc w:val="center"/>
        <w:rPr>
          <w:rFonts w:ascii="Arial" w:hAnsi="Arial" w:cs="Arial"/>
          <w:sz w:val="40"/>
          <w:szCs w:val="40"/>
        </w:rPr>
      </w:pPr>
    </w:p>
    <w:p w14:paraId="7CC8FBFD" w14:textId="77777777" w:rsidR="002860B1" w:rsidRPr="00D64B0C" w:rsidRDefault="004225A2"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t xml:space="preserve">I.  </w:t>
      </w:r>
      <w:r w:rsidR="002860B1" w:rsidRPr="00D64B0C">
        <w:rPr>
          <w:rFonts w:ascii="Arial" w:hAnsi="Arial" w:cs="Arial"/>
          <w:b/>
          <w:color w:val="61937F"/>
          <w:sz w:val="24"/>
          <w:szCs w:val="24"/>
        </w:rPr>
        <w:t>Purpose</w:t>
      </w:r>
    </w:p>
    <w:p w14:paraId="457823E7" w14:textId="77777777" w:rsidR="002860B1" w:rsidRPr="00D64B0C" w:rsidRDefault="002860B1" w:rsidP="0053468B">
      <w:pPr>
        <w:spacing w:line="360" w:lineRule="auto"/>
        <w:jc w:val="both"/>
        <w:rPr>
          <w:rFonts w:ascii="Arial" w:hAnsi="Arial" w:cs="Arial"/>
          <w:sz w:val="24"/>
          <w:szCs w:val="24"/>
        </w:rPr>
      </w:pPr>
      <w:r w:rsidRPr="00D64B0C">
        <w:rPr>
          <w:rFonts w:ascii="Arial" w:hAnsi="Arial" w:cs="Arial"/>
          <w:sz w:val="24"/>
          <w:szCs w:val="24"/>
        </w:rPr>
        <w:t xml:space="preserve">This plan describes the implementation of mandatory health and safety requirements established by the Virginia Department of Labor and Industry, Governor </w:t>
      </w:r>
      <w:r w:rsidR="00A72DD1" w:rsidRPr="00D64B0C">
        <w:rPr>
          <w:rFonts w:ascii="Arial" w:hAnsi="Arial" w:cs="Arial"/>
          <w:sz w:val="24"/>
          <w:szCs w:val="24"/>
        </w:rPr>
        <w:t>Northam’s</w:t>
      </w:r>
      <w:r w:rsidRPr="00D64B0C">
        <w:rPr>
          <w:rFonts w:ascii="Arial" w:hAnsi="Arial" w:cs="Arial"/>
          <w:sz w:val="24"/>
          <w:szCs w:val="24"/>
        </w:rPr>
        <w:t xml:space="preserve"> COVID-19 Executive Order and subsequent </w:t>
      </w:r>
      <w:r w:rsidR="00A700E3" w:rsidRPr="00D64B0C">
        <w:rPr>
          <w:rFonts w:ascii="Arial" w:hAnsi="Arial" w:cs="Arial"/>
          <w:sz w:val="24"/>
          <w:szCs w:val="24"/>
        </w:rPr>
        <w:t>Addendum</w:t>
      </w:r>
      <w:r w:rsidRPr="00D64B0C">
        <w:rPr>
          <w:rFonts w:ascii="Arial" w:hAnsi="Arial" w:cs="Arial"/>
          <w:sz w:val="24"/>
          <w:szCs w:val="24"/>
        </w:rPr>
        <w:t xml:space="preserve"> as well as guidelines from the Centers for Disease Control. </w:t>
      </w:r>
    </w:p>
    <w:p w14:paraId="2D062CA9" w14:textId="77777777" w:rsidR="00BC2177" w:rsidRPr="00D64B0C" w:rsidRDefault="00BC2177" w:rsidP="0053468B">
      <w:pPr>
        <w:spacing w:line="360" w:lineRule="auto"/>
        <w:jc w:val="both"/>
        <w:rPr>
          <w:rFonts w:ascii="Arial" w:hAnsi="Arial" w:cs="Arial"/>
          <w:sz w:val="24"/>
          <w:szCs w:val="24"/>
        </w:rPr>
      </w:pPr>
    </w:p>
    <w:p w14:paraId="60EC1DC5" w14:textId="77777777" w:rsidR="002860B1" w:rsidRPr="00D64B0C" w:rsidRDefault="004225A2"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t>II. Responsibilities</w:t>
      </w:r>
    </w:p>
    <w:p w14:paraId="0ED8FAC1" w14:textId="2466001F" w:rsidR="006B7674" w:rsidRDefault="00650D9F" w:rsidP="006B7674">
      <w:pPr>
        <w:spacing w:line="360" w:lineRule="auto"/>
        <w:jc w:val="both"/>
        <w:rPr>
          <w:rFonts w:ascii="Arial" w:hAnsi="Arial" w:cs="Arial"/>
          <w:sz w:val="24"/>
          <w:szCs w:val="24"/>
        </w:rPr>
      </w:pPr>
      <w:r w:rsidRPr="00D64B0C">
        <w:rPr>
          <w:rFonts w:ascii="Arial" w:hAnsi="Arial" w:cs="Arial"/>
          <w:bCs/>
          <w:iCs/>
          <w:sz w:val="24"/>
          <w:szCs w:val="24"/>
        </w:rPr>
        <w:t>John Richmond Landscaping, Inc.</w:t>
      </w:r>
      <w:r w:rsidR="002860B1" w:rsidRPr="00D64B0C">
        <w:rPr>
          <w:rFonts w:ascii="Arial" w:hAnsi="Arial" w:cs="Arial"/>
          <w:b/>
          <w:sz w:val="24"/>
          <w:szCs w:val="24"/>
        </w:rPr>
        <w:t xml:space="preserve"> </w:t>
      </w:r>
      <w:r w:rsidR="002860B1" w:rsidRPr="00D64B0C">
        <w:rPr>
          <w:rFonts w:ascii="Arial" w:hAnsi="Arial" w:cs="Arial"/>
          <w:sz w:val="24"/>
          <w:szCs w:val="24"/>
        </w:rPr>
        <w:t xml:space="preserve">has assigned the following individual(s) to serve in the role of health officer. The health officer has the authority to stop or alter activities to ensure that all work practices conform </w:t>
      </w:r>
      <w:r w:rsidR="00C766D1" w:rsidRPr="00D64B0C">
        <w:rPr>
          <w:rFonts w:ascii="Arial" w:hAnsi="Arial" w:cs="Arial"/>
          <w:sz w:val="24"/>
          <w:szCs w:val="24"/>
        </w:rPr>
        <w:t>to</w:t>
      </w:r>
      <w:r w:rsidR="002860B1" w:rsidRPr="00D64B0C">
        <w:rPr>
          <w:rFonts w:ascii="Arial" w:hAnsi="Arial" w:cs="Arial"/>
          <w:sz w:val="24"/>
          <w:szCs w:val="24"/>
        </w:rPr>
        <w:t xml:space="preserve"> the mandatory safety and health requirements applicable to COVID-19 as well as any other infectious disease hazards.</w:t>
      </w:r>
    </w:p>
    <w:p w14:paraId="781F774E" w14:textId="77777777" w:rsidR="009E7B15" w:rsidRPr="00D64B0C" w:rsidRDefault="009E7B15" w:rsidP="006B7674">
      <w:pPr>
        <w:spacing w:line="360" w:lineRule="auto"/>
        <w:jc w:val="both"/>
        <w:rPr>
          <w:rFonts w:ascii="Arial" w:hAnsi="Arial" w:cs="Arial"/>
          <w:sz w:val="24"/>
          <w:szCs w:val="24"/>
        </w:rPr>
      </w:pPr>
    </w:p>
    <w:tbl>
      <w:tblPr>
        <w:tblStyle w:val="TableGrid"/>
        <w:tblW w:w="9630" w:type="dxa"/>
        <w:tblInd w:w="85" w:type="dxa"/>
        <w:tblLook w:val="04A0" w:firstRow="1" w:lastRow="0" w:firstColumn="1" w:lastColumn="0" w:noHBand="0" w:noVBand="1"/>
      </w:tblPr>
      <w:tblGrid>
        <w:gridCol w:w="2880"/>
        <w:gridCol w:w="2430"/>
        <w:gridCol w:w="2340"/>
        <w:gridCol w:w="1980"/>
      </w:tblGrid>
      <w:tr w:rsidR="00C766D1" w:rsidRPr="00D64B0C" w14:paraId="03F034DF" w14:textId="77777777" w:rsidTr="00F546C5">
        <w:tc>
          <w:tcPr>
            <w:tcW w:w="9630" w:type="dxa"/>
            <w:gridSpan w:val="4"/>
            <w:shd w:val="clear" w:color="auto" w:fill="61937F"/>
          </w:tcPr>
          <w:p w14:paraId="3518653A" w14:textId="77777777" w:rsidR="00C766D1" w:rsidRPr="00D64B0C" w:rsidRDefault="00C766D1" w:rsidP="004F713E">
            <w:pPr>
              <w:spacing w:line="360" w:lineRule="auto"/>
              <w:jc w:val="center"/>
              <w:rPr>
                <w:rFonts w:ascii="Arial" w:hAnsi="Arial" w:cs="Arial"/>
                <w:b/>
                <w:sz w:val="24"/>
                <w:szCs w:val="24"/>
              </w:rPr>
            </w:pPr>
            <w:r w:rsidRPr="00D64B0C">
              <w:rPr>
                <w:rFonts w:ascii="Arial" w:hAnsi="Arial" w:cs="Arial"/>
                <w:b/>
                <w:sz w:val="24"/>
                <w:szCs w:val="24"/>
              </w:rPr>
              <w:t>Health Officer(s)</w:t>
            </w:r>
          </w:p>
        </w:tc>
      </w:tr>
      <w:tr w:rsidR="008F43B2" w:rsidRPr="00D64B0C" w14:paraId="3A93F682" w14:textId="77777777" w:rsidTr="00F546C5">
        <w:tc>
          <w:tcPr>
            <w:tcW w:w="2880" w:type="dxa"/>
            <w:shd w:val="clear" w:color="auto" w:fill="61937F"/>
          </w:tcPr>
          <w:p w14:paraId="3128F779" w14:textId="77777777" w:rsidR="008F43B2" w:rsidRPr="00D64B0C" w:rsidRDefault="008F43B2" w:rsidP="004F713E">
            <w:pPr>
              <w:spacing w:line="360" w:lineRule="auto"/>
              <w:jc w:val="center"/>
              <w:rPr>
                <w:rFonts w:ascii="Arial" w:hAnsi="Arial" w:cs="Arial"/>
                <w:b/>
                <w:sz w:val="24"/>
                <w:szCs w:val="24"/>
              </w:rPr>
            </w:pPr>
            <w:r w:rsidRPr="00D64B0C">
              <w:rPr>
                <w:rFonts w:ascii="Arial" w:hAnsi="Arial" w:cs="Arial"/>
                <w:b/>
                <w:sz w:val="24"/>
                <w:szCs w:val="24"/>
              </w:rPr>
              <w:t>Name</w:t>
            </w:r>
          </w:p>
        </w:tc>
        <w:tc>
          <w:tcPr>
            <w:tcW w:w="2430" w:type="dxa"/>
            <w:shd w:val="clear" w:color="auto" w:fill="61937F"/>
          </w:tcPr>
          <w:p w14:paraId="0BAABA19" w14:textId="77777777" w:rsidR="008F43B2" w:rsidRPr="00D64B0C" w:rsidRDefault="008F43B2" w:rsidP="004F713E">
            <w:pPr>
              <w:spacing w:line="360" w:lineRule="auto"/>
              <w:jc w:val="center"/>
              <w:rPr>
                <w:rFonts w:ascii="Arial" w:hAnsi="Arial" w:cs="Arial"/>
                <w:b/>
                <w:sz w:val="24"/>
                <w:szCs w:val="24"/>
              </w:rPr>
            </w:pPr>
            <w:r w:rsidRPr="00D64B0C">
              <w:rPr>
                <w:rFonts w:ascii="Arial" w:hAnsi="Arial" w:cs="Arial"/>
                <w:b/>
                <w:sz w:val="24"/>
                <w:szCs w:val="24"/>
              </w:rPr>
              <w:t>Title</w:t>
            </w:r>
          </w:p>
        </w:tc>
        <w:tc>
          <w:tcPr>
            <w:tcW w:w="2340" w:type="dxa"/>
            <w:shd w:val="clear" w:color="auto" w:fill="61937F"/>
          </w:tcPr>
          <w:p w14:paraId="2FB1FC18" w14:textId="77777777" w:rsidR="008F43B2" w:rsidRPr="00D64B0C" w:rsidRDefault="008F43B2" w:rsidP="004F713E">
            <w:pPr>
              <w:spacing w:line="360" w:lineRule="auto"/>
              <w:jc w:val="center"/>
              <w:rPr>
                <w:rFonts w:ascii="Arial" w:hAnsi="Arial" w:cs="Arial"/>
                <w:b/>
                <w:sz w:val="24"/>
                <w:szCs w:val="24"/>
              </w:rPr>
            </w:pPr>
            <w:r w:rsidRPr="00D64B0C">
              <w:rPr>
                <w:rFonts w:ascii="Arial" w:hAnsi="Arial" w:cs="Arial"/>
                <w:b/>
                <w:sz w:val="24"/>
                <w:szCs w:val="24"/>
              </w:rPr>
              <w:t>Department</w:t>
            </w:r>
          </w:p>
        </w:tc>
        <w:tc>
          <w:tcPr>
            <w:tcW w:w="1980" w:type="dxa"/>
            <w:shd w:val="clear" w:color="auto" w:fill="61937F"/>
          </w:tcPr>
          <w:p w14:paraId="5A20E23C" w14:textId="77777777" w:rsidR="008F43B2" w:rsidRPr="00D64B0C" w:rsidRDefault="008F43B2" w:rsidP="004F713E">
            <w:pPr>
              <w:spacing w:line="360" w:lineRule="auto"/>
              <w:jc w:val="center"/>
              <w:rPr>
                <w:rFonts w:ascii="Arial" w:hAnsi="Arial" w:cs="Arial"/>
                <w:b/>
                <w:sz w:val="24"/>
                <w:szCs w:val="24"/>
              </w:rPr>
            </w:pPr>
            <w:r w:rsidRPr="00D64B0C">
              <w:rPr>
                <w:rFonts w:ascii="Arial" w:hAnsi="Arial" w:cs="Arial"/>
                <w:b/>
                <w:sz w:val="24"/>
                <w:szCs w:val="24"/>
              </w:rPr>
              <w:t>Phone Number</w:t>
            </w:r>
          </w:p>
        </w:tc>
      </w:tr>
      <w:tr w:rsidR="009E7B15" w:rsidRPr="00D64B0C" w14:paraId="3F8759D3" w14:textId="77777777" w:rsidTr="008F43B2">
        <w:tc>
          <w:tcPr>
            <w:tcW w:w="2880" w:type="dxa"/>
          </w:tcPr>
          <w:p w14:paraId="5964A37B" w14:textId="7248DE12"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Ike Carter</w:t>
            </w:r>
          </w:p>
        </w:tc>
        <w:tc>
          <w:tcPr>
            <w:tcW w:w="2430" w:type="dxa"/>
          </w:tcPr>
          <w:p w14:paraId="04E07FC0" w14:textId="6BD5B4AB"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President/ Owner</w:t>
            </w:r>
          </w:p>
        </w:tc>
        <w:tc>
          <w:tcPr>
            <w:tcW w:w="2340" w:type="dxa"/>
          </w:tcPr>
          <w:p w14:paraId="3391A8F7" w14:textId="701CBB12"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Admin</w:t>
            </w:r>
          </w:p>
        </w:tc>
        <w:tc>
          <w:tcPr>
            <w:tcW w:w="1980" w:type="dxa"/>
          </w:tcPr>
          <w:p w14:paraId="760BD8C1" w14:textId="02D6168B"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804-749-8087</w:t>
            </w:r>
          </w:p>
        </w:tc>
      </w:tr>
      <w:tr w:rsidR="009E7B15" w:rsidRPr="00D64B0C" w14:paraId="2077D8D1" w14:textId="77777777" w:rsidTr="008F43B2">
        <w:tc>
          <w:tcPr>
            <w:tcW w:w="2880" w:type="dxa"/>
          </w:tcPr>
          <w:p w14:paraId="0277EC5C" w14:textId="70645A35"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Melissa Chaplin</w:t>
            </w:r>
          </w:p>
        </w:tc>
        <w:tc>
          <w:tcPr>
            <w:tcW w:w="2430" w:type="dxa"/>
          </w:tcPr>
          <w:p w14:paraId="4DB347CF" w14:textId="54E59D29"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Director of HR and Accounting</w:t>
            </w:r>
          </w:p>
        </w:tc>
        <w:tc>
          <w:tcPr>
            <w:tcW w:w="2340" w:type="dxa"/>
          </w:tcPr>
          <w:p w14:paraId="71D6A77E" w14:textId="07CB1C1E"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Admin</w:t>
            </w:r>
          </w:p>
        </w:tc>
        <w:tc>
          <w:tcPr>
            <w:tcW w:w="1980" w:type="dxa"/>
          </w:tcPr>
          <w:p w14:paraId="52E46EB4" w14:textId="160265CC"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804-749-8087</w:t>
            </w:r>
          </w:p>
        </w:tc>
      </w:tr>
      <w:tr w:rsidR="009E7B15" w:rsidRPr="00D64B0C" w14:paraId="4A219076" w14:textId="77777777" w:rsidTr="008F43B2">
        <w:tc>
          <w:tcPr>
            <w:tcW w:w="2880" w:type="dxa"/>
          </w:tcPr>
          <w:p w14:paraId="468DDB47" w14:textId="21E82FE5"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Taylor Morris</w:t>
            </w:r>
          </w:p>
        </w:tc>
        <w:tc>
          <w:tcPr>
            <w:tcW w:w="2430" w:type="dxa"/>
          </w:tcPr>
          <w:p w14:paraId="4B2214A6" w14:textId="0028B006"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HR Assistant</w:t>
            </w:r>
          </w:p>
        </w:tc>
        <w:tc>
          <w:tcPr>
            <w:tcW w:w="2340" w:type="dxa"/>
          </w:tcPr>
          <w:p w14:paraId="757F06AF" w14:textId="7C2BE356"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Admin</w:t>
            </w:r>
          </w:p>
        </w:tc>
        <w:tc>
          <w:tcPr>
            <w:tcW w:w="1980" w:type="dxa"/>
          </w:tcPr>
          <w:p w14:paraId="2530545F" w14:textId="22A3E9EE"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804-749-8087</w:t>
            </w:r>
          </w:p>
        </w:tc>
      </w:tr>
      <w:tr w:rsidR="009E7B15" w:rsidRPr="00D64B0C" w14:paraId="1A4372AD" w14:textId="77777777" w:rsidTr="008F43B2">
        <w:tc>
          <w:tcPr>
            <w:tcW w:w="2880" w:type="dxa"/>
          </w:tcPr>
          <w:p w14:paraId="04AFD171" w14:textId="40E85D59"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Dave Snyder</w:t>
            </w:r>
          </w:p>
        </w:tc>
        <w:tc>
          <w:tcPr>
            <w:tcW w:w="2430" w:type="dxa"/>
          </w:tcPr>
          <w:p w14:paraId="680295F8" w14:textId="2C202A50"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Operations Manager</w:t>
            </w:r>
          </w:p>
        </w:tc>
        <w:tc>
          <w:tcPr>
            <w:tcW w:w="2340" w:type="dxa"/>
          </w:tcPr>
          <w:p w14:paraId="46403498" w14:textId="6370FF2E"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Maintenance</w:t>
            </w:r>
          </w:p>
        </w:tc>
        <w:tc>
          <w:tcPr>
            <w:tcW w:w="1980" w:type="dxa"/>
          </w:tcPr>
          <w:p w14:paraId="282E7B78" w14:textId="0A701F66" w:rsidR="009E7B15" w:rsidRPr="00D64B0C" w:rsidRDefault="009E7B15" w:rsidP="009E7B15">
            <w:pPr>
              <w:spacing w:line="360" w:lineRule="auto"/>
              <w:jc w:val="both"/>
              <w:rPr>
                <w:rFonts w:ascii="Arial" w:hAnsi="Arial" w:cs="Arial"/>
                <w:sz w:val="24"/>
                <w:szCs w:val="24"/>
              </w:rPr>
            </w:pPr>
            <w:r w:rsidRPr="00D64B0C">
              <w:rPr>
                <w:rFonts w:ascii="Arial" w:hAnsi="Arial" w:cs="Arial"/>
                <w:sz w:val="24"/>
                <w:szCs w:val="24"/>
              </w:rPr>
              <w:t>804-749-8087</w:t>
            </w:r>
          </w:p>
        </w:tc>
      </w:tr>
    </w:tbl>
    <w:p w14:paraId="289326A6" w14:textId="77777777" w:rsidR="004F713E" w:rsidRPr="00D64B0C" w:rsidRDefault="004F713E" w:rsidP="0053468B">
      <w:pPr>
        <w:spacing w:line="360" w:lineRule="auto"/>
        <w:jc w:val="both"/>
        <w:rPr>
          <w:rFonts w:ascii="Arial" w:hAnsi="Arial" w:cs="Arial"/>
          <w:sz w:val="24"/>
          <w:szCs w:val="24"/>
        </w:rPr>
      </w:pPr>
    </w:p>
    <w:p w14:paraId="66CC49B6" w14:textId="427E3368" w:rsidR="00BC2177" w:rsidRPr="00D64B0C" w:rsidRDefault="002860B1" w:rsidP="0053468B">
      <w:pPr>
        <w:spacing w:line="360" w:lineRule="auto"/>
        <w:jc w:val="both"/>
        <w:rPr>
          <w:rFonts w:ascii="Arial" w:hAnsi="Arial" w:cs="Arial"/>
          <w:sz w:val="24"/>
          <w:szCs w:val="24"/>
        </w:rPr>
      </w:pPr>
      <w:r w:rsidRPr="00D64B0C">
        <w:rPr>
          <w:rFonts w:ascii="Arial" w:hAnsi="Arial" w:cs="Arial"/>
          <w:sz w:val="24"/>
          <w:szCs w:val="24"/>
        </w:rPr>
        <w:t xml:space="preserve">For the purpose of ensuring compliance with the most recent safety and health requirements, </w:t>
      </w:r>
      <w:r w:rsidR="00650D9F" w:rsidRPr="00D64B0C">
        <w:rPr>
          <w:rFonts w:ascii="Arial" w:hAnsi="Arial" w:cs="Arial"/>
          <w:sz w:val="24"/>
          <w:szCs w:val="24"/>
        </w:rPr>
        <w:t>Melissa Chaplin,</w:t>
      </w:r>
      <w:r w:rsidR="00B041A3" w:rsidRPr="00D64B0C">
        <w:rPr>
          <w:rFonts w:ascii="Arial" w:hAnsi="Arial" w:cs="Arial"/>
          <w:sz w:val="24"/>
          <w:szCs w:val="24"/>
        </w:rPr>
        <w:t xml:space="preserve"> Director of Accounting and HR and Taylor Morris, HR assistant, </w:t>
      </w:r>
      <w:r w:rsidRPr="00D64B0C">
        <w:rPr>
          <w:rFonts w:ascii="Arial" w:hAnsi="Arial" w:cs="Arial"/>
          <w:sz w:val="24"/>
          <w:szCs w:val="24"/>
        </w:rPr>
        <w:t>is responsible for administering this plan, monitoring agencies for new requirements, updating this plan, communicating any changes to employees, and monitoring the overall effectiveness of the plan. This person is also responsible for providing employees with a copy of this plan upon request.</w:t>
      </w:r>
    </w:p>
    <w:p w14:paraId="677A427A" w14:textId="77777777" w:rsidR="004225A2" w:rsidRPr="00D64B0C" w:rsidRDefault="004225A2"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lastRenderedPageBreak/>
        <w:t>I</w:t>
      </w:r>
      <w:r w:rsidR="00A72DD1" w:rsidRPr="00D64B0C">
        <w:rPr>
          <w:rFonts w:ascii="Arial" w:hAnsi="Arial" w:cs="Arial"/>
          <w:b/>
          <w:color w:val="61937F"/>
          <w:sz w:val="24"/>
          <w:szCs w:val="24"/>
        </w:rPr>
        <w:t>II</w:t>
      </w:r>
      <w:r w:rsidRPr="00D64B0C">
        <w:rPr>
          <w:rFonts w:ascii="Arial" w:hAnsi="Arial" w:cs="Arial"/>
          <w:b/>
          <w:color w:val="61937F"/>
          <w:sz w:val="24"/>
          <w:szCs w:val="24"/>
        </w:rPr>
        <w:t>. Determination of Exposure Risk by Job Duty</w:t>
      </w:r>
    </w:p>
    <w:p w14:paraId="585534BC" w14:textId="77777777" w:rsidR="004225A2" w:rsidRPr="00D64B0C" w:rsidRDefault="004225A2" w:rsidP="0053468B">
      <w:pPr>
        <w:spacing w:line="360" w:lineRule="auto"/>
        <w:jc w:val="both"/>
        <w:rPr>
          <w:rFonts w:ascii="Arial" w:hAnsi="Arial" w:cs="Arial"/>
          <w:sz w:val="24"/>
          <w:szCs w:val="24"/>
        </w:rPr>
      </w:pPr>
      <w:r w:rsidRPr="00D64B0C">
        <w:rPr>
          <w:rFonts w:ascii="Arial" w:hAnsi="Arial" w:cs="Arial"/>
          <w:sz w:val="24"/>
          <w:szCs w:val="24"/>
        </w:rPr>
        <w:t xml:space="preserve">We have determined the COVID-19 exposure risk level of all </w:t>
      </w:r>
      <w:r w:rsidR="00693C6A" w:rsidRPr="00D64B0C">
        <w:rPr>
          <w:rFonts w:ascii="Arial" w:hAnsi="Arial" w:cs="Arial"/>
          <w:sz w:val="24"/>
          <w:szCs w:val="24"/>
        </w:rPr>
        <w:t>worksite</w:t>
      </w:r>
      <w:r w:rsidRPr="00D64B0C">
        <w:rPr>
          <w:rFonts w:ascii="Arial" w:hAnsi="Arial" w:cs="Arial"/>
          <w:sz w:val="24"/>
          <w:szCs w:val="24"/>
        </w:rPr>
        <w:t xml:space="preserve"> functions</w:t>
      </w:r>
      <w:r w:rsidRPr="00D64B0C" w:rsidDel="003F3984">
        <w:rPr>
          <w:rFonts w:ascii="Arial" w:hAnsi="Arial" w:cs="Arial"/>
          <w:sz w:val="24"/>
          <w:szCs w:val="24"/>
        </w:rPr>
        <w:t xml:space="preserve"> </w:t>
      </w:r>
      <w:r w:rsidRPr="00D64B0C">
        <w:rPr>
          <w:rFonts w:ascii="Arial" w:hAnsi="Arial" w:cs="Arial"/>
          <w:sz w:val="24"/>
          <w:szCs w:val="24"/>
        </w:rPr>
        <w:t xml:space="preserve">to ensure that we apply appropriate hazard controls – including training, equipment, and personal protective equipment (PPE) – to protect employees’ safety and health. This assessment is based on </w:t>
      </w:r>
      <w:r w:rsidR="00A700E3" w:rsidRPr="00D64B0C">
        <w:rPr>
          <w:rFonts w:ascii="Arial" w:hAnsi="Arial" w:cs="Arial"/>
          <w:sz w:val="24"/>
          <w:szCs w:val="24"/>
        </w:rPr>
        <w:t>OSHA Publication 399</w:t>
      </w:r>
      <w:r w:rsidRPr="00D64B0C">
        <w:rPr>
          <w:rFonts w:ascii="Arial" w:hAnsi="Arial" w:cs="Arial"/>
          <w:sz w:val="24"/>
          <w:szCs w:val="24"/>
        </w:rPr>
        <w:t>0. Classes of employees have been assigned to risk categories as follows:</w:t>
      </w:r>
    </w:p>
    <w:p w14:paraId="5AE035EB" w14:textId="77777777" w:rsidR="00862B84" w:rsidRPr="00D64B0C" w:rsidRDefault="006634D1" w:rsidP="0053468B">
      <w:pPr>
        <w:spacing w:line="360" w:lineRule="auto"/>
        <w:jc w:val="both"/>
        <w:rPr>
          <w:rFonts w:ascii="Arial" w:hAnsi="Arial" w:cs="Arial"/>
          <w:bCs/>
          <w:sz w:val="24"/>
          <w:szCs w:val="24"/>
        </w:rPr>
      </w:pPr>
      <w:r w:rsidRPr="00D64B0C">
        <w:rPr>
          <w:rFonts w:ascii="Arial" w:hAnsi="Arial" w:cs="Arial"/>
          <w:b/>
          <w:sz w:val="24"/>
          <w:szCs w:val="24"/>
        </w:rPr>
        <w:t>“Very High”</w:t>
      </w:r>
      <w:r w:rsidR="00862B84" w:rsidRPr="00D64B0C">
        <w:rPr>
          <w:rFonts w:ascii="Arial" w:hAnsi="Arial" w:cs="Arial"/>
          <w:sz w:val="24"/>
          <w:szCs w:val="24"/>
        </w:rPr>
        <w:t xml:space="preserve"> </w:t>
      </w:r>
      <w:r w:rsidR="00862B84" w:rsidRPr="00D64B0C">
        <w:rPr>
          <w:rFonts w:ascii="Arial" w:hAnsi="Arial" w:cs="Arial"/>
          <w:bCs/>
          <w:sz w:val="24"/>
          <w:szCs w:val="24"/>
        </w:rPr>
        <w:t xml:space="preserve">exposure risk jobs are those with high potential for exposure to known or suspected sources of COVID-19 during specific medical, postmortem, or laboratory procedures. Workers in this category include: </w:t>
      </w:r>
    </w:p>
    <w:p w14:paraId="2180145F" w14:textId="288E651A" w:rsidR="00862B84" w:rsidRPr="00D64B0C" w:rsidRDefault="00862B84" w:rsidP="00D64B0C">
      <w:pPr>
        <w:pStyle w:val="ListParagraph"/>
        <w:numPr>
          <w:ilvl w:val="0"/>
          <w:numId w:val="39"/>
        </w:numPr>
        <w:spacing w:line="360" w:lineRule="auto"/>
        <w:jc w:val="both"/>
        <w:rPr>
          <w:rFonts w:ascii="Arial" w:hAnsi="Arial" w:cs="Arial"/>
          <w:sz w:val="24"/>
          <w:szCs w:val="24"/>
        </w:rPr>
      </w:pPr>
      <w:r w:rsidRPr="00D64B0C">
        <w:rPr>
          <w:rFonts w:ascii="Arial" w:hAnsi="Arial" w:cs="Arial"/>
          <w:bCs/>
          <w:sz w:val="24"/>
          <w:szCs w:val="24"/>
        </w:rPr>
        <w:t>Healthcare workers (e.g., doctors, nurses, dentists, paramedics, emergency medical technicians) performing aerosol-generating procedures on known or suspected COVID-19 patients.</w:t>
      </w:r>
    </w:p>
    <w:p w14:paraId="0CBAD1C8" w14:textId="1E5767C5" w:rsidR="00862B84" w:rsidRPr="00D64B0C" w:rsidRDefault="00862B84" w:rsidP="00D64B0C">
      <w:pPr>
        <w:pStyle w:val="ListParagraph"/>
        <w:numPr>
          <w:ilvl w:val="0"/>
          <w:numId w:val="39"/>
        </w:numPr>
        <w:spacing w:line="360" w:lineRule="auto"/>
        <w:jc w:val="both"/>
        <w:rPr>
          <w:rFonts w:ascii="Arial" w:hAnsi="Arial" w:cs="Arial"/>
          <w:sz w:val="24"/>
          <w:szCs w:val="24"/>
        </w:rPr>
      </w:pPr>
      <w:r w:rsidRPr="00D64B0C">
        <w:rPr>
          <w:rFonts w:ascii="Arial" w:hAnsi="Arial" w:cs="Arial"/>
          <w:bCs/>
          <w:sz w:val="24"/>
          <w:szCs w:val="24"/>
        </w:rPr>
        <w:t>Healthcare or laboratory personnel collecting or handling specimens from known or suspected COVID-19 patients</w:t>
      </w:r>
    </w:p>
    <w:p w14:paraId="20409A34" w14:textId="38A0D291" w:rsidR="00E440CF" w:rsidRPr="00D64B0C" w:rsidRDefault="00862B84" w:rsidP="00D64B0C">
      <w:pPr>
        <w:pStyle w:val="ListParagraph"/>
        <w:numPr>
          <w:ilvl w:val="0"/>
          <w:numId w:val="39"/>
        </w:numPr>
        <w:spacing w:line="360" w:lineRule="auto"/>
        <w:jc w:val="both"/>
        <w:rPr>
          <w:rFonts w:ascii="Arial" w:hAnsi="Arial" w:cs="Arial"/>
          <w:sz w:val="24"/>
          <w:szCs w:val="24"/>
        </w:rPr>
      </w:pPr>
      <w:r w:rsidRPr="00D64B0C">
        <w:rPr>
          <w:rFonts w:ascii="Arial" w:hAnsi="Arial" w:cs="Arial"/>
          <w:bCs/>
          <w:sz w:val="24"/>
          <w:szCs w:val="24"/>
        </w:rPr>
        <w:t>Morgue workers performing autopsies, which generally involve aerosol-generating procedures, on the bodies of people who are known to have, or suspected of having, COVID-19 at the time of their death.</w:t>
      </w:r>
    </w:p>
    <w:p w14:paraId="48508587" w14:textId="7CD18292" w:rsidR="00654E45" w:rsidRPr="00D64B0C" w:rsidRDefault="006634D1" w:rsidP="00654E45">
      <w:pPr>
        <w:spacing w:line="360" w:lineRule="auto"/>
        <w:jc w:val="both"/>
        <w:rPr>
          <w:rFonts w:ascii="Arial" w:hAnsi="Arial" w:cs="Arial"/>
          <w:sz w:val="24"/>
          <w:szCs w:val="24"/>
        </w:rPr>
      </w:pPr>
      <w:r w:rsidRPr="00D64B0C">
        <w:rPr>
          <w:rFonts w:ascii="Arial" w:hAnsi="Arial" w:cs="Arial"/>
          <w:b/>
          <w:sz w:val="24"/>
          <w:szCs w:val="24"/>
        </w:rPr>
        <w:t>“High”</w:t>
      </w:r>
      <w:r w:rsidR="00E440CF" w:rsidRPr="00D64B0C">
        <w:rPr>
          <w:rFonts w:ascii="Arial" w:hAnsi="Arial" w:cs="Arial"/>
          <w:sz w:val="24"/>
          <w:szCs w:val="24"/>
        </w:rPr>
        <w:t xml:space="preserve"> </w:t>
      </w:r>
      <w:r w:rsidR="00654E45" w:rsidRPr="00D64B0C">
        <w:rPr>
          <w:rFonts w:ascii="Arial" w:hAnsi="Arial" w:cs="Arial"/>
          <w:sz w:val="24"/>
          <w:szCs w:val="24"/>
        </w:rPr>
        <w:t>exposure risk jobs are those with high potential for exposure to known or suspected sources of COVID-19. Workers in this category include:</w:t>
      </w:r>
    </w:p>
    <w:p w14:paraId="275B0240" w14:textId="0C8B1F97" w:rsidR="00654E45" w:rsidRPr="00D64B0C" w:rsidRDefault="00654E45" w:rsidP="00D64B0C">
      <w:pPr>
        <w:pStyle w:val="ListParagraph"/>
        <w:numPr>
          <w:ilvl w:val="0"/>
          <w:numId w:val="38"/>
        </w:numPr>
        <w:spacing w:line="360" w:lineRule="auto"/>
        <w:jc w:val="both"/>
        <w:rPr>
          <w:rFonts w:ascii="Arial" w:hAnsi="Arial" w:cs="Arial"/>
          <w:sz w:val="24"/>
          <w:szCs w:val="24"/>
        </w:rPr>
      </w:pPr>
      <w:r w:rsidRPr="00D64B0C">
        <w:rPr>
          <w:rFonts w:ascii="Arial" w:hAnsi="Arial" w:cs="Arial"/>
          <w:sz w:val="24"/>
          <w:szCs w:val="24"/>
        </w:rPr>
        <w:t xml:space="preserve">Healthcare delivery and support staff exposed to known or suspected COVID-19 patients. (Note: when such workers perform aerosol-generating procedures, their exposure risk level becomes </w:t>
      </w:r>
      <w:proofErr w:type="gramStart"/>
      <w:r w:rsidRPr="00D64B0C">
        <w:rPr>
          <w:rFonts w:ascii="Arial" w:hAnsi="Arial" w:cs="Arial"/>
          <w:sz w:val="24"/>
          <w:szCs w:val="24"/>
        </w:rPr>
        <w:t>very high</w:t>
      </w:r>
      <w:proofErr w:type="gramEnd"/>
      <w:r w:rsidRPr="00D64B0C">
        <w:rPr>
          <w:rFonts w:ascii="Arial" w:hAnsi="Arial" w:cs="Arial"/>
          <w:sz w:val="24"/>
          <w:szCs w:val="24"/>
        </w:rPr>
        <w:t>.)</w:t>
      </w:r>
    </w:p>
    <w:p w14:paraId="74F5B500" w14:textId="5047A3C5" w:rsidR="00654E45" w:rsidRPr="00D64B0C" w:rsidRDefault="00654E45" w:rsidP="00D64B0C">
      <w:pPr>
        <w:pStyle w:val="ListParagraph"/>
        <w:numPr>
          <w:ilvl w:val="0"/>
          <w:numId w:val="38"/>
        </w:numPr>
        <w:spacing w:line="360" w:lineRule="auto"/>
        <w:jc w:val="both"/>
        <w:rPr>
          <w:rFonts w:ascii="Arial" w:hAnsi="Arial" w:cs="Arial"/>
          <w:sz w:val="24"/>
          <w:szCs w:val="24"/>
        </w:rPr>
      </w:pPr>
      <w:r w:rsidRPr="00D64B0C">
        <w:rPr>
          <w:rFonts w:ascii="Arial" w:hAnsi="Arial" w:cs="Arial"/>
          <w:sz w:val="24"/>
          <w:szCs w:val="24"/>
        </w:rPr>
        <w:t>Medical transport workers moving known or suspected COVID-19 patients in enclosed vehicles.</w:t>
      </w:r>
    </w:p>
    <w:p w14:paraId="22CCE00D" w14:textId="67629415" w:rsidR="00654E45" w:rsidRPr="00D64B0C" w:rsidRDefault="00654E45" w:rsidP="00D64B0C">
      <w:pPr>
        <w:pStyle w:val="ListParagraph"/>
        <w:numPr>
          <w:ilvl w:val="0"/>
          <w:numId w:val="38"/>
        </w:numPr>
        <w:spacing w:line="360" w:lineRule="auto"/>
        <w:jc w:val="both"/>
        <w:rPr>
          <w:rFonts w:ascii="Arial" w:hAnsi="Arial" w:cs="Arial"/>
          <w:sz w:val="24"/>
          <w:szCs w:val="24"/>
        </w:rPr>
      </w:pPr>
      <w:r w:rsidRPr="00D64B0C">
        <w:rPr>
          <w:rFonts w:ascii="Arial" w:hAnsi="Arial" w:cs="Arial"/>
          <w:sz w:val="24"/>
          <w:szCs w:val="24"/>
        </w:rPr>
        <w:t>Mortuary workers involved in preparing the bodies of people who are known to have, or suspected of having, COVID-19 at the time of their death.</w:t>
      </w:r>
      <w:r w:rsidRPr="00D64B0C">
        <w:rPr>
          <w:rFonts w:ascii="Arial" w:hAnsi="Arial" w:cs="Arial"/>
          <w:b/>
          <w:sz w:val="24"/>
          <w:szCs w:val="24"/>
        </w:rPr>
        <w:t xml:space="preserve"> </w:t>
      </w:r>
    </w:p>
    <w:p w14:paraId="6BD8BC33" w14:textId="7C4ECD05" w:rsidR="004E18F3" w:rsidRDefault="006634D1" w:rsidP="00654E45">
      <w:pPr>
        <w:spacing w:line="360" w:lineRule="auto"/>
        <w:jc w:val="both"/>
        <w:rPr>
          <w:rFonts w:ascii="Arial" w:hAnsi="Arial" w:cs="Arial"/>
          <w:sz w:val="24"/>
          <w:szCs w:val="24"/>
        </w:rPr>
      </w:pPr>
      <w:r w:rsidRPr="00D64B0C">
        <w:rPr>
          <w:rFonts w:ascii="Arial" w:hAnsi="Arial" w:cs="Arial"/>
          <w:b/>
          <w:sz w:val="24"/>
          <w:szCs w:val="24"/>
        </w:rPr>
        <w:t>“Medium”</w:t>
      </w:r>
      <w:r w:rsidR="00E440CF" w:rsidRPr="00D64B0C">
        <w:rPr>
          <w:rFonts w:ascii="Arial" w:hAnsi="Arial" w:cs="Arial"/>
          <w:sz w:val="24"/>
          <w:szCs w:val="24"/>
        </w:rPr>
        <w:t xml:space="preserve"> </w:t>
      </w:r>
      <w:r w:rsidR="00654E45" w:rsidRPr="00D64B0C">
        <w:rPr>
          <w:rFonts w:ascii="Arial" w:hAnsi="Arial" w:cs="Arial"/>
          <w:sz w:val="24"/>
          <w:szCs w:val="24"/>
        </w:rPr>
        <w:t>exposure risk jobs include those that require frequent and/or close contact with people who may be infected with</w:t>
      </w:r>
      <w:r w:rsidR="00862B84" w:rsidRPr="00D64B0C">
        <w:rPr>
          <w:rFonts w:ascii="Arial" w:hAnsi="Arial" w:cs="Arial"/>
          <w:sz w:val="24"/>
          <w:szCs w:val="24"/>
        </w:rPr>
        <w:t xml:space="preserve"> COVID-19</w:t>
      </w:r>
      <w:r w:rsidR="00654E45" w:rsidRPr="00D64B0C">
        <w:rPr>
          <w:rFonts w:ascii="Arial" w:hAnsi="Arial" w:cs="Arial"/>
          <w:sz w:val="24"/>
          <w:szCs w:val="24"/>
        </w:rPr>
        <w:t xml:space="preserve">, but who are not known or suspected COVID-19 patients. In areas without ongoing community transmission, workers in this risk </w:t>
      </w:r>
      <w:r w:rsidR="00654E45" w:rsidRPr="00D64B0C">
        <w:rPr>
          <w:rFonts w:ascii="Arial" w:hAnsi="Arial" w:cs="Arial"/>
          <w:sz w:val="24"/>
          <w:szCs w:val="24"/>
        </w:rPr>
        <w:lastRenderedPageBreak/>
        <w:t>group may have frequent contact with travelers who may return from international locations with widespread COVID-19 transmission. In areas where there is ongoing community transmission, workers in this category may have contact with the public).</w:t>
      </w:r>
    </w:p>
    <w:p w14:paraId="761C2C0E" w14:textId="77777777" w:rsidR="00E270EF" w:rsidRPr="00D64B0C" w:rsidRDefault="00E270EF" w:rsidP="00654E45">
      <w:pPr>
        <w:spacing w:line="360" w:lineRule="auto"/>
        <w:jc w:val="both"/>
        <w:rPr>
          <w:rFonts w:ascii="Arial" w:hAnsi="Arial" w:cs="Arial"/>
          <w:sz w:val="24"/>
          <w:szCs w:val="24"/>
        </w:rPr>
      </w:pPr>
    </w:p>
    <w:p w14:paraId="443A3DBA" w14:textId="36332107" w:rsidR="004225A2" w:rsidRDefault="00E440CF" w:rsidP="00654E45">
      <w:pPr>
        <w:spacing w:line="360" w:lineRule="auto"/>
        <w:jc w:val="both"/>
        <w:rPr>
          <w:rFonts w:ascii="Arial" w:hAnsi="Arial" w:cs="Arial"/>
          <w:sz w:val="24"/>
          <w:szCs w:val="24"/>
        </w:rPr>
      </w:pPr>
      <w:r w:rsidRPr="00D64B0C">
        <w:rPr>
          <w:rFonts w:ascii="Arial" w:hAnsi="Arial" w:cs="Arial"/>
          <w:b/>
          <w:sz w:val="24"/>
          <w:szCs w:val="24"/>
        </w:rPr>
        <w:t>“Low</w:t>
      </w:r>
      <w:r w:rsidR="00067B4C" w:rsidRPr="00D64B0C">
        <w:rPr>
          <w:rFonts w:ascii="Arial" w:hAnsi="Arial" w:cs="Arial"/>
          <w:b/>
          <w:sz w:val="24"/>
          <w:szCs w:val="24"/>
        </w:rPr>
        <w:t>er</w:t>
      </w:r>
      <w:r w:rsidRPr="00D64B0C">
        <w:rPr>
          <w:rFonts w:ascii="Arial" w:hAnsi="Arial" w:cs="Arial"/>
          <w:b/>
          <w:sz w:val="24"/>
          <w:szCs w:val="24"/>
        </w:rPr>
        <w:t>”</w:t>
      </w:r>
      <w:r w:rsidRPr="00D64B0C">
        <w:rPr>
          <w:rFonts w:ascii="Arial" w:hAnsi="Arial" w:cs="Arial"/>
          <w:sz w:val="24"/>
          <w:szCs w:val="24"/>
        </w:rPr>
        <w:t xml:space="preserve"> </w:t>
      </w:r>
      <w:r w:rsidR="00654E45" w:rsidRPr="00D64B0C">
        <w:rPr>
          <w:rFonts w:ascii="Arial" w:hAnsi="Arial" w:cs="Arial"/>
          <w:sz w:val="24"/>
          <w:szCs w:val="24"/>
        </w:rPr>
        <w:t xml:space="preserve">exposure risk jobs are those that do not require contact with people known to be, or suspected of being, infected with </w:t>
      </w:r>
      <w:r w:rsidR="00862B84" w:rsidRPr="00D64B0C">
        <w:rPr>
          <w:rFonts w:ascii="Arial" w:hAnsi="Arial" w:cs="Arial"/>
          <w:sz w:val="24"/>
          <w:szCs w:val="24"/>
        </w:rPr>
        <w:t xml:space="preserve">COVID-19 </w:t>
      </w:r>
      <w:r w:rsidR="00654E45" w:rsidRPr="00D64B0C">
        <w:rPr>
          <w:rFonts w:ascii="Arial" w:hAnsi="Arial" w:cs="Arial"/>
          <w:sz w:val="24"/>
          <w:szCs w:val="24"/>
        </w:rPr>
        <w:t xml:space="preserve">nor frequent close contact with the </w:t>
      </w:r>
      <w:proofErr w:type="gramStart"/>
      <w:r w:rsidR="00654E45" w:rsidRPr="00D64B0C">
        <w:rPr>
          <w:rFonts w:ascii="Arial" w:hAnsi="Arial" w:cs="Arial"/>
          <w:sz w:val="24"/>
          <w:szCs w:val="24"/>
        </w:rPr>
        <w:t>general public</w:t>
      </w:r>
      <w:proofErr w:type="gramEnd"/>
      <w:r w:rsidR="00654E45" w:rsidRPr="00D64B0C">
        <w:rPr>
          <w:rFonts w:ascii="Arial" w:hAnsi="Arial" w:cs="Arial"/>
          <w:sz w:val="24"/>
          <w:szCs w:val="24"/>
        </w:rPr>
        <w:t>. Workers in this category have minimal occupational contact with the public and other coworkers.</w:t>
      </w:r>
    </w:p>
    <w:p w14:paraId="6286EA80" w14:textId="77777777" w:rsidR="006F28CA" w:rsidRDefault="006F28CA" w:rsidP="00654E45">
      <w:pPr>
        <w:spacing w:line="360" w:lineRule="auto"/>
        <w:jc w:val="both"/>
        <w:rPr>
          <w:rFonts w:ascii="Arial" w:hAnsi="Arial" w:cs="Arial"/>
          <w:sz w:val="24"/>
          <w:szCs w:val="24"/>
        </w:rPr>
      </w:pPr>
    </w:p>
    <w:p w14:paraId="4056209D" w14:textId="58151556" w:rsidR="006F28CA" w:rsidRPr="00483853" w:rsidRDefault="006F28CA" w:rsidP="006F28CA">
      <w:pPr>
        <w:spacing w:line="360" w:lineRule="auto"/>
        <w:jc w:val="both"/>
        <w:rPr>
          <w:rFonts w:ascii="Arial" w:hAnsi="Arial" w:cs="Arial"/>
          <w:sz w:val="24"/>
          <w:szCs w:val="24"/>
        </w:rPr>
      </w:pPr>
      <w:r>
        <w:rPr>
          <w:rFonts w:ascii="Arial" w:hAnsi="Arial" w:cs="Arial"/>
          <w:sz w:val="24"/>
          <w:szCs w:val="24"/>
        </w:rPr>
        <w:t>The following graph relates to job tasks that pose a risk level to employees. The job tasks that are listed are not an all-inclusive list.</w:t>
      </w:r>
      <w:r w:rsidRPr="006F28CA">
        <w:rPr>
          <w:rFonts w:ascii="Arial" w:hAnsi="Arial" w:cs="Arial"/>
          <w:sz w:val="24"/>
          <w:szCs w:val="24"/>
        </w:rPr>
        <w:t xml:space="preserve"> </w:t>
      </w:r>
      <w:r w:rsidRPr="6749AB2C">
        <w:rPr>
          <w:rFonts w:ascii="Arial" w:hAnsi="Arial" w:cs="Arial"/>
          <w:sz w:val="24"/>
          <w:szCs w:val="24"/>
        </w:rPr>
        <w:t xml:space="preserve">Some jobs may have more than one type of exposure risk depending on the task or qualifying factors. </w:t>
      </w:r>
    </w:p>
    <w:p w14:paraId="0C43BE64" w14:textId="432E08D1" w:rsidR="006F28CA" w:rsidRDefault="006F28CA" w:rsidP="006F28CA">
      <w:pPr>
        <w:spacing w:line="360" w:lineRule="auto"/>
        <w:jc w:val="both"/>
        <w:rPr>
          <w:rFonts w:ascii="Arial" w:hAnsi="Arial" w:cs="Arial"/>
          <w:sz w:val="24"/>
          <w:szCs w:val="24"/>
        </w:rPr>
      </w:pPr>
    </w:p>
    <w:p w14:paraId="7509A442" w14:textId="31D2FD03" w:rsidR="006F28CA" w:rsidRDefault="006F28CA" w:rsidP="006F28CA">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082EA749" wp14:editId="00D452F8">
                <wp:simplePos x="0" y="0"/>
                <wp:positionH relativeFrom="column">
                  <wp:posOffset>4100513</wp:posOffset>
                </wp:positionH>
                <wp:positionV relativeFrom="paragraph">
                  <wp:posOffset>2962276</wp:posOffset>
                </wp:positionV>
                <wp:extent cx="2305050" cy="814388"/>
                <wp:effectExtent l="0" t="0" r="19050" b="24130"/>
                <wp:wrapNone/>
                <wp:docPr id="6" name="Rounded Rectangle 6"/>
                <wp:cNvGraphicFramePr/>
                <a:graphic xmlns:a="http://schemas.openxmlformats.org/drawingml/2006/main">
                  <a:graphicData uri="http://schemas.microsoft.com/office/word/2010/wordprocessingShape">
                    <wps:wsp>
                      <wps:cNvSpPr/>
                      <wps:spPr>
                        <a:xfrm>
                          <a:off x="0" y="0"/>
                          <a:ext cx="2305050" cy="814388"/>
                        </a:xfrm>
                        <a:prstGeom prst="roundRect">
                          <a:avLst/>
                        </a:prstGeom>
                        <a:solidFill>
                          <a:sysClr val="window" lastClr="FFFFFF"/>
                        </a:solidFill>
                        <a:ln w="12700" cap="flat" cmpd="sng" algn="ctr">
                          <a:solidFill>
                            <a:schemeClr val="accent1">
                              <a:lumMod val="50000"/>
                            </a:schemeClr>
                          </a:solidFill>
                          <a:prstDash val="solid"/>
                          <a:miter lim="800000"/>
                        </a:ln>
                        <a:effectLst/>
                      </wps:spPr>
                      <wps:txbx>
                        <w:txbxContent>
                          <w:p w14:paraId="7239B46E" w14:textId="77777777" w:rsidR="006F28CA" w:rsidRPr="00C2285B" w:rsidRDefault="006F28CA" w:rsidP="006F28CA">
                            <w:pPr>
                              <w:jc w:val="center"/>
                              <w:rPr>
                                <w:rFonts w:ascii="Arial" w:hAnsi="Arial" w:cs="Arial"/>
                                <w:sz w:val="16"/>
                                <w:szCs w:val="16"/>
                              </w:rPr>
                            </w:pPr>
                            <w:r>
                              <w:rPr>
                                <w:rFonts w:ascii="Arial" w:hAnsi="Arial" w:cs="Arial"/>
                                <w:sz w:val="16"/>
                                <w:szCs w:val="16"/>
                              </w:rPr>
                              <w:t>Employees Not Exposed Within 6 Feet Frequently or Close Contact with Persons Known, Unknown, or Suspected of COVID-19. Have Minimal or No Contact with Public, Coworkers, or Other Persons.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EA749" id="Rounded Rectangle 6" o:spid="_x0000_s1026" style="position:absolute;left:0;text-align:left;margin-left:322.9pt;margin-top:233.25pt;width:181.5pt;height:6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i+mwIAAEAFAAAOAAAAZHJzL2Uyb0RvYy54bWysVEtv2zAMvg/YfxB0X+2kaZsZdYqgRYYB&#10;3Vq0HXpmZDk2oNckJXb260fKTvrYTsMcQCHF90dSl1e9VmwnfWitKfnkJOdMGmGr1mxK/uNp9WnO&#10;WYhgKlDWyJLvZeBXi48fLjtXyKltrKqkZ+jEhKJzJW9idEWWBdFIDeHEOmlQWFuvISLrN1nloUPv&#10;WmXTPD/POusr562QIeDtzSDki+S/rqWId3UdZGSq5JhbTKdP55rObHEJxcaDa1oxpgH/kIWG1mDQ&#10;o6sbiMC2vv3DlW6Ft8HW8URYndm6boVMNWA1k/xdNY8NOJlqQXCCO8IU/p9b8X1371lblfycMwMa&#10;W/Rgt6aSFXtA8MBslGTnBFPnQoHaj+7ej1xAkmrua6/pH6thfYJ2f4RW9pEJvJye5mf440ygbD6Z&#10;nc7n5DR7sXY+xC/SakZEyT1lQSkkWGF3G+Kgf9CjiMGqtlq1SiVmH66VZzvAVuOEVLbjTEGIeFny&#10;VfrGkG/MlGEdTu70IqfsAGewVhCR1A5RCWbDGagNDreIPuXyxjoNqjzGBSGkiZOkp7b6m62GfM5y&#10;/A7RabbJJJX/xhvVdgOhGYySiIyg0G3ENVGtRvDI1cGXMiSVadBHhKhPQ2eIiv26H9u1ttUee+3t&#10;sATBiVWL8W4RonvwOPVYP25yvMOjVhZBsSPFWWP9r7/dkz4OI0o563CLELCfW/ASkf9qcEw/T2Yz&#10;WrvEzM4upsj415L1a4nZ6muL3Zvgm+FEIkk/qgNZe6ufceGXFBVFYATGHlozMtdx2G58MoRcLpMa&#10;rpqDeGsenSDnBBkh/dQ/g3fjvEWc1O/2sHFQvJu4QZcsjV1uo63bNI4E8YArNpMYXNPU1vFJoXfg&#10;NZ+0Xh6+xW8AAAD//wMAUEsDBBQABgAIAAAAIQCzm11T3wAAAAwBAAAPAAAAZHJzL2Rvd25yZXYu&#10;eG1sTI/BTsMwEETvSPyDtUjcqN0qsUKIU6FKIA5cSPkAJ16StPHaxG4b/h73BMedHc28qbaLndgZ&#10;5zA6UrBeCWBInTMj9Qo+9y8PBbAQNRk9OUIFPxhgW9/eVLo07kIfeG5iz1IIhVIrGGL0JeehG9Dq&#10;sHIeKf2+3Gx1TOfcczPrSwq3E98IIbnVI6WGQXvcDdgdm5NVgMtuDsX69dB8v22k9618N1oqdX+3&#10;PD8Bi7jEPzNc8RM61ImpdScygU0KZJYn9KggkzIHdnUIUSSpVZA/ZgXwuuL/R9S/AAAA//8DAFBL&#10;AQItABQABgAIAAAAIQC2gziS/gAAAOEBAAATAAAAAAAAAAAAAAAAAAAAAABbQ29udGVudF9UeXBl&#10;c10ueG1sUEsBAi0AFAAGAAgAAAAhADj9If/WAAAAlAEAAAsAAAAAAAAAAAAAAAAALwEAAF9yZWxz&#10;Ly5yZWxzUEsBAi0AFAAGAAgAAAAhAHlZKL6bAgAAQAUAAA4AAAAAAAAAAAAAAAAALgIAAGRycy9l&#10;Mm9Eb2MueG1sUEsBAi0AFAAGAAgAAAAhALObXVPfAAAADAEAAA8AAAAAAAAAAAAAAAAA9QQAAGRy&#10;cy9kb3ducmV2LnhtbFBLBQYAAAAABAAEAPMAAAABBgAAAAA=&#10;" fillcolor="window" strokecolor="#1f4d78 [1604]" strokeweight="1pt">
                <v:stroke joinstyle="miter"/>
                <v:textbox>
                  <w:txbxContent>
                    <w:p w14:paraId="7239B46E" w14:textId="77777777" w:rsidR="006F28CA" w:rsidRPr="00C2285B" w:rsidRDefault="006F28CA" w:rsidP="006F28CA">
                      <w:pPr>
                        <w:jc w:val="center"/>
                        <w:rPr>
                          <w:rFonts w:ascii="Arial" w:hAnsi="Arial" w:cs="Arial"/>
                          <w:sz w:val="16"/>
                          <w:szCs w:val="16"/>
                        </w:rPr>
                      </w:pPr>
                      <w:r>
                        <w:rPr>
                          <w:rFonts w:ascii="Arial" w:hAnsi="Arial" w:cs="Arial"/>
                          <w:sz w:val="16"/>
                          <w:szCs w:val="16"/>
                        </w:rPr>
                        <w:t>Employees Not Exposed Within 6 Feet Frequently or Close Contact with Persons Known, Unknown, or Suspected of COVID-19. Have Minimal or No Contact with Public, Coworkers, or Other Persons.</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6C7FB774" wp14:editId="7AADC24B">
                <wp:simplePos x="0" y="0"/>
                <wp:positionH relativeFrom="column">
                  <wp:posOffset>3738563</wp:posOffset>
                </wp:positionH>
                <wp:positionV relativeFrom="paragraph">
                  <wp:posOffset>2100263</wp:posOffset>
                </wp:positionV>
                <wp:extent cx="2667000" cy="63817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667000" cy="638175"/>
                        </a:xfrm>
                        <a:prstGeom prst="roundRect">
                          <a:avLst/>
                        </a:prstGeom>
                        <a:solidFill>
                          <a:sysClr val="window" lastClr="FFFFFF"/>
                        </a:solidFill>
                        <a:ln w="12700" cap="flat" cmpd="sng" algn="ctr">
                          <a:solidFill>
                            <a:srgbClr val="FFC000"/>
                          </a:solidFill>
                          <a:prstDash val="solid"/>
                          <a:miter lim="800000"/>
                        </a:ln>
                        <a:effectLst/>
                      </wps:spPr>
                      <wps:txbx>
                        <w:txbxContent>
                          <w:p w14:paraId="686F5381" w14:textId="77777777" w:rsidR="006F28CA" w:rsidRPr="00C2285B" w:rsidRDefault="006F28CA" w:rsidP="006F28CA">
                            <w:pPr>
                              <w:jc w:val="center"/>
                              <w:rPr>
                                <w:rFonts w:ascii="Arial" w:hAnsi="Arial" w:cs="Arial"/>
                                <w:sz w:val="16"/>
                                <w:szCs w:val="16"/>
                              </w:rPr>
                            </w:pPr>
                            <w:r>
                              <w:rPr>
                                <w:rFonts w:ascii="Arial" w:hAnsi="Arial" w:cs="Arial"/>
                                <w:sz w:val="16"/>
                                <w:szCs w:val="16"/>
                              </w:rPr>
                              <w:t xml:space="preserve">Employees Exposed Within 6 Feet of Other Employees, Customers, or Other Persons Known, Unknown, or Suspected of COVID-19.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7FB774" id="Rounded Rectangle 5" o:spid="_x0000_s1027" style="position:absolute;left:0;text-align:left;margin-left:294.4pt;margin-top:165.4pt;width:210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VVjgIAACAFAAAOAAAAZHJzL2Uyb0RvYy54bWysVMlu2zAQvRfoPxC8N7LdxEmFyIHhwEWB&#10;IDGSFDnTFLUA3ErSltyv7yOlOEtzKuqDPMMZzvLmDS+veiXJXjjfGl3Q6cmEEqG5KVtdF/Tn4/rL&#10;BSU+MF0yabQo6EF4erX4/Omys7mYmcbIUjiCINrnnS1oE4LNs8zzRijmT4wVGsbKOMUCVFdnpWMd&#10;oiuZzSaTedYZV1pnuPAep9eDkS5S/KoSPNxVlReByIKitpC+Ln238ZstLlleO2ablo9lsH+oQrFW&#10;I+kx1DULjOxc+1co1XJnvKnCCTcqM1XVcpF6QDfTybtuHhpmReoF4Hh7hMn/v7D8dr9xpC0LekaJ&#10;Zgojujc7XYqS3AM8pmspyFmEqbM+h/eD3bhR8xBjz33lVPxHN6RP0B6O0Io+EI7D2Xx+PplgAhy2&#10;+deL6XkKmr3cts6H78IoEoWCulhFLCHByvY3PiAt/J/9YkZvZFuuWymTcvAr6cieYdRgSGk6SiTz&#10;AYcFXadf7AMh3lyTmnRg7gzloToGDlaSBYjKAhWva0qYrEFuHlyq5c1t7+rtMet6vYo9fpAkFn3N&#10;fDNUlyJEN5arNoD/slUFvcDd422po1UkBo+txwEMkEcp9Ns+zW0aA8WTrSkPmKUzA8m95esWaW8A&#10;wYY5sBr9YVPDHT6VNGjajBIljXG/PzqP/iAbrJR02BIA8mvHnACyPzRo+G16ehrXKimnZ+czKO61&#10;ZfvaondqZTCdKd4Ey5MY/YN8Fitn1BMWehmzwsQ0R+4B+lFZhWF78SRwsVwmN6ySZeFGP1geg0fk&#10;IuCP/RNzduRTABNvzfNGsfwdowbfeFOb5S6Yqk10e8EVxIkK1jBRaHwy4p6/1pPXy8O2+AMAAP//&#10;AwBQSwMEFAAGAAgAAAAhADwa5RrdAAAADAEAAA8AAABkcnMvZG93bnJldi54bWxMj8tOhTAQhvcm&#10;vkMzJu487REvBCknxsSoGxOQBygwAkqnpO054Ns7rHQ3lz/ffJMfVjuJE/owOtKw3ykQSK3rRuo1&#10;1B/PVymIEA11ZnKEGn4wwKE4P8tN1rmFSjxVsRcMoZAZDUOMcyZlaAe0JuzcjMS7T+etidz6Xnbe&#10;LAy3k7xW6k5aMxJfGMyMTwO239XRarh5K8v65d37dXmN8quWTdWqe60vL9bHBxAR1/gXhk2f1aFg&#10;p8YdqQti0nCbpqweNSSJ4mJLKLWNGuYn+wRkkcv/TxS/AAAA//8DAFBLAQItABQABgAIAAAAIQC2&#10;gziS/gAAAOEBAAATAAAAAAAAAAAAAAAAAAAAAABbQ29udGVudF9UeXBlc10ueG1sUEsBAi0AFAAG&#10;AAgAAAAhADj9If/WAAAAlAEAAAsAAAAAAAAAAAAAAAAALwEAAF9yZWxzLy5yZWxzUEsBAi0AFAAG&#10;AAgAAAAhAFppVVWOAgAAIAUAAA4AAAAAAAAAAAAAAAAALgIAAGRycy9lMm9Eb2MueG1sUEsBAi0A&#10;FAAGAAgAAAAhADwa5RrdAAAADAEAAA8AAAAAAAAAAAAAAAAA6AQAAGRycy9kb3ducmV2LnhtbFBL&#10;BQYAAAAABAAEAPMAAADyBQAAAAA=&#10;" fillcolor="window" strokecolor="#ffc000" strokeweight="1pt">
                <v:stroke joinstyle="miter"/>
                <v:textbox>
                  <w:txbxContent>
                    <w:p w14:paraId="686F5381" w14:textId="77777777" w:rsidR="006F28CA" w:rsidRPr="00C2285B" w:rsidRDefault="006F28CA" w:rsidP="006F28CA">
                      <w:pPr>
                        <w:jc w:val="center"/>
                        <w:rPr>
                          <w:rFonts w:ascii="Arial" w:hAnsi="Arial" w:cs="Arial"/>
                          <w:sz w:val="16"/>
                          <w:szCs w:val="16"/>
                        </w:rPr>
                      </w:pPr>
                      <w:r>
                        <w:rPr>
                          <w:rFonts w:ascii="Arial" w:hAnsi="Arial" w:cs="Arial"/>
                          <w:sz w:val="16"/>
                          <w:szCs w:val="16"/>
                        </w:rPr>
                        <w:t xml:space="preserve">Employees Exposed Within 6 Feet of Other Employees, Customers, or Other Persons Known, Unknown, or Suspected of COVID-19. </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703A4DD" wp14:editId="61D8A898">
                <wp:simplePos x="0" y="0"/>
                <wp:positionH relativeFrom="column">
                  <wp:posOffset>3195638</wp:posOffset>
                </wp:positionH>
                <wp:positionV relativeFrom="paragraph">
                  <wp:posOffset>1138238</wp:posOffset>
                </wp:positionV>
                <wp:extent cx="3171825" cy="6572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3171825" cy="657225"/>
                        </a:xfrm>
                        <a:prstGeom prst="roundRect">
                          <a:avLst/>
                        </a:prstGeom>
                        <a:solidFill>
                          <a:sysClr val="window" lastClr="FFFFFF"/>
                        </a:solidFill>
                        <a:ln w="12700" cap="flat" cmpd="sng" algn="ctr">
                          <a:solidFill>
                            <a:srgbClr val="FF6600"/>
                          </a:solidFill>
                          <a:prstDash val="solid"/>
                          <a:miter lim="800000"/>
                        </a:ln>
                        <a:effectLst/>
                      </wps:spPr>
                      <wps:txbx>
                        <w:txbxContent>
                          <w:p w14:paraId="5E4F5307" w14:textId="77777777" w:rsidR="006F28CA" w:rsidRPr="00C2285B" w:rsidRDefault="006F28CA" w:rsidP="006F28CA">
                            <w:pPr>
                              <w:jc w:val="center"/>
                              <w:rPr>
                                <w:rFonts w:ascii="Arial" w:hAnsi="Arial" w:cs="Arial"/>
                                <w:sz w:val="16"/>
                                <w:szCs w:val="16"/>
                              </w:rPr>
                            </w:pPr>
                            <w:r w:rsidRPr="00C2285B">
                              <w:rPr>
                                <w:rFonts w:ascii="Arial" w:hAnsi="Arial" w:cs="Arial"/>
                                <w:sz w:val="16"/>
                                <w:szCs w:val="16"/>
                              </w:rPr>
                              <w:t xml:space="preserve">Healthcare Delivery &amp; Support, </w:t>
                            </w:r>
                            <w:r>
                              <w:rPr>
                                <w:rFonts w:ascii="Arial" w:hAnsi="Arial" w:cs="Arial"/>
                                <w:sz w:val="16"/>
                                <w:szCs w:val="16"/>
                              </w:rPr>
                              <w:t xml:space="preserve">First Responders, </w:t>
                            </w:r>
                            <w:r w:rsidRPr="00C2285B">
                              <w:rPr>
                                <w:rFonts w:ascii="Arial" w:hAnsi="Arial" w:cs="Arial"/>
                                <w:sz w:val="16"/>
                                <w:szCs w:val="16"/>
                              </w:rPr>
                              <w:t>Medical Transport, Mortuary Em</w:t>
                            </w:r>
                            <w:r>
                              <w:rPr>
                                <w:rFonts w:ascii="Arial" w:hAnsi="Arial" w:cs="Arial"/>
                                <w:sz w:val="16"/>
                                <w:szCs w:val="16"/>
                              </w:rPr>
                              <w:t>ployees, Employees Exposed Within</w:t>
                            </w:r>
                            <w:r w:rsidRPr="00C2285B">
                              <w:rPr>
                                <w:rFonts w:ascii="Arial" w:hAnsi="Arial" w:cs="Arial"/>
                                <w:sz w:val="16"/>
                                <w:szCs w:val="16"/>
                              </w:rPr>
                              <w:t xml:space="preserve"> 6</w:t>
                            </w:r>
                            <w:r>
                              <w:rPr>
                                <w:rFonts w:ascii="Arial" w:hAnsi="Arial" w:cs="Arial"/>
                                <w:sz w:val="16"/>
                                <w:szCs w:val="16"/>
                              </w:rPr>
                              <w:t xml:space="preserve"> Feet</w:t>
                            </w:r>
                            <w:r w:rsidRPr="00C2285B">
                              <w:rPr>
                                <w:rFonts w:ascii="Arial" w:hAnsi="Arial" w:cs="Arial"/>
                                <w:sz w:val="16"/>
                                <w:szCs w:val="16"/>
                              </w:rPr>
                              <w:t xml:space="preserve"> of Know</w:t>
                            </w:r>
                            <w:r>
                              <w:rPr>
                                <w:rFonts w:ascii="Arial" w:hAnsi="Arial" w:cs="Arial"/>
                                <w:sz w:val="16"/>
                                <w:szCs w:val="16"/>
                              </w:rPr>
                              <w:t>n or Suspected COVID-19.  This includes first responders.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3A4DD" id="Rounded Rectangle 4" o:spid="_x0000_s1028" style="position:absolute;left:0;text-align:left;margin-left:251.65pt;margin-top:89.65pt;width:249.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5jjwIAACAFAAAOAAAAZHJzL2Uyb0RvYy54bWysVEtv2zAMvg/YfxB0X51kadoZdYqgRYYB&#10;RVu0HXZmZNkWIImapMTJfv0o2U0f22mYDzIpUnx8+qiLy73RbCd9UGgrPj2ZcCatwFrZtuLfn9af&#10;zjkLEWwNGq2s+EEGfrn8+OGid6WcYYe6lp5REBvK3lW8i9GVRRFEJw2EE3TSkrFBbyCS6tui9tBT&#10;dKOL2WSyKHr0tfMoZAi0ez0Y+TLHbxop4l3TBBmZrjjVFvPq87pJa7G8gLL14DolxjLgH6owoCwl&#10;PYa6hghs69UfoYwSHgM28USgKbBplJC5B+pmOnnXzWMHTuZeCJzgjjCF/xdW3O7uPVN1xeecWTB0&#10;RQ+4tbWs2QOBB7bVks0TTL0LJXk/uns/aoHE1PO+8Sb9qRu2z9AejtDKfWSCNj9Pz6bns1POBNkW&#10;p2czkilM8XLa+RC/SjQsCRX3qYpUQoYVdjchDv7PfiljQK3qtdI6K4dwpT3bAV01MaTGnjMNIdJm&#10;xdf5G1O+OaYt64m5s7MJ8UMAcbDREEk0jlAJtuUMdEvkFtHnWt6cDr7dHLOu14sFRRnqfOOWir6G&#10;0A3VZVNyg9KoSPzXylT8fJK+8bS2ySozg8fW0wUMkCcp7jf7fG+zdCLtbLA+0F16HEgenFgrSntD&#10;ENyDJ1ZTfzSp8Y6WRiM1jaPEWYf+19/2kz+Rjayc9TQlBMjPLXhJyH6zRMMv0/k8jVVW5nStpPjX&#10;ls1ri92aK6TbmdKb4EQWk3/Uz2Lj0fyggV6lrGQCKyj3AP2oXMVheulJEHK1ym40Sg7ijX10IgVP&#10;yCXAn/Y/wLuRT5GYeIvPEwXlO0YNvumkxdU2YqMy3V5wJa4mhcYws3Z8MtKcv9az18vDtvwNAAD/&#10;/wMAUEsDBBQABgAIAAAAIQDwh0QW3AAAAAwBAAAPAAAAZHJzL2Rvd25yZXYueG1sTE/LTsMwELwj&#10;8Q/WInGjdlMeJcSpEAghoV4Ilbhuk20SEa9D7KTh79me4DajGc0j28yuUxMNofVsYbkwoIhLX7Vc&#10;W9h9vFytQYWIXGHnmSz8UIBNfn6WYVr5I7/TVMRaSQiHFC00Mfap1qFsyGFY+J5YtIMfHEahQ62r&#10;AY8S7jqdGHOrHbYsDQ329NRQ+VWMTnp3SK/Xh+cwvW3xEwszLr8LsvbyYn58ABVpjn9mOM2X6ZDL&#10;pr0fuQqqs3BjViuxinB3L+DkMCaRN3sLyVqAzjP9/0T+CwAA//8DAFBLAQItABQABgAIAAAAIQC2&#10;gziS/gAAAOEBAAATAAAAAAAAAAAAAAAAAAAAAABbQ29udGVudF9UeXBlc10ueG1sUEsBAi0AFAAG&#10;AAgAAAAhADj9If/WAAAAlAEAAAsAAAAAAAAAAAAAAAAALwEAAF9yZWxzLy5yZWxzUEsBAi0AFAAG&#10;AAgAAAAhAHzJzmOPAgAAIAUAAA4AAAAAAAAAAAAAAAAALgIAAGRycy9lMm9Eb2MueG1sUEsBAi0A&#10;FAAGAAgAAAAhAPCHRBbcAAAADAEAAA8AAAAAAAAAAAAAAAAA6QQAAGRycy9kb3ducmV2LnhtbFBL&#10;BQYAAAAABAAEAPMAAADyBQAAAAA=&#10;" fillcolor="window" strokecolor="#f60" strokeweight="1pt">
                <v:stroke joinstyle="miter"/>
                <v:textbox>
                  <w:txbxContent>
                    <w:p w14:paraId="5E4F5307" w14:textId="77777777" w:rsidR="006F28CA" w:rsidRPr="00C2285B" w:rsidRDefault="006F28CA" w:rsidP="006F28CA">
                      <w:pPr>
                        <w:jc w:val="center"/>
                        <w:rPr>
                          <w:rFonts w:ascii="Arial" w:hAnsi="Arial" w:cs="Arial"/>
                          <w:sz w:val="16"/>
                          <w:szCs w:val="16"/>
                        </w:rPr>
                      </w:pPr>
                      <w:r w:rsidRPr="00C2285B">
                        <w:rPr>
                          <w:rFonts w:ascii="Arial" w:hAnsi="Arial" w:cs="Arial"/>
                          <w:sz w:val="16"/>
                          <w:szCs w:val="16"/>
                        </w:rPr>
                        <w:t xml:space="preserve">Healthcare Delivery &amp; Support, </w:t>
                      </w:r>
                      <w:r>
                        <w:rPr>
                          <w:rFonts w:ascii="Arial" w:hAnsi="Arial" w:cs="Arial"/>
                          <w:sz w:val="16"/>
                          <w:szCs w:val="16"/>
                        </w:rPr>
                        <w:t xml:space="preserve">First Responders, </w:t>
                      </w:r>
                      <w:r w:rsidRPr="00C2285B">
                        <w:rPr>
                          <w:rFonts w:ascii="Arial" w:hAnsi="Arial" w:cs="Arial"/>
                          <w:sz w:val="16"/>
                          <w:szCs w:val="16"/>
                        </w:rPr>
                        <w:t>Medical Transport, Mortuary Em</w:t>
                      </w:r>
                      <w:r>
                        <w:rPr>
                          <w:rFonts w:ascii="Arial" w:hAnsi="Arial" w:cs="Arial"/>
                          <w:sz w:val="16"/>
                          <w:szCs w:val="16"/>
                        </w:rPr>
                        <w:t>ployees, Employees Exposed Within</w:t>
                      </w:r>
                      <w:r w:rsidRPr="00C2285B">
                        <w:rPr>
                          <w:rFonts w:ascii="Arial" w:hAnsi="Arial" w:cs="Arial"/>
                          <w:sz w:val="16"/>
                          <w:szCs w:val="16"/>
                        </w:rPr>
                        <w:t xml:space="preserve"> 6</w:t>
                      </w:r>
                      <w:r>
                        <w:rPr>
                          <w:rFonts w:ascii="Arial" w:hAnsi="Arial" w:cs="Arial"/>
                          <w:sz w:val="16"/>
                          <w:szCs w:val="16"/>
                        </w:rPr>
                        <w:t xml:space="preserve"> Feet</w:t>
                      </w:r>
                      <w:r w:rsidRPr="00C2285B">
                        <w:rPr>
                          <w:rFonts w:ascii="Arial" w:hAnsi="Arial" w:cs="Arial"/>
                          <w:sz w:val="16"/>
                          <w:szCs w:val="16"/>
                        </w:rPr>
                        <w:t xml:space="preserve"> of Know</w:t>
                      </w:r>
                      <w:r>
                        <w:rPr>
                          <w:rFonts w:ascii="Arial" w:hAnsi="Arial" w:cs="Arial"/>
                          <w:sz w:val="16"/>
                          <w:szCs w:val="16"/>
                        </w:rPr>
                        <w:t>n or Suspected COVID-19.  This includes first responders.</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4FC8C83A" wp14:editId="64B64052">
                <wp:simplePos x="0" y="0"/>
                <wp:positionH relativeFrom="column">
                  <wp:posOffset>2747963</wp:posOffset>
                </wp:positionH>
                <wp:positionV relativeFrom="paragraph">
                  <wp:posOffset>271463</wp:posOffset>
                </wp:positionV>
                <wp:extent cx="3619500" cy="6381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3619500" cy="638175"/>
                        </a:xfrm>
                        <a:prstGeom prst="roundRect">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14:paraId="0C64B18A" w14:textId="77777777" w:rsidR="006F28CA" w:rsidRPr="00C2285B" w:rsidRDefault="006F28CA" w:rsidP="006F28CA">
                            <w:pPr>
                              <w:jc w:val="center"/>
                              <w:rPr>
                                <w:rFonts w:ascii="Arial" w:hAnsi="Arial" w:cs="Arial"/>
                                <w:sz w:val="16"/>
                                <w:szCs w:val="16"/>
                              </w:rPr>
                            </w:pPr>
                            <w:r w:rsidRPr="00C2285B">
                              <w:rPr>
                                <w:rFonts w:ascii="Arial" w:hAnsi="Arial" w:cs="Arial"/>
                                <w:sz w:val="16"/>
                                <w:szCs w:val="16"/>
                              </w:rPr>
                              <w:t>Healthcare Employees, Performing Aerosol-Generating Procedures, Healthcare/Lab Personnel, Morgue Employees, Known or Suspected COVID-19 Patients</w:t>
                            </w: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8C83A" id="Rounded Rectangle 3" o:spid="_x0000_s1029" style="position:absolute;left:0;text-align:left;margin-left:216.4pt;margin-top:21.4pt;width:28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eJRjwIAAHIFAAAOAAAAZHJzL2Uyb0RvYy54bWysVEtv2zAMvg/YfxB0X20n6SuoUwQtMgwo&#10;2qDt0LMiS4kwWdQkJXb260fJjpt1OQ3LQSFNfnyTN7dtrclOOK/AlLQ4yykRhkOlzLqk318XX64o&#10;8YGZimkwoqR74ent7POnm8ZOxQg2oCvhCBoxftrYkm5CsNMs83wjaubPwAqDQgmuZgFZt84qxxq0&#10;XutslOcXWQOusg648B6/3ndCOkv2pRQ8PEnpRSC6pBhbSK9L7yq+2eyGTdeO2Y3ifRjsH6KomTLo&#10;dDB1zwIjW6f+MlUr7sCDDGcc6gykVFykHDCbIv+QzcuGWZFyweJ4O5TJ/z+z/HG3dERVJR1TYliN&#10;LXqGralERZ6xeMystSDjWKbG+ilqv9il6zmPZMy5la6O/5gNaVNp90NpRRsIx4/ji+L6PMcOcJRd&#10;jK+Ky/NoNHtHW+fDVwE1iURJXYwihpDKynYPPnT6B73oUZv4etCqWiitE+PWqzvtyI5hxxeLHH+9&#10;oyM1dBuhWcypyyJRYa9FZ/ZZSCwKxj1K7tM4isEs41yYMOntaoPaESYxhAFYnALqUPSgXjfCRBrT&#10;AZifAv7pcUAkr2DCAK6VAXfKQPVj8NzpH7Lvco7ph3bV9pPQN3gF1R6nw0G3Nt7yhcLmPDAflszh&#10;nmA/cffDEz5SQ1NS6ClKNuB+nfoe9XF8UUpJg3tXUv9zy5ygRH8zONjXxWQSFzUxk/PLETLuWLI6&#10;lphtfQfY6AKvjOWJjPpBH0jpoH7DEzGPXlHEDEffJeXBHZi70N0DPDJczOdJDZfTsvBgXiyPxmOd&#10;49y9tm/M2X5CA872Ixx2lE0/zGinG5EG5tsAUqUBjpXu6tp3ABc77UF/hOLlOOaT1vupnP0GAAD/&#10;/wMAUEsDBBQABgAIAAAAIQDzveCc3wAAAAsBAAAPAAAAZHJzL2Rvd25yZXYueG1sTI9PSwMxEMXv&#10;gt8hjOBFbNJuKbJutmhBvQjSVsRjupn9g5vJkqTt6qd39qSnecM83vxesR5dL04YYudJw3ymQCBV&#10;3nbUaHjfP93egYjJkDW9J9TwjRHW5eVFYXLrz7TF0y41gkMo5kZDm9KQSxmrFp2JMz8g8a32wZnE&#10;a2ikDebM4a6XC6VW0pmO+ENrBty0WH3tjk5DeJuvbvzjUMv65fP1YzPun5X/0fr6any4B5FwTH9m&#10;mPAZHUpmOvgj2Sh6DctsweiJxTQng1KTOrBaZhnIspD/O5S/AAAA//8DAFBLAQItABQABgAIAAAA&#10;IQC2gziS/gAAAOEBAAATAAAAAAAAAAAAAAAAAAAAAABbQ29udGVudF9UeXBlc10ueG1sUEsBAi0A&#10;FAAGAAgAAAAhADj9If/WAAAAlAEAAAsAAAAAAAAAAAAAAAAALwEAAF9yZWxzLy5yZWxzUEsBAi0A&#10;FAAGAAgAAAAhAHv14lGPAgAAcgUAAA4AAAAAAAAAAAAAAAAALgIAAGRycy9lMm9Eb2MueG1sUEsB&#10;Ai0AFAAGAAgAAAAhAPO94JzfAAAACwEAAA8AAAAAAAAAAAAAAAAA6QQAAGRycy9kb3ducmV2Lnht&#10;bFBLBQYAAAAABAAEAPMAAAD1BQAAAAA=&#10;" fillcolor="white [3201]" strokecolor="red" strokeweight="1pt">
                <v:stroke joinstyle="miter"/>
                <v:textbox>
                  <w:txbxContent>
                    <w:p w14:paraId="0C64B18A" w14:textId="77777777" w:rsidR="006F28CA" w:rsidRPr="00C2285B" w:rsidRDefault="006F28CA" w:rsidP="006F28CA">
                      <w:pPr>
                        <w:jc w:val="center"/>
                        <w:rPr>
                          <w:rFonts w:ascii="Arial" w:hAnsi="Arial" w:cs="Arial"/>
                          <w:sz w:val="16"/>
                          <w:szCs w:val="16"/>
                        </w:rPr>
                      </w:pPr>
                      <w:r w:rsidRPr="00C2285B">
                        <w:rPr>
                          <w:rFonts w:ascii="Arial" w:hAnsi="Arial" w:cs="Arial"/>
                          <w:sz w:val="16"/>
                          <w:szCs w:val="16"/>
                        </w:rPr>
                        <w:t>Healthcare Employees, Performing Aerosol-Generating Procedures, Healthcare/Lab Personnel, Morgue Employees, Known or Suspected COVID-19 Patients</w:t>
                      </w:r>
                      <w:r>
                        <w:rPr>
                          <w:rFonts w:ascii="Arial" w:hAnsi="Arial" w:cs="Arial"/>
                          <w:sz w:val="16"/>
                          <w:szCs w:val="16"/>
                        </w:rPr>
                        <w:t>.</w:t>
                      </w:r>
                    </w:p>
                  </w:txbxContent>
                </v:textbox>
              </v:roundrect>
            </w:pict>
          </mc:Fallback>
        </mc:AlternateContent>
      </w:r>
      <w:r>
        <w:rPr>
          <w:rFonts w:ascii="Arial" w:hAnsi="Arial" w:cs="Arial"/>
          <w:noProof/>
          <w:sz w:val="24"/>
          <w:szCs w:val="24"/>
        </w:rPr>
        <w:drawing>
          <wp:inline distT="0" distB="0" distL="0" distR="0" wp14:anchorId="3ECE6F2B" wp14:editId="108B953F">
            <wp:extent cx="4128770" cy="3828732"/>
            <wp:effectExtent l="19050" t="19050" r="43180" b="196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D14E2F" w14:textId="4A2EF876" w:rsidR="007C3E43" w:rsidRPr="00D64B0C" w:rsidRDefault="006F28CA" w:rsidP="00654E45">
      <w:pPr>
        <w:spacing w:line="360" w:lineRule="auto"/>
        <w:jc w:val="both"/>
        <w:rPr>
          <w:rFonts w:ascii="Arial" w:hAnsi="Arial" w:cs="Arial"/>
          <w:sz w:val="24"/>
          <w:szCs w:val="24"/>
        </w:rPr>
      </w:pPr>
      <w:r w:rsidRPr="00F8663D">
        <w:rPr>
          <w:rFonts w:ascii="Arial" w:hAnsi="Arial" w:cs="Arial"/>
          <w:sz w:val="24"/>
          <w:szCs w:val="24"/>
        </w:rPr>
        <w:lastRenderedPageBreak/>
        <w:t xml:space="preserve">When you have determined the risk level of all </w:t>
      </w:r>
      <w:r>
        <w:rPr>
          <w:rFonts w:ascii="Arial" w:hAnsi="Arial" w:cs="Arial"/>
          <w:sz w:val="24"/>
          <w:szCs w:val="24"/>
        </w:rPr>
        <w:t xml:space="preserve">your </w:t>
      </w:r>
      <w:r w:rsidRPr="00F8663D">
        <w:rPr>
          <w:rFonts w:ascii="Arial" w:hAnsi="Arial" w:cs="Arial"/>
          <w:sz w:val="24"/>
          <w:szCs w:val="24"/>
        </w:rPr>
        <w:t xml:space="preserve">employees and officials, list the </w:t>
      </w:r>
      <w:r>
        <w:rPr>
          <w:rFonts w:ascii="Arial" w:hAnsi="Arial" w:cs="Arial"/>
          <w:sz w:val="24"/>
          <w:szCs w:val="24"/>
        </w:rPr>
        <w:t>work area, job/</w:t>
      </w:r>
      <w:r w:rsidRPr="00F8663D">
        <w:rPr>
          <w:rFonts w:ascii="Arial" w:hAnsi="Arial" w:cs="Arial"/>
          <w:sz w:val="24"/>
          <w:szCs w:val="24"/>
        </w:rPr>
        <w:t>job</w:t>
      </w:r>
      <w:r>
        <w:rPr>
          <w:rFonts w:ascii="Arial" w:hAnsi="Arial" w:cs="Arial"/>
          <w:sz w:val="24"/>
          <w:szCs w:val="24"/>
        </w:rPr>
        <w:t xml:space="preserve"> tasks</w:t>
      </w:r>
      <w:r w:rsidRPr="00F8663D">
        <w:rPr>
          <w:rFonts w:ascii="Arial" w:hAnsi="Arial" w:cs="Arial"/>
          <w:sz w:val="24"/>
          <w:szCs w:val="24"/>
        </w:rPr>
        <w:t xml:space="preserve">, </w:t>
      </w:r>
      <w:r>
        <w:rPr>
          <w:rFonts w:ascii="Arial" w:hAnsi="Arial" w:cs="Arial"/>
          <w:sz w:val="24"/>
          <w:szCs w:val="24"/>
        </w:rPr>
        <w:t>employee exposure risk, and qualifying factors</w:t>
      </w:r>
      <w:r w:rsidRPr="00F8663D">
        <w:rPr>
          <w:rFonts w:ascii="Arial" w:hAnsi="Arial" w:cs="Arial"/>
          <w:sz w:val="24"/>
          <w:szCs w:val="24"/>
        </w:rPr>
        <w:t xml:space="preserve"> in the table.</w:t>
      </w:r>
    </w:p>
    <w:tbl>
      <w:tblPr>
        <w:tblStyle w:val="TableGrid"/>
        <w:tblW w:w="9355" w:type="dxa"/>
        <w:tblInd w:w="-5" w:type="dxa"/>
        <w:tblLayout w:type="fixed"/>
        <w:tblLook w:val="04A0" w:firstRow="1" w:lastRow="0" w:firstColumn="1" w:lastColumn="0" w:noHBand="0" w:noVBand="1"/>
      </w:tblPr>
      <w:tblGrid>
        <w:gridCol w:w="1710"/>
        <w:gridCol w:w="3420"/>
        <w:gridCol w:w="1890"/>
        <w:gridCol w:w="2335"/>
      </w:tblGrid>
      <w:tr w:rsidR="00150FC6" w:rsidRPr="00D64B0C" w14:paraId="19BD89CE" w14:textId="77777777" w:rsidTr="00D64B0C">
        <w:tc>
          <w:tcPr>
            <w:tcW w:w="1710" w:type="dxa"/>
            <w:shd w:val="clear" w:color="auto" w:fill="61937F"/>
          </w:tcPr>
          <w:p w14:paraId="095ED454" w14:textId="77777777" w:rsidR="00150FC6" w:rsidRPr="00D64B0C" w:rsidRDefault="00150FC6" w:rsidP="0053468B">
            <w:pPr>
              <w:spacing w:after="160" w:line="360" w:lineRule="auto"/>
              <w:jc w:val="center"/>
              <w:rPr>
                <w:rFonts w:ascii="Arial" w:hAnsi="Arial" w:cs="Arial"/>
                <w:b/>
                <w:sz w:val="24"/>
                <w:szCs w:val="24"/>
              </w:rPr>
            </w:pPr>
            <w:r w:rsidRPr="00D64B0C">
              <w:rPr>
                <w:rFonts w:ascii="Arial" w:hAnsi="Arial" w:cs="Arial"/>
                <w:b/>
                <w:sz w:val="24"/>
                <w:szCs w:val="24"/>
              </w:rPr>
              <w:t>Work Area</w:t>
            </w:r>
          </w:p>
        </w:tc>
        <w:tc>
          <w:tcPr>
            <w:tcW w:w="3420" w:type="dxa"/>
            <w:shd w:val="clear" w:color="auto" w:fill="61937F"/>
          </w:tcPr>
          <w:p w14:paraId="16044022" w14:textId="77777777" w:rsidR="00150FC6" w:rsidRPr="00D64B0C" w:rsidRDefault="00150FC6" w:rsidP="0053468B">
            <w:pPr>
              <w:spacing w:after="160" w:line="360" w:lineRule="auto"/>
              <w:jc w:val="center"/>
              <w:rPr>
                <w:rFonts w:ascii="Arial" w:hAnsi="Arial" w:cs="Arial"/>
                <w:b/>
                <w:sz w:val="24"/>
                <w:szCs w:val="24"/>
              </w:rPr>
            </w:pPr>
            <w:r w:rsidRPr="00D64B0C">
              <w:rPr>
                <w:rFonts w:ascii="Arial" w:hAnsi="Arial" w:cs="Arial"/>
                <w:b/>
                <w:sz w:val="24"/>
                <w:szCs w:val="24"/>
              </w:rPr>
              <w:t>Job Tasks</w:t>
            </w:r>
          </w:p>
        </w:tc>
        <w:tc>
          <w:tcPr>
            <w:tcW w:w="1890" w:type="dxa"/>
            <w:shd w:val="clear" w:color="auto" w:fill="61937F"/>
          </w:tcPr>
          <w:p w14:paraId="3C1D12DF" w14:textId="77777777" w:rsidR="00150FC6" w:rsidRPr="00D64B0C" w:rsidRDefault="00150FC6" w:rsidP="0053468B">
            <w:pPr>
              <w:spacing w:line="360" w:lineRule="auto"/>
              <w:jc w:val="center"/>
              <w:rPr>
                <w:rFonts w:ascii="Arial" w:hAnsi="Arial" w:cs="Arial"/>
                <w:b/>
                <w:sz w:val="24"/>
                <w:szCs w:val="24"/>
              </w:rPr>
            </w:pPr>
            <w:r w:rsidRPr="00D64B0C">
              <w:rPr>
                <w:rFonts w:ascii="Arial" w:hAnsi="Arial" w:cs="Arial"/>
                <w:b/>
                <w:sz w:val="24"/>
                <w:szCs w:val="24"/>
              </w:rPr>
              <w:t>Exposure Risk Determination</w:t>
            </w:r>
          </w:p>
        </w:tc>
        <w:tc>
          <w:tcPr>
            <w:tcW w:w="2335" w:type="dxa"/>
            <w:shd w:val="clear" w:color="auto" w:fill="61937F"/>
          </w:tcPr>
          <w:p w14:paraId="4269C988" w14:textId="77777777" w:rsidR="00150FC6" w:rsidRPr="00D64B0C" w:rsidRDefault="00150FC6" w:rsidP="0053468B">
            <w:pPr>
              <w:spacing w:line="360" w:lineRule="auto"/>
              <w:jc w:val="center"/>
              <w:rPr>
                <w:rFonts w:ascii="Arial" w:hAnsi="Arial" w:cs="Arial"/>
                <w:b/>
                <w:sz w:val="24"/>
                <w:szCs w:val="24"/>
              </w:rPr>
            </w:pPr>
            <w:r w:rsidRPr="00D64B0C">
              <w:rPr>
                <w:rFonts w:ascii="Arial" w:hAnsi="Arial" w:cs="Arial"/>
                <w:b/>
                <w:sz w:val="24"/>
                <w:szCs w:val="24"/>
              </w:rPr>
              <w:t>Qualifying Factors</w:t>
            </w:r>
          </w:p>
          <w:p w14:paraId="6F653C0C" w14:textId="77777777" w:rsidR="00150FC6" w:rsidRPr="00D64B0C" w:rsidRDefault="00150FC6" w:rsidP="0053468B">
            <w:pPr>
              <w:spacing w:line="360" w:lineRule="auto"/>
              <w:jc w:val="center"/>
              <w:rPr>
                <w:rFonts w:ascii="Arial" w:hAnsi="Arial" w:cs="Arial"/>
                <w:b/>
                <w:sz w:val="24"/>
                <w:szCs w:val="24"/>
              </w:rPr>
            </w:pPr>
            <w:r w:rsidRPr="00D64B0C">
              <w:rPr>
                <w:rFonts w:ascii="Arial" w:hAnsi="Arial" w:cs="Arial"/>
                <w:b/>
                <w:sz w:val="24"/>
                <w:szCs w:val="24"/>
              </w:rPr>
              <w:t>(Example: No Public Contact, Public Contact)</w:t>
            </w:r>
          </w:p>
        </w:tc>
      </w:tr>
      <w:tr w:rsidR="00150FC6" w:rsidRPr="00D64B0C" w14:paraId="065C247D" w14:textId="77777777" w:rsidTr="00D64B0C">
        <w:tc>
          <w:tcPr>
            <w:tcW w:w="1710" w:type="dxa"/>
          </w:tcPr>
          <w:p w14:paraId="175C579D" w14:textId="0D52F0CC" w:rsidR="009A5CAB" w:rsidRPr="00D64B0C" w:rsidRDefault="009A5CAB" w:rsidP="0053468B">
            <w:pPr>
              <w:spacing w:after="160" w:line="360" w:lineRule="auto"/>
              <w:rPr>
                <w:rFonts w:ascii="Arial" w:hAnsi="Arial" w:cs="Arial"/>
                <w:bCs/>
                <w:iCs/>
                <w:sz w:val="24"/>
                <w:szCs w:val="24"/>
              </w:rPr>
            </w:pPr>
            <w:r w:rsidRPr="00D64B0C">
              <w:rPr>
                <w:rFonts w:ascii="Arial" w:hAnsi="Arial" w:cs="Arial"/>
                <w:bCs/>
                <w:iCs/>
                <w:sz w:val="24"/>
                <w:szCs w:val="24"/>
              </w:rPr>
              <w:t>Truck</w:t>
            </w:r>
          </w:p>
        </w:tc>
        <w:tc>
          <w:tcPr>
            <w:tcW w:w="3420" w:type="dxa"/>
          </w:tcPr>
          <w:p w14:paraId="4C99E937" w14:textId="4BC87B72" w:rsidR="00150FC6" w:rsidRPr="00D64B0C" w:rsidRDefault="002E05DC" w:rsidP="0053468B">
            <w:pPr>
              <w:spacing w:after="160" w:line="360" w:lineRule="auto"/>
              <w:rPr>
                <w:rFonts w:ascii="Arial" w:hAnsi="Arial" w:cs="Arial"/>
                <w:bCs/>
                <w:iCs/>
                <w:sz w:val="24"/>
                <w:szCs w:val="24"/>
              </w:rPr>
            </w:pPr>
            <w:r>
              <w:rPr>
                <w:rFonts w:ascii="Arial" w:hAnsi="Arial" w:cs="Arial"/>
                <w:bCs/>
                <w:iCs/>
                <w:sz w:val="24"/>
                <w:szCs w:val="24"/>
              </w:rPr>
              <w:t>Up to 4 employees in a crew cab truck and up to 2 employees in a single cab.</w:t>
            </w:r>
          </w:p>
        </w:tc>
        <w:tc>
          <w:tcPr>
            <w:tcW w:w="1890" w:type="dxa"/>
          </w:tcPr>
          <w:p w14:paraId="4794D240" w14:textId="2614E9B4" w:rsidR="00150FC6" w:rsidRPr="00D64B0C" w:rsidRDefault="009A5CAB" w:rsidP="0053468B">
            <w:pPr>
              <w:spacing w:line="360" w:lineRule="auto"/>
              <w:rPr>
                <w:rFonts w:ascii="Arial" w:hAnsi="Arial" w:cs="Arial"/>
                <w:bCs/>
                <w:iCs/>
                <w:sz w:val="24"/>
                <w:szCs w:val="24"/>
              </w:rPr>
            </w:pPr>
            <w:r w:rsidRPr="00D64B0C">
              <w:rPr>
                <w:rFonts w:ascii="Arial" w:hAnsi="Arial" w:cs="Arial"/>
                <w:bCs/>
                <w:iCs/>
                <w:sz w:val="24"/>
                <w:szCs w:val="24"/>
              </w:rPr>
              <w:t>Medium</w:t>
            </w:r>
          </w:p>
        </w:tc>
        <w:tc>
          <w:tcPr>
            <w:tcW w:w="2335" w:type="dxa"/>
          </w:tcPr>
          <w:p w14:paraId="3352B0FA" w14:textId="1859821F" w:rsidR="00150FC6" w:rsidRPr="00D64B0C" w:rsidRDefault="009A5CAB" w:rsidP="0053468B">
            <w:pPr>
              <w:spacing w:line="360" w:lineRule="auto"/>
              <w:rPr>
                <w:rFonts w:ascii="Arial" w:hAnsi="Arial" w:cs="Arial"/>
                <w:bCs/>
                <w:iCs/>
                <w:sz w:val="24"/>
                <w:szCs w:val="24"/>
              </w:rPr>
            </w:pPr>
            <w:r w:rsidRPr="00D64B0C">
              <w:rPr>
                <w:rFonts w:ascii="Arial" w:hAnsi="Arial" w:cs="Arial"/>
                <w:bCs/>
                <w:iCs/>
                <w:sz w:val="24"/>
                <w:szCs w:val="24"/>
              </w:rPr>
              <w:t>No public contact</w:t>
            </w:r>
          </w:p>
        </w:tc>
      </w:tr>
      <w:tr w:rsidR="009E7B15" w:rsidRPr="00D64B0C" w14:paraId="05EBA8A5" w14:textId="77777777" w:rsidTr="00D64B0C">
        <w:tc>
          <w:tcPr>
            <w:tcW w:w="1710" w:type="dxa"/>
          </w:tcPr>
          <w:p w14:paraId="17F095B2" w14:textId="68AC6EAC"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Shop</w:t>
            </w:r>
          </w:p>
        </w:tc>
        <w:tc>
          <w:tcPr>
            <w:tcW w:w="3420" w:type="dxa"/>
          </w:tcPr>
          <w:p w14:paraId="03AB8FAE" w14:textId="0AF83701"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Clock in, get daily directions from manager, use bathroom, get materials from shop 1.</w:t>
            </w:r>
          </w:p>
        </w:tc>
        <w:tc>
          <w:tcPr>
            <w:tcW w:w="1890" w:type="dxa"/>
          </w:tcPr>
          <w:p w14:paraId="67B3BAA9" w14:textId="7E1B21DF"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Medium</w:t>
            </w:r>
          </w:p>
        </w:tc>
        <w:tc>
          <w:tcPr>
            <w:tcW w:w="2335" w:type="dxa"/>
          </w:tcPr>
          <w:p w14:paraId="750CC4ED" w14:textId="078BFAD5"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Public Contact</w:t>
            </w:r>
          </w:p>
        </w:tc>
      </w:tr>
      <w:tr w:rsidR="009E7B15" w:rsidRPr="00D64B0C" w14:paraId="370C0F74" w14:textId="77777777" w:rsidTr="00D64B0C">
        <w:tc>
          <w:tcPr>
            <w:tcW w:w="1710" w:type="dxa"/>
          </w:tcPr>
          <w:p w14:paraId="3CB16ED3" w14:textId="110883A1"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Time Clock</w:t>
            </w:r>
          </w:p>
        </w:tc>
        <w:tc>
          <w:tcPr>
            <w:tcW w:w="3420" w:type="dxa"/>
          </w:tcPr>
          <w:p w14:paraId="7DF566EC" w14:textId="65F56FEA"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Clock in and out with timecard</w:t>
            </w:r>
          </w:p>
        </w:tc>
        <w:tc>
          <w:tcPr>
            <w:tcW w:w="1890" w:type="dxa"/>
          </w:tcPr>
          <w:p w14:paraId="4A7A5682" w14:textId="715D72C8"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Medium</w:t>
            </w:r>
          </w:p>
        </w:tc>
        <w:tc>
          <w:tcPr>
            <w:tcW w:w="2335" w:type="dxa"/>
          </w:tcPr>
          <w:p w14:paraId="52558CEC" w14:textId="776AAD41"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No public contact</w:t>
            </w:r>
          </w:p>
        </w:tc>
      </w:tr>
      <w:tr w:rsidR="009E7B15" w:rsidRPr="00D64B0C" w14:paraId="44DBA83E" w14:textId="77777777" w:rsidTr="00D64B0C">
        <w:tc>
          <w:tcPr>
            <w:tcW w:w="1710" w:type="dxa"/>
          </w:tcPr>
          <w:p w14:paraId="64B9A72F" w14:textId="6CDF84A4"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Bathroom</w:t>
            </w:r>
          </w:p>
        </w:tc>
        <w:tc>
          <w:tcPr>
            <w:tcW w:w="3420" w:type="dxa"/>
          </w:tcPr>
          <w:p w14:paraId="414FB24E" w14:textId="77777777" w:rsidR="009E7B15" w:rsidRPr="00D64B0C" w:rsidRDefault="009E7B15" w:rsidP="009E7B15">
            <w:pPr>
              <w:spacing w:after="160" w:line="360" w:lineRule="auto"/>
              <w:rPr>
                <w:rFonts w:ascii="Arial" w:hAnsi="Arial" w:cs="Arial"/>
                <w:bCs/>
                <w:iCs/>
                <w:sz w:val="24"/>
                <w:szCs w:val="24"/>
              </w:rPr>
            </w:pPr>
          </w:p>
        </w:tc>
        <w:tc>
          <w:tcPr>
            <w:tcW w:w="1890" w:type="dxa"/>
          </w:tcPr>
          <w:p w14:paraId="29783A52" w14:textId="692ED27D" w:rsidR="009E7B15" w:rsidRPr="00D64B0C" w:rsidRDefault="009E7B15" w:rsidP="009E7B15">
            <w:pPr>
              <w:spacing w:line="360" w:lineRule="auto"/>
              <w:rPr>
                <w:rFonts w:ascii="Arial" w:hAnsi="Arial" w:cs="Arial"/>
                <w:bCs/>
                <w:iCs/>
                <w:sz w:val="24"/>
                <w:szCs w:val="24"/>
              </w:rPr>
            </w:pPr>
            <w:r>
              <w:rPr>
                <w:rFonts w:ascii="Arial" w:hAnsi="Arial" w:cs="Arial"/>
                <w:bCs/>
                <w:iCs/>
                <w:sz w:val="24"/>
                <w:szCs w:val="24"/>
              </w:rPr>
              <w:t>Medium</w:t>
            </w:r>
          </w:p>
        </w:tc>
        <w:tc>
          <w:tcPr>
            <w:tcW w:w="2335" w:type="dxa"/>
          </w:tcPr>
          <w:p w14:paraId="0462296B" w14:textId="041BC80E"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Public Contact</w:t>
            </w:r>
          </w:p>
        </w:tc>
      </w:tr>
      <w:tr w:rsidR="009E7B15" w:rsidRPr="00D64B0C" w14:paraId="4792C9E2" w14:textId="77777777" w:rsidTr="00D64B0C">
        <w:trPr>
          <w:trHeight w:val="512"/>
        </w:trPr>
        <w:tc>
          <w:tcPr>
            <w:tcW w:w="1710" w:type="dxa"/>
          </w:tcPr>
          <w:p w14:paraId="0FC992B9" w14:textId="78B7BCC7"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Door handles</w:t>
            </w:r>
          </w:p>
        </w:tc>
        <w:tc>
          <w:tcPr>
            <w:tcW w:w="3420" w:type="dxa"/>
          </w:tcPr>
          <w:p w14:paraId="430E787B" w14:textId="1B0F5D92"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Employees touch door handles when entering and exiting the shop</w:t>
            </w:r>
          </w:p>
        </w:tc>
        <w:tc>
          <w:tcPr>
            <w:tcW w:w="1890" w:type="dxa"/>
          </w:tcPr>
          <w:p w14:paraId="1D30E625" w14:textId="39CBF82B"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Medium</w:t>
            </w:r>
          </w:p>
        </w:tc>
        <w:tc>
          <w:tcPr>
            <w:tcW w:w="2335" w:type="dxa"/>
          </w:tcPr>
          <w:p w14:paraId="77F9DCA6" w14:textId="509105F5"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Public Contact</w:t>
            </w:r>
          </w:p>
        </w:tc>
      </w:tr>
      <w:tr w:rsidR="009E7B15" w:rsidRPr="00D64B0C" w14:paraId="2F6BBBCB" w14:textId="77777777" w:rsidTr="00D64B0C">
        <w:trPr>
          <w:trHeight w:val="1835"/>
        </w:trPr>
        <w:tc>
          <w:tcPr>
            <w:tcW w:w="1710" w:type="dxa"/>
          </w:tcPr>
          <w:p w14:paraId="39D2191B" w14:textId="5D2A9CE7"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Office</w:t>
            </w:r>
          </w:p>
        </w:tc>
        <w:tc>
          <w:tcPr>
            <w:tcW w:w="3420" w:type="dxa"/>
          </w:tcPr>
          <w:p w14:paraId="4C19FEB1" w14:textId="7D9D5E3D" w:rsidR="009E7B15" w:rsidRPr="00D64B0C" w:rsidRDefault="009E7B15" w:rsidP="009E7B15">
            <w:pPr>
              <w:spacing w:after="160" w:line="360" w:lineRule="auto"/>
              <w:rPr>
                <w:rFonts w:ascii="Arial" w:hAnsi="Arial" w:cs="Arial"/>
                <w:bCs/>
                <w:iCs/>
                <w:sz w:val="24"/>
                <w:szCs w:val="24"/>
              </w:rPr>
            </w:pPr>
            <w:r w:rsidRPr="00D64B0C">
              <w:rPr>
                <w:rFonts w:ascii="Arial" w:hAnsi="Arial" w:cs="Arial"/>
                <w:bCs/>
                <w:iCs/>
                <w:sz w:val="24"/>
                <w:szCs w:val="24"/>
              </w:rPr>
              <w:t>5 employees work in the office. No other employees or vendors are t</w:t>
            </w:r>
            <w:r w:rsidR="00E270EF">
              <w:rPr>
                <w:rFonts w:ascii="Arial" w:hAnsi="Arial" w:cs="Arial"/>
                <w:bCs/>
                <w:iCs/>
                <w:sz w:val="24"/>
                <w:szCs w:val="24"/>
              </w:rPr>
              <w:t>o</w:t>
            </w:r>
            <w:r w:rsidRPr="00D64B0C">
              <w:rPr>
                <w:rFonts w:ascii="Arial" w:hAnsi="Arial" w:cs="Arial"/>
                <w:bCs/>
                <w:iCs/>
                <w:sz w:val="24"/>
                <w:szCs w:val="24"/>
              </w:rPr>
              <w:t xml:space="preserve"> enter the office unless given permission</w:t>
            </w:r>
          </w:p>
        </w:tc>
        <w:tc>
          <w:tcPr>
            <w:tcW w:w="1890" w:type="dxa"/>
          </w:tcPr>
          <w:p w14:paraId="1C4CBCFF" w14:textId="53571065"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Medium</w:t>
            </w:r>
          </w:p>
        </w:tc>
        <w:tc>
          <w:tcPr>
            <w:tcW w:w="2335" w:type="dxa"/>
          </w:tcPr>
          <w:p w14:paraId="46FB3D4E" w14:textId="4308007A" w:rsidR="009E7B15" w:rsidRPr="00D64B0C" w:rsidRDefault="009E7B15" w:rsidP="009E7B15">
            <w:pPr>
              <w:spacing w:line="360" w:lineRule="auto"/>
              <w:rPr>
                <w:rFonts w:ascii="Arial" w:hAnsi="Arial" w:cs="Arial"/>
                <w:bCs/>
                <w:iCs/>
                <w:sz w:val="24"/>
                <w:szCs w:val="24"/>
              </w:rPr>
            </w:pPr>
            <w:r w:rsidRPr="00D64B0C">
              <w:rPr>
                <w:rFonts w:ascii="Arial" w:hAnsi="Arial" w:cs="Arial"/>
                <w:bCs/>
                <w:iCs/>
                <w:sz w:val="24"/>
                <w:szCs w:val="24"/>
              </w:rPr>
              <w:t>Public Contact</w:t>
            </w:r>
          </w:p>
        </w:tc>
      </w:tr>
      <w:tr w:rsidR="00D46EE6" w:rsidRPr="00D64B0C" w14:paraId="74D0BFFC" w14:textId="77777777" w:rsidTr="00D64B0C">
        <w:trPr>
          <w:trHeight w:val="1835"/>
        </w:trPr>
        <w:tc>
          <w:tcPr>
            <w:tcW w:w="1710" w:type="dxa"/>
          </w:tcPr>
          <w:p w14:paraId="4D3F25D2" w14:textId="3A1B7AD5" w:rsidR="00D46EE6" w:rsidRPr="00D64B0C" w:rsidRDefault="00D46EE6" w:rsidP="009E7B15">
            <w:pPr>
              <w:spacing w:line="360" w:lineRule="auto"/>
              <w:rPr>
                <w:rFonts w:ascii="Arial" w:hAnsi="Arial" w:cs="Arial"/>
                <w:bCs/>
                <w:iCs/>
                <w:sz w:val="24"/>
                <w:szCs w:val="24"/>
              </w:rPr>
            </w:pPr>
            <w:r>
              <w:rPr>
                <w:rFonts w:ascii="Arial" w:hAnsi="Arial" w:cs="Arial"/>
                <w:bCs/>
                <w:iCs/>
                <w:sz w:val="24"/>
                <w:szCs w:val="24"/>
              </w:rPr>
              <w:t>Conference room/Spray Office</w:t>
            </w:r>
          </w:p>
        </w:tc>
        <w:tc>
          <w:tcPr>
            <w:tcW w:w="3420" w:type="dxa"/>
          </w:tcPr>
          <w:p w14:paraId="0A9AC0C5" w14:textId="6DD231FF" w:rsidR="00D46EE6" w:rsidRPr="00D64B0C" w:rsidRDefault="00D46EE6" w:rsidP="009E7B15">
            <w:pPr>
              <w:spacing w:line="360" w:lineRule="auto"/>
              <w:rPr>
                <w:rFonts w:ascii="Arial" w:hAnsi="Arial" w:cs="Arial"/>
                <w:bCs/>
                <w:iCs/>
                <w:sz w:val="24"/>
                <w:szCs w:val="24"/>
              </w:rPr>
            </w:pPr>
            <w:r>
              <w:rPr>
                <w:rFonts w:ascii="Arial" w:hAnsi="Arial" w:cs="Arial"/>
                <w:bCs/>
                <w:iCs/>
                <w:sz w:val="24"/>
                <w:szCs w:val="24"/>
              </w:rPr>
              <w:t>Employees will walk through to get temperatures checked. Wait in conference room for retest</w:t>
            </w:r>
          </w:p>
        </w:tc>
        <w:tc>
          <w:tcPr>
            <w:tcW w:w="1890" w:type="dxa"/>
          </w:tcPr>
          <w:p w14:paraId="6DE20EB2" w14:textId="553D745B" w:rsidR="00D46EE6" w:rsidRPr="00D64B0C" w:rsidRDefault="00D46EE6" w:rsidP="009E7B15">
            <w:pPr>
              <w:spacing w:line="360" w:lineRule="auto"/>
              <w:rPr>
                <w:rFonts w:ascii="Arial" w:hAnsi="Arial" w:cs="Arial"/>
                <w:bCs/>
                <w:iCs/>
                <w:sz w:val="24"/>
                <w:szCs w:val="24"/>
              </w:rPr>
            </w:pPr>
            <w:r>
              <w:rPr>
                <w:rFonts w:ascii="Arial" w:hAnsi="Arial" w:cs="Arial"/>
                <w:bCs/>
                <w:iCs/>
                <w:sz w:val="24"/>
                <w:szCs w:val="24"/>
              </w:rPr>
              <w:t>Medium</w:t>
            </w:r>
          </w:p>
        </w:tc>
        <w:tc>
          <w:tcPr>
            <w:tcW w:w="2335" w:type="dxa"/>
          </w:tcPr>
          <w:p w14:paraId="145AA74C" w14:textId="475D93A8" w:rsidR="00D46EE6" w:rsidRPr="00D64B0C" w:rsidRDefault="00D46EE6" w:rsidP="009E7B15">
            <w:pPr>
              <w:spacing w:line="360" w:lineRule="auto"/>
              <w:rPr>
                <w:rFonts w:ascii="Arial" w:hAnsi="Arial" w:cs="Arial"/>
                <w:bCs/>
                <w:iCs/>
                <w:sz w:val="24"/>
                <w:szCs w:val="24"/>
              </w:rPr>
            </w:pPr>
            <w:r>
              <w:rPr>
                <w:rFonts w:ascii="Arial" w:hAnsi="Arial" w:cs="Arial"/>
                <w:bCs/>
                <w:iCs/>
                <w:sz w:val="24"/>
                <w:szCs w:val="24"/>
              </w:rPr>
              <w:t>No public contact</w:t>
            </w:r>
          </w:p>
        </w:tc>
      </w:tr>
    </w:tbl>
    <w:p w14:paraId="29EDA001" w14:textId="6BF66361" w:rsidR="00D64B0C" w:rsidRDefault="00D64B0C" w:rsidP="0053468B">
      <w:pPr>
        <w:spacing w:line="360" w:lineRule="auto"/>
        <w:jc w:val="both"/>
        <w:rPr>
          <w:rFonts w:ascii="Arial" w:hAnsi="Arial" w:cs="Arial"/>
          <w:b/>
          <w:color w:val="61937F"/>
          <w:sz w:val="24"/>
          <w:szCs w:val="24"/>
        </w:rPr>
      </w:pPr>
    </w:p>
    <w:p w14:paraId="664F67CA" w14:textId="0F4D8B6D" w:rsidR="00D46EE6" w:rsidRDefault="00D46EE6" w:rsidP="0053468B">
      <w:pPr>
        <w:spacing w:line="360" w:lineRule="auto"/>
        <w:jc w:val="both"/>
        <w:rPr>
          <w:rFonts w:ascii="Arial" w:hAnsi="Arial" w:cs="Arial"/>
          <w:b/>
          <w:color w:val="61937F"/>
          <w:sz w:val="24"/>
          <w:szCs w:val="24"/>
        </w:rPr>
      </w:pPr>
    </w:p>
    <w:p w14:paraId="2CA1EACC" w14:textId="04722477" w:rsidR="004225A2" w:rsidRPr="00D64B0C" w:rsidRDefault="00A72DD1"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lastRenderedPageBreak/>
        <w:t>I</w:t>
      </w:r>
      <w:r w:rsidR="004225A2" w:rsidRPr="00D64B0C">
        <w:rPr>
          <w:rFonts w:ascii="Arial" w:hAnsi="Arial" w:cs="Arial"/>
          <w:b/>
          <w:color w:val="61937F"/>
          <w:sz w:val="24"/>
          <w:szCs w:val="24"/>
        </w:rPr>
        <w:t xml:space="preserve">V. Contingency Plan in the Event of an Infectious Disease </w:t>
      </w:r>
      <w:r w:rsidR="00937056" w:rsidRPr="00D64B0C">
        <w:rPr>
          <w:rFonts w:ascii="Arial" w:hAnsi="Arial" w:cs="Arial"/>
          <w:b/>
          <w:color w:val="61937F"/>
          <w:sz w:val="24"/>
          <w:szCs w:val="24"/>
        </w:rPr>
        <w:t>Outbreak</w:t>
      </w:r>
    </w:p>
    <w:p w14:paraId="5AB970DF" w14:textId="2E467B1F" w:rsidR="00937056" w:rsidRPr="00D64B0C" w:rsidRDefault="00937056" w:rsidP="0053468B">
      <w:pPr>
        <w:spacing w:line="360" w:lineRule="auto"/>
        <w:jc w:val="both"/>
        <w:rPr>
          <w:rFonts w:ascii="Arial" w:hAnsi="Arial" w:cs="Arial"/>
          <w:sz w:val="24"/>
          <w:szCs w:val="24"/>
        </w:rPr>
      </w:pPr>
      <w:proofErr w:type="gramStart"/>
      <w:r w:rsidRPr="00D64B0C">
        <w:rPr>
          <w:rFonts w:ascii="Arial" w:hAnsi="Arial" w:cs="Arial"/>
          <w:sz w:val="24"/>
          <w:szCs w:val="24"/>
        </w:rPr>
        <w:t>In the event that</w:t>
      </w:r>
      <w:proofErr w:type="gramEnd"/>
      <w:r w:rsidRPr="00D64B0C">
        <w:rPr>
          <w:rFonts w:ascii="Arial" w:hAnsi="Arial" w:cs="Arial"/>
          <w:sz w:val="24"/>
          <w:szCs w:val="24"/>
        </w:rPr>
        <w:t xml:space="preserve"> an outbreak or pandemic due to an infectious disease</w:t>
      </w:r>
      <w:r w:rsidR="00AD549E" w:rsidRPr="00D64B0C">
        <w:rPr>
          <w:rFonts w:ascii="Arial" w:hAnsi="Arial" w:cs="Arial"/>
          <w:sz w:val="24"/>
          <w:szCs w:val="24"/>
        </w:rPr>
        <w:t>,</w:t>
      </w:r>
      <w:r w:rsidRPr="00D64B0C">
        <w:rPr>
          <w:rFonts w:ascii="Arial" w:hAnsi="Arial" w:cs="Arial"/>
          <w:bCs/>
          <w:sz w:val="24"/>
          <w:szCs w:val="24"/>
        </w:rPr>
        <w:t xml:space="preserve"> </w:t>
      </w:r>
      <w:r w:rsidR="00B041A3" w:rsidRPr="00D64B0C">
        <w:rPr>
          <w:rFonts w:ascii="Arial" w:hAnsi="Arial" w:cs="Arial"/>
          <w:bCs/>
          <w:sz w:val="24"/>
          <w:szCs w:val="24"/>
        </w:rPr>
        <w:t>John Richmond Landscaping, Inc.</w:t>
      </w:r>
      <w:r w:rsidRPr="00D64B0C">
        <w:rPr>
          <w:rFonts w:ascii="Arial" w:hAnsi="Arial" w:cs="Arial"/>
          <w:b/>
          <w:sz w:val="24"/>
          <w:szCs w:val="24"/>
        </w:rPr>
        <w:t xml:space="preserve"> </w:t>
      </w:r>
      <w:r w:rsidRPr="00D64B0C">
        <w:rPr>
          <w:rFonts w:ascii="Arial" w:hAnsi="Arial" w:cs="Arial"/>
          <w:sz w:val="24"/>
          <w:szCs w:val="24"/>
        </w:rPr>
        <w:t>has set up contingency plans for addressing</w:t>
      </w:r>
      <w:r w:rsidR="00693C6A" w:rsidRPr="00D64B0C">
        <w:rPr>
          <w:rFonts w:ascii="Arial" w:hAnsi="Arial" w:cs="Arial"/>
          <w:sz w:val="24"/>
          <w:szCs w:val="24"/>
        </w:rPr>
        <w:t xml:space="preserve"> the workplace</w:t>
      </w:r>
      <w:r w:rsidRPr="00D64B0C">
        <w:rPr>
          <w:rFonts w:ascii="Arial" w:hAnsi="Arial" w:cs="Arial"/>
          <w:sz w:val="24"/>
          <w:szCs w:val="24"/>
        </w:rPr>
        <w:t xml:space="preserve"> needs as well as employee safety and health during the outbreak.</w:t>
      </w:r>
    </w:p>
    <w:p w14:paraId="36BC6C85" w14:textId="77777777" w:rsidR="006F28CA" w:rsidRDefault="006F28CA" w:rsidP="0053468B">
      <w:pPr>
        <w:spacing w:line="360" w:lineRule="auto"/>
        <w:jc w:val="both"/>
        <w:rPr>
          <w:rFonts w:ascii="Arial" w:hAnsi="Arial" w:cs="Arial"/>
          <w:sz w:val="24"/>
          <w:szCs w:val="24"/>
        </w:rPr>
      </w:pPr>
    </w:p>
    <w:p w14:paraId="172BEFE9" w14:textId="030D77E0" w:rsidR="00937056" w:rsidRPr="00D64B0C" w:rsidRDefault="00937056" w:rsidP="0053468B">
      <w:pPr>
        <w:spacing w:line="360" w:lineRule="auto"/>
        <w:jc w:val="both"/>
        <w:rPr>
          <w:rFonts w:ascii="Arial" w:hAnsi="Arial" w:cs="Arial"/>
          <w:sz w:val="24"/>
          <w:szCs w:val="24"/>
        </w:rPr>
      </w:pPr>
      <w:r w:rsidRPr="00D64B0C">
        <w:rPr>
          <w:rFonts w:ascii="Arial" w:hAnsi="Arial" w:cs="Arial"/>
          <w:sz w:val="24"/>
          <w:szCs w:val="24"/>
        </w:rPr>
        <w:t>These plans are as follows:</w:t>
      </w:r>
    </w:p>
    <w:p w14:paraId="3A08289A" w14:textId="1EFCD286" w:rsidR="003D7574" w:rsidRPr="00D64B0C" w:rsidRDefault="003D7574" w:rsidP="0053468B">
      <w:pPr>
        <w:spacing w:line="360" w:lineRule="auto"/>
        <w:jc w:val="both"/>
        <w:rPr>
          <w:rFonts w:ascii="Arial" w:hAnsi="Arial" w:cs="Arial"/>
          <w:sz w:val="24"/>
          <w:szCs w:val="24"/>
        </w:rPr>
      </w:pPr>
      <w:proofErr w:type="gramStart"/>
      <w:r w:rsidRPr="00D64B0C">
        <w:rPr>
          <w:rFonts w:ascii="Arial" w:hAnsi="Arial" w:cs="Arial"/>
          <w:sz w:val="24"/>
          <w:szCs w:val="24"/>
        </w:rPr>
        <w:t>In the event that</w:t>
      </w:r>
      <w:proofErr w:type="gramEnd"/>
      <w:r w:rsidRPr="00D64B0C">
        <w:rPr>
          <w:rFonts w:ascii="Arial" w:hAnsi="Arial" w:cs="Arial"/>
          <w:sz w:val="24"/>
          <w:szCs w:val="24"/>
        </w:rPr>
        <w:t xml:space="preserve"> we receive multiple positive COVID cases at one time we will take the following steps:</w:t>
      </w:r>
    </w:p>
    <w:p w14:paraId="33F8B96B" w14:textId="2569AD0A"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Ike: Will continue to work from home and handle things by phone, email, text, facetime, etc. and can remote in.</w:t>
      </w:r>
    </w:p>
    <w:p w14:paraId="32D44104" w14:textId="6C71C70F"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Tom: Will work from home and handle things by phone, email, text, facetime, etc. and can remote in.  Can also meet crews as needed while continuing to maintain safe practices, </w:t>
      </w:r>
      <w:proofErr w:type="gramStart"/>
      <w:r w:rsidRPr="00D64B0C">
        <w:rPr>
          <w:rFonts w:ascii="Arial" w:hAnsi="Arial" w:cs="Arial"/>
          <w:sz w:val="24"/>
          <w:szCs w:val="24"/>
        </w:rPr>
        <w:t>as long as</w:t>
      </w:r>
      <w:proofErr w:type="gramEnd"/>
      <w:r w:rsidRPr="00D64B0C">
        <w:rPr>
          <w:rFonts w:ascii="Arial" w:hAnsi="Arial" w:cs="Arial"/>
          <w:sz w:val="24"/>
          <w:szCs w:val="24"/>
        </w:rPr>
        <w:t xml:space="preserve"> you feel safe enough to do so.</w:t>
      </w:r>
    </w:p>
    <w:p w14:paraId="08916BDB" w14:textId="29D23D13"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Melissa: Will work from home and handle things by phone, email, and text and can remote in.  Will collect the mail and make the deposits.  Will print out payroll check stubs and print live checks to non-direct deposit employees and deliver to the office on Tuesdays.</w:t>
      </w:r>
    </w:p>
    <w:p w14:paraId="25F4D0CA" w14:textId="01F2F596"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Taylor: Will work from home and handle things by phone, email, and text and can remote in. She will do the payroll on Monday’s.  Will handle any time related issues, &amp; PTO requests.  Will stay in contact with Tom, Jack, and Richard daily.  Will continue to work with Ike &amp; Melissa regarding COVID-19 laws. She will turn time worked and details to Melissa daily.</w:t>
      </w:r>
    </w:p>
    <w:p w14:paraId="1A0CFBCC" w14:textId="32C1EC49"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Dave: Will work in office as needed.  Will work out a scheduled routine with Denise to be sure only one is in the office at a time (Ex: Dave in office from 7:00AM to 11:00 and Denise in office from 12:00 to 3:00). If you need to come back to the office while Denise is there, use the back door and avoid Denise and common areas.  Dave will handle things by phone, email, text, facetime, etc.  Can meet crews as needed while continuing to maintain safe practices, </w:t>
      </w:r>
      <w:proofErr w:type="gramStart"/>
      <w:r w:rsidRPr="00D64B0C">
        <w:rPr>
          <w:rFonts w:ascii="Arial" w:hAnsi="Arial" w:cs="Arial"/>
          <w:sz w:val="24"/>
          <w:szCs w:val="24"/>
        </w:rPr>
        <w:t>as long as</w:t>
      </w:r>
      <w:proofErr w:type="gramEnd"/>
      <w:r w:rsidRPr="00D64B0C">
        <w:rPr>
          <w:rFonts w:ascii="Arial" w:hAnsi="Arial" w:cs="Arial"/>
          <w:sz w:val="24"/>
          <w:szCs w:val="24"/>
        </w:rPr>
        <w:t xml:space="preserve"> you feel comfortable doing so.</w:t>
      </w:r>
    </w:p>
    <w:p w14:paraId="6882F1C1" w14:textId="5A915F62"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lastRenderedPageBreak/>
        <w:t>Crews should turn in completed job paperwork daily.  Dave and Tom will meet crews on site vs. at the shop when possible.</w:t>
      </w:r>
    </w:p>
    <w:p w14:paraId="005624E0" w14:textId="4AC6B07B" w:rsidR="00757F47" w:rsidRPr="00D64B0C" w:rsidRDefault="00757F47" w:rsidP="00820EC0">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Denise: Will work in the office as needed.  Work out a scheduled routine with Dave to be sure only one is in the office at a time.  Will continue doing the billing, and will handle things by phone, email, text, etc.  Will continue to check the voicemail regularly, handle Miss Utility, scheduling details, etc.</w:t>
      </w:r>
      <w:r w:rsidR="00BC7B13" w:rsidRPr="00D64B0C">
        <w:rPr>
          <w:rFonts w:ascii="Arial" w:hAnsi="Arial" w:cs="Arial"/>
          <w:sz w:val="24"/>
          <w:szCs w:val="24"/>
        </w:rPr>
        <w:t xml:space="preserve"> She w</w:t>
      </w:r>
      <w:r w:rsidRPr="00D64B0C">
        <w:rPr>
          <w:rFonts w:ascii="Arial" w:hAnsi="Arial" w:cs="Arial"/>
          <w:sz w:val="24"/>
          <w:szCs w:val="24"/>
        </w:rPr>
        <w:t>ill turn time worked and details to Melissa daily.</w:t>
      </w:r>
    </w:p>
    <w:p w14:paraId="11C04F92" w14:textId="36BB4CE5" w:rsidR="00757F47" w:rsidRPr="00D64B0C" w:rsidRDefault="00757F47"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If you come into the office please clean your office, common area, and anything </w:t>
      </w:r>
      <w:r w:rsidR="00BC7B13" w:rsidRPr="00D64B0C">
        <w:rPr>
          <w:rFonts w:ascii="Arial" w:hAnsi="Arial" w:cs="Arial"/>
          <w:sz w:val="24"/>
          <w:szCs w:val="24"/>
        </w:rPr>
        <w:t>you have</w:t>
      </w:r>
      <w:r w:rsidRPr="00D64B0C">
        <w:rPr>
          <w:rFonts w:ascii="Arial" w:hAnsi="Arial" w:cs="Arial"/>
          <w:sz w:val="24"/>
          <w:szCs w:val="24"/>
        </w:rPr>
        <w:t xml:space="preserve"> touched when you leave.  Make sure all the doors are locked and the lights are off.</w:t>
      </w:r>
    </w:p>
    <w:p w14:paraId="64250FD5" w14:textId="4B432F0F" w:rsidR="003D7574" w:rsidRPr="00D64B0C" w:rsidRDefault="003D7574" w:rsidP="00757F47">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We will make sure that all employees that were exposed stay home. </w:t>
      </w:r>
      <w:r w:rsidR="0047259B">
        <w:rPr>
          <w:rFonts w:ascii="Arial" w:hAnsi="Arial" w:cs="Arial"/>
          <w:sz w:val="24"/>
          <w:szCs w:val="24"/>
        </w:rPr>
        <w:t>D</w:t>
      </w:r>
      <w:r w:rsidR="0047259B" w:rsidRPr="0047259B">
        <w:rPr>
          <w:rFonts w:ascii="Arial" w:hAnsi="Arial" w:cs="Arial"/>
          <w:sz w:val="24"/>
          <w:szCs w:val="24"/>
        </w:rPr>
        <w:t xml:space="preserve">irect exposure as </w:t>
      </w:r>
      <w:r w:rsidR="005B512C">
        <w:rPr>
          <w:rFonts w:ascii="Arial" w:hAnsi="Arial" w:cs="Arial"/>
          <w:sz w:val="24"/>
          <w:szCs w:val="24"/>
        </w:rPr>
        <w:t xml:space="preserve">closer than 6 feet for </w:t>
      </w:r>
      <w:r w:rsidR="0047259B" w:rsidRPr="0047259B">
        <w:rPr>
          <w:rFonts w:ascii="Arial" w:hAnsi="Arial" w:cs="Arial"/>
          <w:sz w:val="24"/>
          <w:szCs w:val="24"/>
        </w:rPr>
        <w:t>15 cumulative minutes over a 24-hour</w:t>
      </w:r>
      <w:r w:rsidR="0047259B">
        <w:rPr>
          <w:rFonts w:ascii="Arial" w:hAnsi="Arial" w:cs="Arial"/>
          <w:sz w:val="24"/>
          <w:szCs w:val="24"/>
        </w:rPr>
        <w:t xml:space="preserve"> period</w:t>
      </w:r>
      <w:r w:rsidRPr="00D64B0C">
        <w:rPr>
          <w:rFonts w:ascii="Arial" w:hAnsi="Arial" w:cs="Arial"/>
          <w:sz w:val="24"/>
          <w:szCs w:val="24"/>
        </w:rPr>
        <w:t>. This means anyone that was on their crew.</w:t>
      </w:r>
    </w:p>
    <w:p w14:paraId="463DFC98" w14:textId="77E95B27" w:rsidR="003D7574" w:rsidRPr="00D64B0C" w:rsidRDefault="003D7574" w:rsidP="003D7574">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They will all stay home one week. If they do not have any symptoms during that week they can return to work.</w:t>
      </w:r>
    </w:p>
    <w:p w14:paraId="046D79F6" w14:textId="52B943D6" w:rsidR="00D46EE6" w:rsidRDefault="00D46EE6" w:rsidP="003D7574">
      <w:pPr>
        <w:pStyle w:val="ListParagraph"/>
        <w:numPr>
          <w:ilvl w:val="0"/>
          <w:numId w:val="33"/>
        </w:numPr>
        <w:spacing w:line="360" w:lineRule="auto"/>
        <w:jc w:val="both"/>
        <w:rPr>
          <w:rFonts w:ascii="Arial" w:hAnsi="Arial" w:cs="Arial"/>
          <w:sz w:val="24"/>
          <w:szCs w:val="24"/>
        </w:rPr>
      </w:pPr>
      <w:r>
        <w:rPr>
          <w:rFonts w:ascii="Arial" w:hAnsi="Arial" w:cs="Arial"/>
          <w:sz w:val="24"/>
          <w:szCs w:val="24"/>
        </w:rPr>
        <w:t xml:space="preserve">All employees are going to get their temperatures taken daily starting </w:t>
      </w:r>
      <w:r w:rsidR="00E270EF">
        <w:rPr>
          <w:rFonts w:ascii="Arial" w:hAnsi="Arial" w:cs="Arial"/>
          <w:sz w:val="24"/>
          <w:szCs w:val="24"/>
        </w:rPr>
        <w:t>December 1</w:t>
      </w:r>
      <w:r w:rsidR="00E270EF" w:rsidRPr="00E270EF">
        <w:rPr>
          <w:rFonts w:ascii="Arial" w:hAnsi="Arial" w:cs="Arial"/>
          <w:sz w:val="24"/>
          <w:szCs w:val="24"/>
          <w:vertAlign w:val="superscript"/>
        </w:rPr>
        <w:t>st</w:t>
      </w:r>
      <w:r>
        <w:rPr>
          <w:rFonts w:ascii="Arial" w:hAnsi="Arial" w:cs="Arial"/>
          <w:sz w:val="24"/>
          <w:szCs w:val="24"/>
        </w:rPr>
        <w:t xml:space="preserve">. If they have a 100.4 </w:t>
      </w:r>
      <w:r>
        <w:rPr>
          <w:rFonts w:ascii="Arial" w:hAnsi="Arial" w:cs="Arial"/>
          <w:sz w:val="24"/>
          <w:szCs w:val="24"/>
          <w:vertAlign w:val="superscript"/>
        </w:rPr>
        <w:t xml:space="preserve">o F </w:t>
      </w:r>
      <w:r w:rsidR="00196AE5">
        <w:rPr>
          <w:rFonts w:ascii="Arial" w:hAnsi="Arial" w:cs="Arial"/>
          <w:sz w:val="24"/>
          <w:szCs w:val="24"/>
        </w:rPr>
        <w:t>temperature,</w:t>
      </w:r>
      <w:r>
        <w:rPr>
          <w:rFonts w:ascii="Arial" w:hAnsi="Arial" w:cs="Arial"/>
          <w:sz w:val="24"/>
          <w:szCs w:val="24"/>
        </w:rPr>
        <w:t xml:space="preserve"> they must go home for the day.</w:t>
      </w:r>
    </w:p>
    <w:p w14:paraId="04BBD233" w14:textId="3AAFC6E1" w:rsidR="003D7574" w:rsidRPr="00D64B0C" w:rsidRDefault="00912D95" w:rsidP="003D7574">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If they start to get symptoms, t</w:t>
      </w:r>
      <w:r w:rsidR="003D7574" w:rsidRPr="00D64B0C">
        <w:rPr>
          <w:rFonts w:ascii="Arial" w:hAnsi="Arial" w:cs="Arial"/>
          <w:sz w:val="24"/>
          <w:szCs w:val="24"/>
        </w:rPr>
        <w:t>hey will have to get a COVID test.</w:t>
      </w:r>
    </w:p>
    <w:p w14:paraId="093FB622" w14:textId="53AFD361" w:rsidR="003D7574" w:rsidRPr="00D64B0C" w:rsidRDefault="003D7574" w:rsidP="003D7574">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Once they get the </w:t>
      </w:r>
      <w:r w:rsidR="00912D95" w:rsidRPr="00D64B0C">
        <w:rPr>
          <w:rFonts w:ascii="Arial" w:hAnsi="Arial" w:cs="Arial"/>
          <w:sz w:val="24"/>
          <w:szCs w:val="24"/>
        </w:rPr>
        <w:t>results,</w:t>
      </w:r>
      <w:r w:rsidRPr="00D64B0C">
        <w:rPr>
          <w:rFonts w:ascii="Arial" w:hAnsi="Arial" w:cs="Arial"/>
          <w:sz w:val="24"/>
          <w:szCs w:val="24"/>
        </w:rPr>
        <w:t xml:space="preserve"> they must send them to </w:t>
      </w:r>
      <w:r w:rsidR="00820EC0" w:rsidRPr="00D64B0C">
        <w:rPr>
          <w:rFonts w:ascii="Arial" w:hAnsi="Arial" w:cs="Arial"/>
          <w:sz w:val="24"/>
          <w:szCs w:val="24"/>
        </w:rPr>
        <w:t>Taylor</w:t>
      </w:r>
      <w:r w:rsidRPr="00D64B0C">
        <w:rPr>
          <w:rFonts w:ascii="Arial" w:hAnsi="Arial" w:cs="Arial"/>
          <w:sz w:val="24"/>
          <w:szCs w:val="24"/>
        </w:rPr>
        <w:t xml:space="preserve"> </w:t>
      </w:r>
      <w:r w:rsidR="00912D95" w:rsidRPr="00D64B0C">
        <w:rPr>
          <w:rFonts w:ascii="Arial" w:hAnsi="Arial" w:cs="Arial"/>
          <w:sz w:val="24"/>
          <w:szCs w:val="24"/>
        </w:rPr>
        <w:t xml:space="preserve">via email or fax </w:t>
      </w:r>
      <w:r w:rsidRPr="00D64B0C">
        <w:rPr>
          <w:rFonts w:ascii="Arial" w:hAnsi="Arial" w:cs="Arial"/>
          <w:sz w:val="24"/>
          <w:szCs w:val="24"/>
        </w:rPr>
        <w:t xml:space="preserve">to be able to return to work. </w:t>
      </w:r>
    </w:p>
    <w:p w14:paraId="4CBEB3AE" w14:textId="28A8327E" w:rsidR="00912D95" w:rsidRPr="00D64B0C" w:rsidRDefault="00912D95" w:rsidP="003D7574">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If someone in the office gets it, the office staff will have to work from home. The laborers and foreman do not have a work from home option so they will just stay home</w:t>
      </w:r>
      <w:r w:rsidR="006F28CA">
        <w:rPr>
          <w:rFonts w:ascii="Arial" w:hAnsi="Arial" w:cs="Arial"/>
          <w:sz w:val="24"/>
          <w:szCs w:val="24"/>
        </w:rPr>
        <w:t>.</w:t>
      </w:r>
    </w:p>
    <w:p w14:paraId="53ED2B62" w14:textId="2A7AB152" w:rsidR="00912D95" w:rsidRPr="00D64B0C" w:rsidRDefault="00912D95" w:rsidP="003D7574">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We make sure to clean heavily trafficked areas and objects daily. </w:t>
      </w:r>
    </w:p>
    <w:p w14:paraId="0B9F6968" w14:textId="23AC7F14" w:rsidR="00937056" w:rsidRPr="00D64B0C" w:rsidRDefault="00912D95" w:rsidP="0053468B">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 xml:space="preserve">All employees must wear a face mask for the duration of the </w:t>
      </w:r>
      <w:r w:rsidR="0062205A" w:rsidRPr="00D64B0C">
        <w:rPr>
          <w:rFonts w:ascii="Arial" w:hAnsi="Arial" w:cs="Arial"/>
          <w:sz w:val="24"/>
          <w:szCs w:val="24"/>
        </w:rPr>
        <w:t>workday</w:t>
      </w:r>
      <w:r w:rsidRPr="00D64B0C">
        <w:rPr>
          <w:rFonts w:ascii="Arial" w:hAnsi="Arial" w:cs="Arial"/>
          <w:sz w:val="24"/>
          <w:szCs w:val="24"/>
        </w:rPr>
        <w:t>.</w:t>
      </w:r>
    </w:p>
    <w:p w14:paraId="2B93D4D8" w14:textId="120E80B2" w:rsidR="00820EC0" w:rsidRPr="00D64B0C" w:rsidRDefault="00820EC0" w:rsidP="0053468B">
      <w:pPr>
        <w:pStyle w:val="ListParagraph"/>
        <w:numPr>
          <w:ilvl w:val="0"/>
          <w:numId w:val="33"/>
        </w:numPr>
        <w:spacing w:line="360" w:lineRule="auto"/>
        <w:jc w:val="both"/>
        <w:rPr>
          <w:rFonts w:ascii="Arial" w:hAnsi="Arial" w:cs="Arial"/>
          <w:sz w:val="24"/>
          <w:szCs w:val="24"/>
        </w:rPr>
      </w:pPr>
      <w:r w:rsidRPr="00D64B0C">
        <w:rPr>
          <w:rFonts w:ascii="Arial" w:hAnsi="Arial" w:cs="Arial"/>
          <w:sz w:val="24"/>
          <w:szCs w:val="24"/>
        </w:rPr>
        <w:t>When Dave and Tom are giving daily instructions to the foreman there will be markings on the floor 6 feet apart that will indicate where they should stand.</w:t>
      </w:r>
    </w:p>
    <w:p w14:paraId="7D9B7140" w14:textId="64B95E64" w:rsidR="00D152DB" w:rsidRDefault="00D152DB" w:rsidP="0053468B">
      <w:pPr>
        <w:spacing w:line="360" w:lineRule="auto"/>
        <w:jc w:val="both"/>
        <w:rPr>
          <w:rFonts w:ascii="Arial" w:hAnsi="Arial" w:cs="Arial"/>
          <w:b/>
          <w:color w:val="2E74B5" w:themeColor="accent1" w:themeShade="BF"/>
          <w:sz w:val="24"/>
          <w:szCs w:val="24"/>
        </w:rPr>
      </w:pPr>
    </w:p>
    <w:p w14:paraId="36670B61" w14:textId="2A2C6C0B" w:rsidR="002534D8" w:rsidRDefault="002534D8" w:rsidP="0053468B">
      <w:pPr>
        <w:spacing w:line="360" w:lineRule="auto"/>
        <w:jc w:val="both"/>
        <w:rPr>
          <w:rFonts w:ascii="Arial" w:hAnsi="Arial" w:cs="Arial"/>
          <w:b/>
          <w:color w:val="2E74B5" w:themeColor="accent1" w:themeShade="BF"/>
          <w:sz w:val="24"/>
          <w:szCs w:val="24"/>
        </w:rPr>
      </w:pPr>
    </w:p>
    <w:p w14:paraId="0539B9BE" w14:textId="77777777" w:rsidR="002534D8" w:rsidRPr="00D64B0C" w:rsidRDefault="002534D8" w:rsidP="0053468B">
      <w:pPr>
        <w:spacing w:line="360" w:lineRule="auto"/>
        <w:jc w:val="both"/>
        <w:rPr>
          <w:rFonts w:ascii="Arial" w:hAnsi="Arial" w:cs="Arial"/>
          <w:b/>
          <w:color w:val="2E74B5" w:themeColor="accent1" w:themeShade="BF"/>
          <w:sz w:val="24"/>
          <w:szCs w:val="24"/>
        </w:rPr>
      </w:pPr>
    </w:p>
    <w:p w14:paraId="4F54A67A" w14:textId="77777777" w:rsidR="00937056" w:rsidRPr="00D64B0C" w:rsidRDefault="00937056"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lastRenderedPageBreak/>
        <w:t xml:space="preserve">V. </w:t>
      </w:r>
      <w:r w:rsidR="00090341" w:rsidRPr="00D64B0C">
        <w:rPr>
          <w:rFonts w:ascii="Arial" w:hAnsi="Arial" w:cs="Arial"/>
          <w:b/>
          <w:color w:val="61937F"/>
          <w:sz w:val="24"/>
          <w:szCs w:val="24"/>
        </w:rPr>
        <w:t>Basic Infectious Disease Prevention and Control Measures</w:t>
      </w:r>
    </w:p>
    <w:p w14:paraId="7D836478" w14:textId="42761FF1" w:rsidR="00090341" w:rsidRPr="00D64B0C" w:rsidRDefault="00090341" w:rsidP="0053468B">
      <w:pPr>
        <w:spacing w:line="360" w:lineRule="auto"/>
        <w:jc w:val="both"/>
        <w:rPr>
          <w:rFonts w:ascii="Arial" w:hAnsi="Arial" w:cs="Arial"/>
          <w:sz w:val="24"/>
          <w:szCs w:val="24"/>
        </w:rPr>
      </w:pPr>
      <w:r w:rsidRPr="00D64B0C">
        <w:rPr>
          <w:rFonts w:ascii="Arial" w:hAnsi="Arial" w:cs="Arial"/>
          <w:sz w:val="24"/>
          <w:szCs w:val="24"/>
        </w:rPr>
        <w:t>To control the spread of infectious diseases such as COVID</w:t>
      </w:r>
      <w:r w:rsidR="00196AE5">
        <w:rPr>
          <w:rFonts w:ascii="Arial" w:hAnsi="Arial" w:cs="Arial"/>
          <w:sz w:val="24"/>
          <w:szCs w:val="24"/>
        </w:rPr>
        <w:t>-</w:t>
      </w:r>
      <w:r w:rsidRPr="00D64B0C">
        <w:rPr>
          <w:rFonts w:ascii="Arial" w:hAnsi="Arial" w:cs="Arial"/>
          <w:sz w:val="24"/>
          <w:szCs w:val="24"/>
        </w:rPr>
        <w:t>19, basic prevention and control measures must be implemented to ensure that all employees are protected against the hazards of infectious disease.</w:t>
      </w:r>
    </w:p>
    <w:p w14:paraId="08B6AAFF" w14:textId="1297560A" w:rsidR="007D6001" w:rsidRPr="002534D8" w:rsidRDefault="00090341" w:rsidP="0053468B">
      <w:pPr>
        <w:spacing w:line="360" w:lineRule="auto"/>
        <w:jc w:val="both"/>
        <w:rPr>
          <w:rFonts w:ascii="Arial" w:hAnsi="Arial" w:cs="Arial"/>
          <w:i/>
          <w:sz w:val="24"/>
          <w:szCs w:val="24"/>
        </w:rPr>
      </w:pPr>
      <w:r w:rsidRPr="00D64B0C">
        <w:rPr>
          <w:rFonts w:ascii="Arial" w:hAnsi="Arial" w:cs="Arial"/>
          <w:sz w:val="24"/>
          <w:szCs w:val="24"/>
        </w:rPr>
        <w:t>To control the spread of infectious disease it is important to keep up general housekeeping in the workplace.</w:t>
      </w:r>
      <w:r w:rsidR="0062205A" w:rsidRPr="00D64B0C">
        <w:rPr>
          <w:rFonts w:ascii="Arial" w:hAnsi="Arial" w:cs="Arial"/>
          <w:sz w:val="24"/>
          <w:szCs w:val="24"/>
        </w:rPr>
        <w:t xml:space="preserve"> </w:t>
      </w:r>
      <w:r w:rsidRPr="00D64B0C">
        <w:rPr>
          <w:rFonts w:ascii="Arial" w:hAnsi="Arial" w:cs="Arial"/>
          <w:sz w:val="24"/>
          <w:szCs w:val="24"/>
        </w:rPr>
        <w:t>Additional housekeeping actions must also be implemented to ensure the safety and health of employees and decreasing the chances of spread of an infectious disease such as: All restrooms, common areas that remain in use, door knobs/handles, tools, equipment, and other frequently touched surfaces are disinfected before, in the middle of, and at the end of each shift. All contact surfaces</w:t>
      </w:r>
      <w:r w:rsidRPr="00D64B0C" w:rsidDel="0018691C">
        <w:rPr>
          <w:rFonts w:ascii="Arial" w:hAnsi="Arial" w:cs="Arial"/>
          <w:sz w:val="24"/>
          <w:szCs w:val="24"/>
        </w:rPr>
        <w:t xml:space="preserve"> </w:t>
      </w:r>
      <w:r w:rsidRPr="00D64B0C">
        <w:rPr>
          <w:rFonts w:ascii="Arial" w:hAnsi="Arial" w:cs="Arial"/>
          <w:sz w:val="24"/>
          <w:szCs w:val="24"/>
        </w:rPr>
        <w:t xml:space="preserve">of vehicles used by more than one person are disinfected at the end of each person’s use. </w:t>
      </w:r>
    </w:p>
    <w:p w14:paraId="34845B46" w14:textId="1799DA82" w:rsidR="00090341" w:rsidRPr="00D64B0C" w:rsidRDefault="00090341" w:rsidP="0053468B">
      <w:pPr>
        <w:spacing w:line="360" w:lineRule="auto"/>
        <w:jc w:val="both"/>
        <w:rPr>
          <w:rFonts w:ascii="Arial" w:hAnsi="Arial" w:cs="Arial"/>
          <w:sz w:val="24"/>
          <w:szCs w:val="24"/>
        </w:rPr>
      </w:pPr>
      <w:r w:rsidRPr="007672AD">
        <w:rPr>
          <w:rFonts w:ascii="Arial" w:hAnsi="Arial" w:cs="Arial"/>
          <w:sz w:val="24"/>
          <w:szCs w:val="24"/>
        </w:rPr>
        <w:t>Additional preca</w:t>
      </w:r>
      <w:r w:rsidR="00AD549E" w:rsidRPr="007672AD">
        <w:rPr>
          <w:rFonts w:ascii="Arial" w:hAnsi="Arial" w:cs="Arial"/>
          <w:sz w:val="24"/>
          <w:szCs w:val="24"/>
        </w:rPr>
        <w:t>utions and</w:t>
      </w:r>
      <w:r w:rsidRPr="007672AD">
        <w:rPr>
          <w:rFonts w:ascii="Arial" w:hAnsi="Arial" w:cs="Arial"/>
          <w:sz w:val="24"/>
          <w:szCs w:val="24"/>
        </w:rPr>
        <w:t xml:space="preserve"> actions bei</w:t>
      </w:r>
      <w:r w:rsidR="00AD549E" w:rsidRPr="007672AD">
        <w:rPr>
          <w:rFonts w:ascii="Arial" w:hAnsi="Arial" w:cs="Arial"/>
          <w:sz w:val="24"/>
          <w:szCs w:val="24"/>
        </w:rPr>
        <w:t>ng taken</w:t>
      </w:r>
      <w:r w:rsidR="001747AD" w:rsidRPr="00D64B0C">
        <w:rPr>
          <w:rFonts w:ascii="Arial" w:hAnsi="Arial" w:cs="Arial"/>
          <w:b/>
          <w:sz w:val="24"/>
          <w:szCs w:val="24"/>
        </w:rPr>
        <w:t>:</w:t>
      </w:r>
    </w:p>
    <w:p w14:paraId="54AE5483" w14:textId="1BD924F4" w:rsidR="00090341" w:rsidRPr="00D64B0C" w:rsidRDefault="00090341" w:rsidP="00325B44">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 xml:space="preserve">Large gatherings are minimized whenever possible; staff meetings are postponed, </w:t>
      </w:r>
      <w:r w:rsidR="000243FA" w:rsidRPr="00D64B0C">
        <w:rPr>
          <w:rFonts w:ascii="Arial" w:hAnsi="Arial" w:cs="Arial"/>
          <w:sz w:val="24"/>
          <w:szCs w:val="24"/>
        </w:rPr>
        <w:t>held outdoors and socially distanced,</w:t>
      </w:r>
      <w:r w:rsidRPr="00D64B0C">
        <w:rPr>
          <w:rFonts w:ascii="Arial" w:hAnsi="Arial" w:cs="Arial"/>
          <w:sz w:val="24"/>
          <w:szCs w:val="24"/>
        </w:rPr>
        <w:t xml:space="preserve"> or held remotely</w:t>
      </w:r>
    </w:p>
    <w:p w14:paraId="3EECF564" w14:textId="6E32ACBC" w:rsidR="00090341" w:rsidRPr="00D64B0C" w:rsidRDefault="00090341" w:rsidP="00325B44">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Employees are encouraged to maintain physical distance even when on break, as well as before and after working hours</w:t>
      </w:r>
    </w:p>
    <w:p w14:paraId="238EC1F7" w14:textId="2919A342" w:rsidR="00090341" w:rsidRPr="00D64B0C" w:rsidRDefault="00090341" w:rsidP="00325B44">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Employees are required to maintain physical distance when reporting to work, clocking in, leaving work, and clocking out</w:t>
      </w:r>
    </w:p>
    <w:p w14:paraId="2E142D94" w14:textId="746B533E" w:rsidR="00090341" w:rsidRPr="00D64B0C" w:rsidRDefault="00693C6A" w:rsidP="00325B44">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The employer may</w:t>
      </w:r>
      <w:r w:rsidR="00090341" w:rsidRPr="00D64B0C">
        <w:rPr>
          <w:rFonts w:ascii="Arial" w:hAnsi="Arial" w:cs="Arial"/>
          <w:sz w:val="24"/>
          <w:szCs w:val="24"/>
        </w:rPr>
        <w:t xml:space="preserve"> utilize flexible work hours, wherever possible, to limit the number of employees simultaneously working on-site</w:t>
      </w:r>
    </w:p>
    <w:p w14:paraId="546570FA" w14:textId="021F762A" w:rsidR="000243FA" w:rsidRPr="00D64B0C" w:rsidRDefault="000243FA" w:rsidP="00325B44">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 xml:space="preserve">There should be no more </w:t>
      </w:r>
      <w:r w:rsidR="00B64A8B" w:rsidRPr="00D64B0C">
        <w:rPr>
          <w:rFonts w:ascii="Arial" w:hAnsi="Arial" w:cs="Arial"/>
          <w:sz w:val="24"/>
          <w:szCs w:val="24"/>
        </w:rPr>
        <w:t>than</w:t>
      </w:r>
      <w:r w:rsidRPr="00D64B0C">
        <w:rPr>
          <w:rFonts w:ascii="Arial" w:hAnsi="Arial" w:cs="Arial"/>
          <w:sz w:val="24"/>
          <w:szCs w:val="24"/>
        </w:rPr>
        <w:t xml:space="preserve"> 3 employees in a truck at a time</w:t>
      </w:r>
    </w:p>
    <w:p w14:paraId="429C8AB9" w14:textId="7B6156B3" w:rsidR="007D6001" w:rsidRPr="00D64B0C" w:rsidRDefault="001747AD" w:rsidP="007D6001">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Employee</w:t>
      </w:r>
      <w:r w:rsidR="00090341" w:rsidRPr="00D64B0C">
        <w:rPr>
          <w:rFonts w:ascii="Arial" w:hAnsi="Arial" w:cs="Arial"/>
          <w:sz w:val="24"/>
          <w:szCs w:val="24"/>
        </w:rPr>
        <w:t xml:space="preserve"> interactions with the </w:t>
      </w:r>
      <w:r w:rsidR="000243FA" w:rsidRPr="00D64B0C">
        <w:rPr>
          <w:rFonts w:ascii="Arial" w:hAnsi="Arial" w:cs="Arial"/>
          <w:sz w:val="24"/>
          <w:szCs w:val="24"/>
        </w:rPr>
        <w:t>clients</w:t>
      </w:r>
      <w:r w:rsidR="00090341" w:rsidRPr="00D64B0C">
        <w:rPr>
          <w:rFonts w:ascii="Arial" w:hAnsi="Arial" w:cs="Arial"/>
          <w:sz w:val="24"/>
          <w:szCs w:val="24"/>
        </w:rPr>
        <w:t xml:space="preserve"> are modified to allow for additional phys</w:t>
      </w:r>
      <w:r w:rsidR="00D738B9" w:rsidRPr="00D64B0C">
        <w:rPr>
          <w:rFonts w:ascii="Arial" w:hAnsi="Arial" w:cs="Arial"/>
          <w:sz w:val="24"/>
          <w:szCs w:val="24"/>
        </w:rPr>
        <w:t>ical space between parties.</w:t>
      </w:r>
    </w:p>
    <w:p w14:paraId="588A3470" w14:textId="41617F03" w:rsidR="007D6001" w:rsidRPr="00D64B0C" w:rsidRDefault="007D6001" w:rsidP="007D6001">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Employee’s must clean their trucks daily</w:t>
      </w:r>
    </w:p>
    <w:p w14:paraId="545269C9" w14:textId="0A0B0082" w:rsidR="007D6001" w:rsidRPr="00D64B0C" w:rsidRDefault="007D6001" w:rsidP="007D6001">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Employee’s must wa</w:t>
      </w:r>
      <w:r w:rsidR="00143446" w:rsidRPr="00D64B0C">
        <w:rPr>
          <w:rFonts w:ascii="Arial" w:hAnsi="Arial" w:cs="Arial"/>
          <w:sz w:val="24"/>
          <w:szCs w:val="24"/>
        </w:rPr>
        <w:t>sh</w:t>
      </w:r>
      <w:r w:rsidRPr="00D64B0C">
        <w:rPr>
          <w:rFonts w:ascii="Arial" w:hAnsi="Arial" w:cs="Arial"/>
          <w:sz w:val="24"/>
          <w:szCs w:val="24"/>
        </w:rPr>
        <w:t xml:space="preserve"> hands or use hand sanitizer frequently</w:t>
      </w:r>
    </w:p>
    <w:p w14:paraId="5DEB4B32" w14:textId="1A8B4731" w:rsidR="00EC344D" w:rsidRDefault="00EC344D" w:rsidP="007D6001">
      <w:pPr>
        <w:pStyle w:val="ListParagraph"/>
        <w:numPr>
          <w:ilvl w:val="0"/>
          <w:numId w:val="5"/>
        </w:numPr>
        <w:spacing w:line="360" w:lineRule="auto"/>
        <w:jc w:val="both"/>
        <w:rPr>
          <w:rFonts w:ascii="Arial" w:hAnsi="Arial" w:cs="Arial"/>
          <w:sz w:val="24"/>
          <w:szCs w:val="24"/>
        </w:rPr>
      </w:pPr>
      <w:r w:rsidRPr="00D64B0C">
        <w:rPr>
          <w:rFonts w:ascii="Arial" w:hAnsi="Arial" w:cs="Arial"/>
          <w:sz w:val="24"/>
          <w:szCs w:val="24"/>
        </w:rPr>
        <w:t xml:space="preserve">Only managers are allowed inside the office. No outside vendors allowed inside </w:t>
      </w:r>
      <w:r w:rsidR="000243FA" w:rsidRPr="00D64B0C">
        <w:rPr>
          <w:rFonts w:ascii="Arial" w:hAnsi="Arial" w:cs="Arial"/>
          <w:sz w:val="24"/>
          <w:szCs w:val="24"/>
        </w:rPr>
        <w:t>unless given permission to enter.</w:t>
      </w:r>
    </w:p>
    <w:p w14:paraId="6C36E6E9" w14:textId="7ABF3914" w:rsidR="007672AD" w:rsidRDefault="007672AD" w:rsidP="007D6001">
      <w:pPr>
        <w:pStyle w:val="ListParagraph"/>
        <w:numPr>
          <w:ilvl w:val="0"/>
          <w:numId w:val="5"/>
        </w:numPr>
        <w:spacing w:line="360" w:lineRule="auto"/>
        <w:jc w:val="both"/>
        <w:rPr>
          <w:rFonts w:ascii="Arial" w:hAnsi="Arial" w:cs="Arial"/>
          <w:sz w:val="24"/>
          <w:szCs w:val="24"/>
        </w:rPr>
      </w:pPr>
      <w:r>
        <w:rPr>
          <w:rFonts w:ascii="Arial" w:hAnsi="Arial" w:cs="Arial"/>
          <w:sz w:val="24"/>
          <w:szCs w:val="24"/>
        </w:rPr>
        <w:t>Markings on the floors 6 feet apart indicating where you should stand.</w:t>
      </w:r>
    </w:p>
    <w:p w14:paraId="14FDC0AF" w14:textId="7168D934" w:rsidR="00196AE5" w:rsidRPr="00D64B0C" w:rsidRDefault="00196AE5" w:rsidP="007D6001">
      <w:pPr>
        <w:pStyle w:val="ListParagraph"/>
        <w:numPr>
          <w:ilvl w:val="0"/>
          <w:numId w:val="5"/>
        </w:numPr>
        <w:spacing w:line="360" w:lineRule="auto"/>
        <w:jc w:val="both"/>
        <w:rPr>
          <w:rFonts w:ascii="Arial" w:hAnsi="Arial" w:cs="Arial"/>
          <w:sz w:val="24"/>
          <w:szCs w:val="24"/>
        </w:rPr>
      </w:pPr>
      <w:r>
        <w:rPr>
          <w:rFonts w:ascii="Arial" w:hAnsi="Arial" w:cs="Arial"/>
          <w:sz w:val="24"/>
          <w:szCs w:val="24"/>
        </w:rPr>
        <w:t>Temperature checks daily</w:t>
      </w:r>
    </w:p>
    <w:p w14:paraId="4FCAC54A" w14:textId="77777777" w:rsidR="00541D95" w:rsidRPr="00D64B0C" w:rsidRDefault="00090341"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lastRenderedPageBreak/>
        <w:t xml:space="preserve">VI. </w:t>
      </w:r>
      <w:r w:rsidR="00541D95" w:rsidRPr="00D64B0C">
        <w:rPr>
          <w:rFonts w:ascii="Arial" w:hAnsi="Arial" w:cs="Arial"/>
          <w:b/>
          <w:color w:val="61937F"/>
          <w:sz w:val="24"/>
          <w:szCs w:val="24"/>
        </w:rPr>
        <w:t>Identification and Isolation of Sick and/or Exposed Employees</w:t>
      </w:r>
    </w:p>
    <w:p w14:paraId="30FF8FBC" w14:textId="26AB7F64" w:rsidR="00541D95"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t>Risk and exposure determinations are m</w:t>
      </w:r>
      <w:r w:rsidR="001747AD" w:rsidRPr="00D64B0C">
        <w:rPr>
          <w:rFonts w:ascii="Arial" w:hAnsi="Arial" w:cs="Arial"/>
          <w:sz w:val="24"/>
          <w:szCs w:val="24"/>
        </w:rPr>
        <w:t>ade without regard to employees</w:t>
      </w:r>
      <w:r w:rsidR="00C4038E" w:rsidRPr="00D64B0C">
        <w:rPr>
          <w:rFonts w:ascii="Arial" w:hAnsi="Arial" w:cs="Arial"/>
          <w:sz w:val="24"/>
          <w:szCs w:val="24"/>
        </w:rPr>
        <w:t xml:space="preserve"> protected characteristics </w:t>
      </w:r>
      <w:r w:rsidRPr="00D64B0C">
        <w:rPr>
          <w:rFonts w:ascii="Arial" w:hAnsi="Arial" w:cs="Arial"/>
          <w:sz w:val="24"/>
          <w:szCs w:val="24"/>
        </w:rPr>
        <w:t>as</w:t>
      </w:r>
      <w:r w:rsidR="00C4038E" w:rsidRPr="00D64B0C">
        <w:rPr>
          <w:rFonts w:ascii="Arial" w:hAnsi="Arial" w:cs="Arial"/>
          <w:sz w:val="24"/>
          <w:szCs w:val="24"/>
        </w:rPr>
        <w:t xml:space="preserve"> </w:t>
      </w:r>
      <w:r w:rsidRPr="00D64B0C">
        <w:rPr>
          <w:rFonts w:ascii="Arial" w:hAnsi="Arial" w:cs="Arial"/>
          <w:sz w:val="24"/>
          <w:szCs w:val="24"/>
        </w:rPr>
        <w:t xml:space="preserve">defined by local, state, and federal law.   </w:t>
      </w:r>
    </w:p>
    <w:p w14:paraId="105CE53A" w14:textId="77777777" w:rsidR="008C4988" w:rsidRDefault="00541D95" w:rsidP="0053468B">
      <w:pPr>
        <w:spacing w:line="360" w:lineRule="auto"/>
        <w:jc w:val="both"/>
        <w:rPr>
          <w:rFonts w:ascii="Arial" w:hAnsi="Arial" w:cs="Arial"/>
          <w:sz w:val="24"/>
          <w:szCs w:val="24"/>
        </w:rPr>
      </w:pPr>
      <w:r w:rsidRPr="00D64B0C">
        <w:rPr>
          <w:rFonts w:ascii="Arial" w:hAnsi="Arial" w:cs="Arial"/>
          <w:sz w:val="24"/>
          <w:szCs w:val="24"/>
        </w:rPr>
        <w:t xml:space="preserve">Any health-related information and documentation gathered from employees is maintained confidentially and in compliance with state and federal law.  Specifically, medical documentation is </w:t>
      </w:r>
      <w:r w:rsidR="001747AD" w:rsidRPr="00D64B0C">
        <w:rPr>
          <w:rFonts w:ascii="Arial" w:hAnsi="Arial" w:cs="Arial"/>
          <w:sz w:val="24"/>
          <w:szCs w:val="24"/>
        </w:rPr>
        <w:t>stored separate from employee</w:t>
      </w:r>
      <w:r w:rsidR="00E14CB7" w:rsidRPr="00D64B0C">
        <w:rPr>
          <w:rFonts w:ascii="Arial" w:hAnsi="Arial" w:cs="Arial"/>
          <w:sz w:val="24"/>
          <w:szCs w:val="24"/>
        </w:rPr>
        <w:t>’</w:t>
      </w:r>
      <w:r w:rsidR="001747AD" w:rsidRPr="00D64B0C">
        <w:rPr>
          <w:rFonts w:ascii="Arial" w:hAnsi="Arial" w:cs="Arial"/>
          <w:sz w:val="24"/>
          <w:szCs w:val="24"/>
        </w:rPr>
        <w:t xml:space="preserve">s </w:t>
      </w:r>
      <w:r w:rsidRPr="00D64B0C">
        <w:rPr>
          <w:rFonts w:ascii="Arial" w:hAnsi="Arial" w:cs="Arial"/>
          <w:sz w:val="24"/>
          <w:szCs w:val="24"/>
        </w:rPr>
        <w:t xml:space="preserve">personnel documentation.  </w:t>
      </w:r>
    </w:p>
    <w:p w14:paraId="5739EFB2" w14:textId="5E618EC8" w:rsidR="00541D95" w:rsidRPr="00D64B0C" w:rsidRDefault="00541D95" w:rsidP="0053468B">
      <w:pPr>
        <w:spacing w:line="360" w:lineRule="auto"/>
        <w:jc w:val="both"/>
        <w:rPr>
          <w:rFonts w:ascii="Arial" w:hAnsi="Arial" w:cs="Arial"/>
          <w:sz w:val="24"/>
          <w:szCs w:val="24"/>
        </w:rPr>
      </w:pPr>
    </w:p>
    <w:p w14:paraId="64AD55AE" w14:textId="556C2A4C" w:rsidR="00541D95" w:rsidRPr="00D64B0C" w:rsidRDefault="00C766D1" w:rsidP="6749AB2C">
      <w:pPr>
        <w:numPr>
          <w:ilvl w:val="0"/>
          <w:numId w:val="1"/>
        </w:numPr>
        <w:spacing w:line="360" w:lineRule="auto"/>
        <w:jc w:val="both"/>
        <w:rPr>
          <w:rFonts w:ascii="Arial" w:hAnsi="Arial" w:cs="Arial"/>
          <w:b/>
          <w:bCs/>
          <w:i/>
          <w:iCs/>
          <w:color w:val="61937F"/>
          <w:sz w:val="24"/>
          <w:szCs w:val="24"/>
        </w:rPr>
      </w:pPr>
      <w:bookmarkStart w:id="1" w:name="_Hlk57205853"/>
      <w:r w:rsidRPr="00D64B0C">
        <w:rPr>
          <w:rFonts w:ascii="Arial" w:hAnsi="Arial" w:cs="Arial"/>
          <w:b/>
          <w:bCs/>
          <w:i/>
          <w:iCs/>
          <w:color w:val="61937F"/>
          <w:sz w:val="24"/>
          <w:szCs w:val="24"/>
        </w:rPr>
        <w:t>Employee</w:t>
      </w:r>
      <w:r w:rsidR="00541D95" w:rsidRPr="00D64B0C">
        <w:rPr>
          <w:rFonts w:ascii="Arial" w:hAnsi="Arial" w:cs="Arial"/>
          <w:b/>
          <w:bCs/>
          <w:i/>
          <w:iCs/>
          <w:color w:val="61937F"/>
          <w:sz w:val="24"/>
          <w:szCs w:val="24"/>
        </w:rPr>
        <w:t xml:space="preserve"> Self-Monitoring</w:t>
      </w:r>
    </w:p>
    <w:p w14:paraId="68BCE221" w14:textId="48BDD1F5" w:rsidR="00541D95"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t xml:space="preserve">The following employees should </w:t>
      </w:r>
      <w:r w:rsidRPr="00D64B0C">
        <w:rPr>
          <w:rFonts w:ascii="Arial" w:hAnsi="Arial" w:cs="Arial"/>
          <w:b/>
          <w:sz w:val="24"/>
          <w:szCs w:val="24"/>
          <w:u w:val="single"/>
        </w:rPr>
        <w:t>not</w:t>
      </w:r>
      <w:r w:rsidRPr="00D64B0C">
        <w:rPr>
          <w:rFonts w:ascii="Arial" w:hAnsi="Arial" w:cs="Arial"/>
          <w:sz w:val="24"/>
          <w:szCs w:val="24"/>
        </w:rPr>
        <w:t xml:space="preserve"> report to work and, upon notification </w:t>
      </w:r>
      <w:r w:rsidR="000243FA" w:rsidRPr="00D64B0C">
        <w:rPr>
          <w:rFonts w:ascii="Arial" w:hAnsi="Arial" w:cs="Arial"/>
          <w:sz w:val="24"/>
          <w:szCs w:val="24"/>
        </w:rPr>
        <w:t>from</w:t>
      </w:r>
      <w:r w:rsidRPr="00D64B0C">
        <w:rPr>
          <w:rFonts w:ascii="Arial" w:hAnsi="Arial" w:cs="Arial"/>
          <w:sz w:val="24"/>
          <w:szCs w:val="24"/>
        </w:rPr>
        <w:t xml:space="preserve"> </w:t>
      </w:r>
      <w:r w:rsidR="00B041A3" w:rsidRPr="00D64B0C">
        <w:rPr>
          <w:rFonts w:ascii="Arial" w:hAnsi="Arial" w:cs="Arial"/>
          <w:bCs/>
          <w:sz w:val="24"/>
          <w:szCs w:val="24"/>
        </w:rPr>
        <w:t>John Richmond Landscaping, Inc.</w:t>
      </w:r>
      <w:r w:rsidR="000243FA" w:rsidRPr="00D64B0C">
        <w:rPr>
          <w:rFonts w:ascii="Arial" w:hAnsi="Arial" w:cs="Arial"/>
          <w:bCs/>
          <w:sz w:val="24"/>
          <w:szCs w:val="24"/>
        </w:rPr>
        <w:t>,</w:t>
      </w:r>
      <w:r w:rsidRPr="00D64B0C">
        <w:rPr>
          <w:rFonts w:ascii="Arial" w:hAnsi="Arial" w:cs="Arial"/>
          <w:sz w:val="24"/>
          <w:szCs w:val="24"/>
        </w:rPr>
        <w:t xml:space="preserve"> will be removed from the regular work schedule:</w:t>
      </w:r>
    </w:p>
    <w:p w14:paraId="313BF7BD" w14:textId="77777777" w:rsidR="00541D95" w:rsidRPr="00D64B0C" w:rsidRDefault="00541D95" w:rsidP="00325B44">
      <w:pPr>
        <w:pStyle w:val="ListParagraph"/>
        <w:numPr>
          <w:ilvl w:val="0"/>
          <w:numId w:val="6"/>
        </w:numPr>
        <w:spacing w:line="360" w:lineRule="auto"/>
        <w:jc w:val="both"/>
        <w:rPr>
          <w:rFonts w:ascii="Arial" w:hAnsi="Arial" w:cs="Arial"/>
          <w:sz w:val="24"/>
          <w:szCs w:val="24"/>
        </w:rPr>
      </w:pPr>
      <w:r w:rsidRPr="00D64B0C">
        <w:rPr>
          <w:rFonts w:ascii="Arial" w:hAnsi="Arial" w:cs="Arial"/>
          <w:sz w:val="24"/>
          <w:szCs w:val="24"/>
        </w:rPr>
        <w:t xml:space="preserve">Employees who display COVID-19 symptoms, such as fever, cough, shortness of breath, sore throat, new loss of smell or taste, and/or gastrointestinal problems, including nausea, diarrhea, and vomiting, whether or not accompanied by a formal COVID-19 diagnosis; </w:t>
      </w:r>
    </w:p>
    <w:p w14:paraId="649BC8C7" w14:textId="3493F603" w:rsidR="00541D95" w:rsidRPr="00D64B0C" w:rsidRDefault="00541D95" w:rsidP="00325B44">
      <w:pPr>
        <w:pStyle w:val="ListParagraph"/>
        <w:numPr>
          <w:ilvl w:val="0"/>
          <w:numId w:val="6"/>
        </w:numPr>
        <w:spacing w:line="360" w:lineRule="auto"/>
        <w:jc w:val="both"/>
        <w:rPr>
          <w:rFonts w:ascii="Arial" w:hAnsi="Arial" w:cs="Arial"/>
          <w:sz w:val="24"/>
          <w:szCs w:val="24"/>
        </w:rPr>
      </w:pPr>
      <w:r w:rsidRPr="00D64B0C">
        <w:rPr>
          <w:rFonts w:ascii="Arial" w:hAnsi="Arial" w:cs="Arial"/>
          <w:sz w:val="24"/>
          <w:szCs w:val="24"/>
        </w:rPr>
        <w:t xml:space="preserve">Employees who, in the last 14 days, have had close contact with and/or live with any person having a confirmed COVID-19 </w:t>
      </w:r>
      <w:r w:rsidR="00BC7B13" w:rsidRPr="00D64B0C">
        <w:rPr>
          <w:rFonts w:ascii="Arial" w:hAnsi="Arial" w:cs="Arial"/>
          <w:sz w:val="24"/>
          <w:szCs w:val="24"/>
        </w:rPr>
        <w:t>diagnosis</w:t>
      </w:r>
    </w:p>
    <w:p w14:paraId="47726032" w14:textId="09C61DF7" w:rsidR="00541D95" w:rsidRDefault="00541D95" w:rsidP="00325B44">
      <w:pPr>
        <w:pStyle w:val="ListParagraph"/>
        <w:numPr>
          <w:ilvl w:val="0"/>
          <w:numId w:val="6"/>
        </w:numPr>
        <w:spacing w:line="360" w:lineRule="auto"/>
        <w:jc w:val="both"/>
        <w:rPr>
          <w:rFonts w:ascii="Arial" w:hAnsi="Arial" w:cs="Arial"/>
          <w:sz w:val="24"/>
          <w:szCs w:val="24"/>
        </w:rPr>
      </w:pPr>
      <w:r w:rsidRPr="00D64B0C">
        <w:rPr>
          <w:rFonts w:ascii="Arial" w:hAnsi="Arial" w:cs="Arial"/>
          <w:sz w:val="24"/>
          <w:szCs w:val="24"/>
        </w:rPr>
        <w:t>Employees who, in the last 14 days, have had close contact with and/or live with any person displaying COVID-19 symptoms, such as fever, cough, shortness of breath, sore throat, new loss of smell or taste, and/or gastrointestinal problems, including nausea, diarrhea, and vomiting.</w:t>
      </w:r>
    </w:p>
    <w:p w14:paraId="10784B26" w14:textId="1FD076E1" w:rsidR="00D42ED6" w:rsidRDefault="00D42ED6" w:rsidP="00D42ED6">
      <w:pPr>
        <w:spacing w:line="360" w:lineRule="auto"/>
        <w:jc w:val="both"/>
        <w:rPr>
          <w:rFonts w:ascii="Arial" w:hAnsi="Arial" w:cs="Arial"/>
          <w:sz w:val="24"/>
          <w:szCs w:val="24"/>
        </w:rPr>
      </w:pPr>
      <w:r>
        <w:rPr>
          <w:rFonts w:ascii="Arial" w:hAnsi="Arial" w:cs="Arial"/>
          <w:sz w:val="24"/>
          <w:szCs w:val="24"/>
        </w:rPr>
        <w:t>Under new guidance from the CDC about</w:t>
      </w:r>
      <w:r w:rsidR="00CC1AE2">
        <w:rPr>
          <w:rFonts w:ascii="Arial" w:hAnsi="Arial" w:cs="Arial"/>
          <w:sz w:val="24"/>
          <w:szCs w:val="24"/>
        </w:rPr>
        <w:t xml:space="preserve"> </w:t>
      </w:r>
      <w:r>
        <w:rPr>
          <w:rFonts w:ascii="Arial" w:hAnsi="Arial" w:cs="Arial"/>
          <w:sz w:val="24"/>
          <w:szCs w:val="24"/>
        </w:rPr>
        <w:t>quarantine recommendations:</w:t>
      </w:r>
    </w:p>
    <w:p w14:paraId="443C2387" w14:textId="4D072FC7" w:rsidR="00D42ED6" w:rsidRDefault="00D42ED6" w:rsidP="00D42ED6">
      <w:pPr>
        <w:pStyle w:val="ListParagraph"/>
        <w:numPr>
          <w:ilvl w:val="0"/>
          <w:numId w:val="44"/>
        </w:numPr>
        <w:spacing w:line="360" w:lineRule="auto"/>
        <w:jc w:val="both"/>
        <w:rPr>
          <w:rFonts w:ascii="Arial" w:hAnsi="Arial" w:cs="Arial"/>
          <w:sz w:val="24"/>
          <w:szCs w:val="24"/>
        </w:rPr>
      </w:pPr>
      <w:r>
        <w:rPr>
          <w:rFonts w:ascii="Arial" w:hAnsi="Arial" w:cs="Arial"/>
          <w:sz w:val="24"/>
          <w:szCs w:val="24"/>
        </w:rPr>
        <w:t xml:space="preserve">10 days of quarantine if the individual was directly exposed and does not take a COVID-19 test and exhibits no symptoms </w:t>
      </w:r>
      <w:proofErr w:type="gramStart"/>
      <w:r>
        <w:rPr>
          <w:rFonts w:ascii="Arial" w:hAnsi="Arial" w:cs="Arial"/>
          <w:sz w:val="24"/>
          <w:szCs w:val="24"/>
        </w:rPr>
        <w:t>or;</w:t>
      </w:r>
      <w:proofErr w:type="gramEnd"/>
    </w:p>
    <w:p w14:paraId="27C0BA6A" w14:textId="5C8FA601" w:rsidR="00D42ED6" w:rsidRDefault="00D42ED6" w:rsidP="00D42ED6">
      <w:pPr>
        <w:pStyle w:val="ListParagraph"/>
        <w:numPr>
          <w:ilvl w:val="0"/>
          <w:numId w:val="44"/>
        </w:numPr>
        <w:spacing w:line="360" w:lineRule="auto"/>
        <w:jc w:val="both"/>
        <w:rPr>
          <w:rFonts w:ascii="Arial" w:hAnsi="Arial" w:cs="Arial"/>
          <w:sz w:val="24"/>
          <w:szCs w:val="24"/>
        </w:rPr>
      </w:pPr>
      <w:r>
        <w:rPr>
          <w:rFonts w:ascii="Arial" w:hAnsi="Arial" w:cs="Arial"/>
          <w:sz w:val="24"/>
          <w:szCs w:val="24"/>
        </w:rPr>
        <w:t>7 days of quarantine if the individual was exposed and does get a COVID-19 test and gets a negative result based on a sample collected on at least day 5 and exhibits no symptoms.</w:t>
      </w:r>
    </w:p>
    <w:p w14:paraId="0DE05805" w14:textId="75E1C162" w:rsidR="00CC1AE2" w:rsidRPr="00D42ED6" w:rsidRDefault="00CC1AE2" w:rsidP="00D42ED6">
      <w:pPr>
        <w:pStyle w:val="ListParagraph"/>
        <w:numPr>
          <w:ilvl w:val="0"/>
          <w:numId w:val="44"/>
        </w:numPr>
        <w:spacing w:line="360" w:lineRule="auto"/>
        <w:jc w:val="both"/>
        <w:rPr>
          <w:rFonts w:ascii="Arial" w:hAnsi="Arial" w:cs="Arial"/>
          <w:sz w:val="24"/>
          <w:szCs w:val="24"/>
        </w:rPr>
      </w:pPr>
      <w:r>
        <w:rPr>
          <w:rFonts w:ascii="Arial" w:hAnsi="Arial" w:cs="Arial"/>
          <w:sz w:val="24"/>
          <w:szCs w:val="24"/>
        </w:rPr>
        <w:t>Employees should continue to monitor symptoms for the full 14 days.</w:t>
      </w:r>
    </w:p>
    <w:p w14:paraId="02CBB96C" w14:textId="1B6D68FC" w:rsidR="009457CA" w:rsidRDefault="00541D95" w:rsidP="0053468B">
      <w:pPr>
        <w:spacing w:line="360" w:lineRule="auto"/>
        <w:jc w:val="both"/>
        <w:rPr>
          <w:rFonts w:ascii="Arial" w:hAnsi="Arial" w:cs="Arial"/>
          <w:sz w:val="24"/>
          <w:szCs w:val="24"/>
        </w:rPr>
      </w:pPr>
      <w:r w:rsidRPr="00D64B0C">
        <w:rPr>
          <w:rFonts w:ascii="Arial" w:hAnsi="Arial" w:cs="Arial"/>
          <w:sz w:val="24"/>
          <w:szCs w:val="24"/>
        </w:rPr>
        <w:lastRenderedPageBreak/>
        <w:t xml:space="preserve">Employees who develop symptoms during their shift must immediately report to their supervisor and/or Human Resources.  </w:t>
      </w:r>
    </w:p>
    <w:p w14:paraId="4F615DD1" w14:textId="77777777" w:rsidR="00CC1AE2" w:rsidRPr="00D64B0C" w:rsidRDefault="00CC1AE2" w:rsidP="0053468B">
      <w:pPr>
        <w:spacing w:line="360" w:lineRule="auto"/>
        <w:jc w:val="both"/>
        <w:rPr>
          <w:rFonts w:ascii="Arial" w:hAnsi="Arial" w:cs="Arial"/>
          <w:sz w:val="24"/>
          <w:szCs w:val="24"/>
        </w:rPr>
      </w:pPr>
    </w:p>
    <w:bookmarkEnd w:id="1"/>
    <w:p w14:paraId="6B57FA7A" w14:textId="77777777" w:rsidR="00541D95" w:rsidRPr="00D64B0C" w:rsidRDefault="00541D95" w:rsidP="00325B44">
      <w:pPr>
        <w:numPr>
          <w:ilvl w:val="0"/>
          <w:numId w:val="1"/>
        </w:numPr>
        <w:spacing w:line="360" w:lineRule="auto"/>
        <w:jc w:val="both"/>
        <w:rPr>
          <w:rFonts w:ascii="Arial" w:hAnsi="Arial" w:cs="Arial"/>
          <w:b/>
          <w:i/>
          <w:color w:val="61937F"/>
          <w:sz w:val="24"/>
          <w:szCs w:val="24"/>
        </w:rPr>
      </w:pPr>
      <w:r w:rsidRPr="00D64B0C">
        <w:rPr>
          <w:rFonts w:ascii="Arial" w:hAnsi="Arial" w:cs="Arial"/>
          <w:b/>
          <w:i/>
          <w:color w:val="61937F"/>
          <w:sz w:val="24"/>
          <w:szCs w:val="24"/>
        </w:rPr>
        <w:t xml:space="preserve">Return-to-Work Requirements </w:t>
      </w:r>
    </w:p>
    <w:p w14:paraId="2930FCA1" w14:textId="77777777" w:rsidR="00541D95"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t>Employees who were themselves diagnosed with COVID-19 may only return to work upon confirmation of the cessation of symptoms and contagiousness, proof of which may be acquired via the test-based strategy or the non-test-based strategy.</w:t>
      </w:r>
    </w:p>
    <w:p w14:paraId="57586BF4" w14:textId="77777777" w:rsidR="00541D95"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t>The test-based strategy is preferred but relies upon the availability of testing supplies and laboratory capacity.  Under this strategy, employees may discontinue isolation and return to work upon achieving the following conditions:</w:t>
      </w:r>
    </w:p>
    <w:p w14:paraId="763243B5" w14:textId="53957EDB" w:rsidR="00541D95" w:rsidRPr="00D64B0C" w:rsidRDefault="00541D95" w:rsidP="00325B44">
      <w:pPr>
        <w:pStyle w:val="ListParagraph"/>
        <w:numPr>
          <w:ilvl w:val="0"/>
          <w:numId w:val="7"/>
        </w:numPr>
        <w:spacing w:line="360" w:lineRule="auto"/>
        <w:jc w:val="both"/>
        <w:rPr>
          <w:rFonts w:ascii="Arial" w:hAnsi="Arial" w:cs="Arial"/>
          <w:sz w:val="24"/>
          <w:szCs w:val="24"/>
        </w:rPr>
      </w:pPr>
      <w:r w:rsidRPr="00D64B0C">
        <w:rPr>
          <w:rFonts w:ascii="Arial" w:hAnsi="Arial" w:cs="Arial"/>
          <w:sz w:val="24"/>
          <w:szCs w:val="24"/>
        </w:rPr>
        <w:t xml:space="preserve">Resolution of fever without the use of fever-reducing </w:t>
      </w:r>
      <w:r w:rsidR="002252B9" w:rsidRPr="00D64B0C">
        <w:rPr>
          <w:rFonts w:ascii="Arial" w:hAnsi="Arial" w:cs="Arial"/>
          <w:sz w:val="24"/>
          <w:szCs w:val="24"/>
        </w:rPr>
        <w:t>medications.</w:t>
      </w:r>
      <w:r w:rsidRPr="00D64B0C">
        <w:rPr>
          <w:rFonts w:ascii="Arial" w:hAnsi="Arial" w:cs="Arial"/>
          <w:sz w:val="24"/>
          <w:szCs w:val="24"/>
        </w:rPr>
        <w:t xml:space="preserve"> </w:t>
      </w:r>
    </w:p>
    <w:p w14:paraId="015C6F51" w14:textId="48C44A72" w:rsidR="00541D95" w:rsidRPr="00D64B0C" w:rsidRDefault="00541D95" w:rsidP="00325B44">
      <w:pPr>
        <w:pStyle w:val="ListParagraph"/>
        <w:numPr>
          <w:ilvl w:val="0"/>
          <w:numId w:val="7"/>
        </w:numPr>
        <w:spacing w:line="360" w:lineRule="auto"/>
        <w:jc w:val="both"/>
        <w:rPr>
          <w:rFonts w:ascii="Arial" w:hAnsi="Arial" w:cs="Arial"/>
          <w:sz w:val="24"/>
          <w:szCs w:val="24"/>
        </w:rPr>
      </w:pPr>
      <w:r w:rsidRPr="00D64B0C">
        <w:rPr>
          <w:rFonts w:ascii="Arial" w:hAnsi="Arial" w:cs="Arial"/>
          <w:sz w:val="24"/>
          <w:szCs w:val="24"/>
        </w:rPr>
        <w:t>Improvement in respiratory symptoms (e.g., cough, shortness of breath)</w:t>
      </w:r>
    </w:p>
    <w:p w14:paraId="522733F1" w14:textId="77777777" w:rsidR="00541D95" w:rsidRPr="00D64B0C" w:rsidRDefault="00541D95" w:rsidP="00325B44">
      <w:pPr>
        <w:pStyle w:val="ListParagraph"/>
        <w:numPr>
          <w:ilvl w:val="0"/>
          <w:numId w:val="7"/>
        </w:numPr>
        <w:spacing w:line="360" w:lineRule="auto"/>
        <w:jc w:val="both"/>
        <w:rPr>
          <w:rFonts w:ascii="Arial" w:hAnsi="Arial" w:cs="Arial"/>
          <w:sz w:val="24"/>
          <w:szCs w:val="24"/>
        </w:rPr>
      </w:pPr>
      <w:r w:rsidRPr="00D64B0C">
        <w:rPr>
          <w:rFonts w:ascii="Arial" w:hAnsi="Arial" w:cs="Arial"/>
          <w:sz w:val="24"/>
          <w:szCs w:val="24"/>
        </w:rPr>
        <w:t xml:space="preserve">Negative results of an FDA Emergency Use Authorized molecular assay for COVID-19 from two consecutive nasopharyngeal swab specimens collected at least 24 hours apart. </w:t>
      </w:r>
    </w:p>
    <w:p w14:paraId="45008343" w14:textId="77777777" w:rsidR="00541D95"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t xml:space="preserve">Under the non-test-based strategy, employees may discontinue isolation and return to work upon achieving the following conditions: </w:t>
      </w:r>
    </w:p>
    <w:p w14:paraId="3FB8770F" w14:textId="2C01FBD3" w:rsidR="00541D95" w:rsidRPr="00D64B0C" w:rsidRDefault="00541D95" w:rsidP="00325B44">
      <w:pPr>
        <w:pStyle w:val="ListParagraph"/>
        <w:numPr>
          <w:ilvl w:val="0"/>
          <w:numId w:val="8"/>
        </w:numPr>
        <w:spacing w:line="360" w:lineRule="auto"/>
        <w:jc w:val="both"/>
        <w:rPr>
          <w:rFonts w:ascii="Arial" w:hAnsi="Arial" w:cs="Arial"/>
          <w:sz w:val="24"/>
          <w:szCs w:val="24"/>
        </w:rPr>
      </w:pPr>
      <w:r w:rsidRPr="00D64B0C">
        <w:rPr>
          <w:rFonts w:ascii="Arial" w:hAnsi="Arial" w:cs="Arial"/>
          <w:sz w:val="24"/>
          <w:szCs w:val="24"/>
        </w:rPr>
        <w:t xml:space="preserve">At least 3 days (72 hours) have passed since recovery defined as resolution of fever without the use of fever-reducing </w:t>
      </w:r>
      <w:r w:rsidR="002252B9" w:rsidRPr="00D64B0C">
        <w:rPr>
          <w:rFonts w:ascii="Arial" w:hAnsi="Arial" w:cs="Arial"/>
          <w:sz w:val="24"/>
          <w:szCs w:val="24"/>
        </w:rPr>
        <w:t>medications.</w:t>
      </w:r>
      <w:r w:rsidRPr="00D64B0C">
        <w:rPr>
          <w:rFonts w:ascii="Arial" w:hAnsi="Arial" w:cs="Arial"/>
          <w:sz w:val="24"/>
          <w:szCs w:val="24"/>
        </w:rPr>
        <w:t xml:space="preserve"> </w:t>
      </w:r>
    </w:p>
    <w:p w14:paraId="22BC4C7F" w14:textId="77777777" w:rsidR="00541D95" w:rsidRPr="00D64B0C" w:rsidRDefault="00541D95" w:rsidP="00325B44">
      <w:pPr>
        <w:pStyle w:val="ListParagraph"/>
        <w:numPr>
          <w:ilvl w:val="0"/>
          <w:numId w:val="8"/>
        </w:numPr>
        <w:spacing w:line="360" w:lineRule="auto"/>
        <w:jc w:val="both"/>
        <w:rPr>
          <w:rFonts w:ascii="Arial" w:hAnsi="Arial" w:cs="Arial"/>
          <w:sz w:val="24"/>
          <w:szCs w:val="24"/>
        </w:rPr>
      </w:pPr>
      <w:r w:rsidRPr="00D64B0C">
        <w:rPr>
          <w:rFonts w:ascii="Arial" w:hAnsi="Arial" w:cs="Arial"/>
          <w:sz w:val="24"/>
          <w:szCs w:val="24"/>
        </w:rPr>
        <w:t xml:space="preserve">Improvement in respiratory symptoms (e.g., cough, shortness of breath); and </w:t>
      </w:r>
    </w:p>
    <w:p w14:paraId="2CCF7A02" w14:textId="77777777" w:rsidR="00541D95" w:rsidRPr="00D64B0C" w:rsidRDefault="00541D95" w:rsidP="00325B44">
      <w:pPr>
        <w:pStyle w:val="ListParagraph"/>
        <w:numPr>
          <w:ilvl w:val="0"/>
          <w:numId w:val="8"/>
        </w:numPr>
        <w:spacing w:line="360" w:lineRule="auto"/>
        <w:jc w:val="both"/>
        <w:rPr>
          <w:rFonts w:ascii="Arial" w:hAnsi="Arial" w:cs="Arial"/>
          <w:sz w:val="24"/>
          <w:szCs w:val="24"/>
        </w:rPr>
      </w:pPr>
      <w:r w:rsidRPr="00D64B0C">
        <w:rPr>
          <w:rFonts w:ascii="Arial" w:hAnsi="Arial" w:cs="Arial"/>
          <w:sz w:val="24"/>
          <w:szCs w:val="24"/>
        </w:rPr>
        <w:t xml:space="preserve">At least 7 days have passed since symptoms first appeared.  </w:t>
      </w:r>
    </w:p>
    <w:p w14:paraId="2E885859" w14:textId="77777777" w:rsidR="00541D95"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t>Employees who c</w:t>
      </w:r>
      <w:r w:rsidR="001747AD" w:rsidRPr="00D64B0C">
        <w:rPr>
          <w:rFonts w:ascii="Arial" w:hAnsi="Arial" w:cs="Arial"/>
          <w:sz w:val="24"/>
          <w:szCs w:val="24"/>
        </w:rPr>
        <w:t>o</w:t>
      </w:r>
      <w:r w:rsidRPr="00D64B0C">
        <w:rPr>
          <w:rFonts w:ascii="Arial" w:hAnsi="Arial" w:cs="Arial"/>
          <w:sz w:val="24"/>
          <w:szCs w:val="24"/>
        </w:rPr>
        <w:t>me into close contact with</w:t>
      </w:r>
      <w:r w:rsidR="00BE58D6" w:rsidRPr="00D64B0C">
        <w:rPr>
          <w:rFonts w:ascii="Arial" w:hAnsi="Arial" w:cs="Arial"/>
          <w:sz w:val="24"/>
          <w:szCs w:val="24"/>
        </w:rPr>
        <w:t xml:space="preserve"> or</w:t>
      </w:r>
      <w:r w:rsidR="00E03BFA" w:rsidRPr="00D64B0C">
        <w:rPr>
          <w:rFonts w:ascii="Arial" w:hAnsi="Arial" w:cs="Arial"/>
          <w:sz w:val="24"/>
          <w:szCs w:val="24"/>
        </w:rPr>
        <w:t xml:space="preserve"> who may</w:t>
      </w:r>
      <w:r w:rsidR="001747AD" w:rsidRPr="00D64B0C">
        <w:rPr>
          <w:rFonts w:ascii="Arial" w:hAnsi="Arial" w:cs="Arial"/>
          <w:sz w:val="24"/>
          <w:szCs w:val="24"/>
        </w:rPr>
        <w:t xml:space="preserve"> live with</w:t>
      </w:r>
      <w:r w:rsidRPr="00D64B0C">
        <w:rPr>
          <w:rFonts w:ascii="Arial" w:hAnsi="Arial" w:cs="Arial"/>
          <w:sz w:val="24"/>
          <w:szCs w:val="24"/>
        </w:rPr>
        <w:t xml:space="preserve"> an individual with a confirmed diagnosis or symptoms may return to work after either 14 days have passed since the last close contact with th</w:t>
      </w:r>
      <w:r w:rsidR="00BE58D6" w:rsidRPr="00D64B0C">
        <w:rPr>
          <w:rFonts w:ascii="Arial" w:hAnsi="Arial" w:cs="Arial"/>
          <w:sz w:val="24"/>
          <w:szCs w:val="24"/>
        </w:rPr>
        <w:t xml:space="preserve">e diagnosed and/or symptomatic individual. </w:t>
      </w:r>
      <w:r w:rsidR="00E03BFA" w:rsidRPr="00D64B0C">
        <w:rPr>
          <w:rFonts w:ascii="Arial" w:hAnsi="Arial" w:cs="Arial"/>
          <w:sz w:val="24"/>
          <w:szCs w:val="24"/>
        </w:rPr>
        <w:t>This includes th</w:t>
      </w:r>
      <w:r w:rsidR="00BE58D6" w:rsidRPr="00D64B0C">
        <w:rPr>
          <w:rFonts w:ascii="Arial" w:hAnsi="Arial" w:cs="Arial"/>
          <w:sz w:val="24"/>
          <w:szCs w:val="24"/>
        </w:rPr>
        <w:t xml:space="preserve">e diagnosed and/or </w:t>
      </w:r>
      <w:r w:rsidRPr="00D64B0C">
        <w:rPr>
          <w:rFonts w:ascii="Arial" w:hAnsi="Arial" w:cs="Arial"/>
          <w:sz w:val="24"/>
          <w:szCs w:val="24"/>
        </w:rPr>
        <w:t>symptomatic individual receiv</w:t>
      </w:r>
      <w:r w:rsidR="001747AD" w:rsidRPr="00D64B0C">
        <w:rPr>
          <w:rFonts w:ascii="Arial" w:hAnsi="Arial" w:cs="Arial"/>
          <w:sz w:val="24"/>
          <w:szCs w:val="24"/>
        </w:rPr>
        <w:t>ing</w:t>
      </w:r>
      <w:r w:rsidRPr="00D64B0C">
        <w:rPr>
          <w:rFonts w:ascii="Arial" w:hAnsi="Arial" w:cs="Arial"/>
          <w:sz w:val="24"/>
          <w:szCs w:val="24"/>
        </w:rPr>
        <w:t xml:space="preserve"> a negative COVID-19 test. </w:t>
      </w:r>
    </w:p>
    <w:p w14:paraId="3FB21BF5" w14:textId="6F2B2BB1" w:rsidR="00090341" w:rsidRPr="00D64B0C" w:rsidRDefault="00541D95" w:rsidP="0053468B">
      <w:pPr>
        <w:spacing w:line="360" w:lineRule="auto"/>
        <w:jc w:val="both"/>
        <w:rPr>
          <w:rFonts w:ascii="Arial" w:hAnsi="Arial" w:cs="Arial"/>
          <w:sz w:val="24"/>
          <w:szCs w:val="24"/>
        </w:rPr>
      </w:pPr>
      <w:r w:rsidRPr="00D64B0C">
        <w:rPr>
          <w:rFonts w:ascii="Arial" w:hAnsi="Arial" w:cs="Arial"/>
          <w:sz w:val="24"/>
          <w:szCs w:val="24"/>
        </w:rPr>
        <w:lastRenderedPageBreak/>
        <w:t>Employees are required to submit a release to return to work from a healthcare provider</w:t>
      </w:r>
      <w:r w:rsidR="002252B9" w:rsidRPr="00D64B0C">
        <w:rPr>
          <w:rFonts w:ascii="Arial" w:hAnsi="Arial" w:cs="Arial"/>
          <w:sz w:val="24"/>
          <w:szCs w:val="24"/>
        </w:rPr>
        <w:t xml:space="preserve">. </w:t>
      </w:r>
      <w:r w:rsidR="00B041A3" w:rsidRPr="00D64B0C">
        <w:rPr>
          <w:rFonts w:ascii="Arial" w:hAnsi="Arial" w:cs="Arial"/>
          <w:bCs/>
          <w:sz w:val="24"/>
          <w:szCs w:val="24"/>
        </w:rPr>
        <w:t>John Richmond Landscaping, Inc.</w:t>
      </w:r>
      <w:r w:rsidR="00B041A3" w:rsidRPr="00D64B0C">
        <w:rPr>
          <w:rFonts w:ascii="Arial" w:hAnsi="Arial" w:cs="Arial"/>
          <w:b/>
          <w:sz w:val="24"/>
          <w:szCs w:val="24"/>
        </w:rPr>
        <w:t xml:space="preserve"> </w:t>
      </w:r>
      <w:r w:rsidRPr="00D64B0C">
        <w:rPr>
          <w:rFonts w:ascii="Arial" w:hAnsi="Arial" w:cs="Arial"/>
          <w:sz w:val="24"/>
          <w:szCs w:val="24"/>
        </w:rPr>
        <w:t>may accept written statements from</w:t>
      </w:r>
      <w:r w:rsidR="00A05F8C" w:rsidRPr="00D64B0C">
        <w:rPr>
          <w:rFonts w:ascii="Arial" w:hAnsi="Arial" w:cs="Arial"/>
          <w:sz w:val="24"/>
          <w:szCs w:val="24"/>
        </w:rPr>
        <w:t xml:space="preserve"> </w:t>
      </w:r>
      <w:r w:rsidR="002252B9" w:rsidRPr="00D64B0C">
        <w:rPr>
          <w:rFonts w:ascii="Arial" w:hAnsi="Arial" w:cs="Arial"/>
          <w:sz w:val="24"/>
          <w:szCs w:val="24"/>
        </w:rPr>
        <w:t xml:space="preserve">a healthcare provider </w:t>
      </w:r>
      <w:r w:rsidRPr="00D64B0C">
        <w:rPr>
          <w:rFonts w:ascii="Arial" w:hAnsi="Arial" w:cs="Arial"/>
          <w:sz w:val="24"/>
          <w:szCs w:val="24"/>
        </w:rPr>
        <w:t>confirming all the factors supporting their release</w:t>
      </w:r>
      <w:r w:rsidR="00237EA7" w:rsidRPr="00D64B0C">
        <w:rPr>
          <w:rFonts w:ascii="Arial" w:hAnsi="Arial" w:cs="Arial"/>
          <w:sz w:val="24"/>
          <w:szCs w:val="24"/>
        </w:rPr>
        <w:t>.</w:t>
      </w:r>
    </w:p>
    <w:p w14:paraId="2EE766BD" w14:textId="77777777" w:rsidR="00237EA7" w:rsidRPr="00D64B0C" w:rsidRDefault="00237EA7" w:rsidP="0053468B">
      <w:pPr>
        <w:spacing w:line="360" w:lineRule="auto"/>
        <w:jc w:val="both"/>
        <w:rPr>
          <w:rFonts w:ascii="Arial" w:hAnsi="Arial" w:cs="Arial"/>
          <w:b/>
          <w:sz w:val="24"/>
          <w:szCs w:val="24"/>
        </w:rPr>
      </w:pPr>
      <w:r w:rsidRPr="00D64B0C">
        <w:rPr>
          <w:rFonts w:ascii="Arial" w:hAnsi="Arial" w:cs="Arial"/>
          <w:sz w:val="24"/>
          <w:szCs w:val="24"/>
        </w:rPr>
        <w:t>Actively encourage sick employees to stay home:</w:t>
      </w:r>
    </w:p>
    <w:p w14:paraId="7E5D273D" w14:textId="4BB55264" w:rsidR="00237EA7" w:rsidRPr="00D64B0C" w:rsidRDefault="00E03BFA" w:rsidP="00325B44">
      <w:pPr>
        <w:pStyle w:val="ListParagraph"/>
        <w:numPr>
          <w:ilvl w:val="0"/>
          <w:numId w:val="9"/>
        </w:numPr>
        <w:spacing w:line="360" w:lineRule="auto"/>
        <w:jc w:val="both"/>
        <w:rPr>
          <w:rFonts w:ascii="Arial" w:hAnsi="Arial" w:cs="Arial"/>
          <w:sz w:val="24"/>
          <w:szCs w:val="24"/>
        </w:rPr>
      </w:pPr>
      <w:r w:rsidRPr="00D64B0C">
        <w:rPr>
          <w:rFonts w:ascii="Arial" w:hAnsi="Arial" w:cs="Arial"/>
          <w:sz w:val="24"/>
          <w:szCs w:val="24"/>
        </w:rPr>
        <w:t xml:space="preserve">The </w:t>
      </w:r>
      <w:r w:rsidR="00237EA7" w:rsidRPr="00D64B0C">
        <w:rPr>
          <w:rFonts w:ascii="Arial" w:hAnsi="Arial" w:cs="Arial"/>
          <w:sz w:val="24"/>
          <w:szCs w:val="24"/>
        </w:rPr>
        <w:t xml:space="preserve">Families First Coronavirus Response Act Policies and Posters </w:t>
      </w:r>
      <w:r w:rsidRPr="00D64B0C">
        <w:rPr>
          <w:rFonts w:ascii="Arial" w:hAnsi="Arial" w:cs="Arial"/>
          <w:sz w:val="24"/>
          <w:szCs w:val="24"/>
        </w:rPr>
        <w:t xml:space="preserve">are to </w:t>
      </w:r>
      <w:r w:rsidR="00237EA7" w:rsidRPr="00D64B0C">
        <w:rPr>
          <w:rFonts w:ascii="Arial" w:hAnsi="Arial" w:cs="Arial"/>
          <w:sz w:val="24"/>
          <w:szCs w:val="24"/>
        </w:rPr>
        <w:t xml:space="preserve">be posted in common places as well as on the employee shared drives (if employees have questions regarding use of emergency paid sick time, employees should contact </w:t>
      </w:r>
      <w:r w:rsidR="00B041A3" w:rsidRPr="00D64B0C">
        <w:rPr>
          <w:rFonts w:ascii="Arial" w:hAnsi="Arial" w:cs="Arial"/>
          <w:sz w:val="24"/>
          <w:szCs w:val="24"/>
        </w:rPr>
        <w:t>Melissa Chaplin or Taylor Morris</w:t>
      </w:r>
      <w:r w:rsidR="00237EA7" w:rsidRPr="00D64B0C">
        <w:rPr>
          <w:rFonts w:ascii="Arial" w:hAnsi="Arial" w:cs="Arial"/>
          <w:sz w:val="24"/>
          <w:szCs w:val="24"/>
        </w:rPr>
        <w:t>.</w:t>
      </w:r>
      <w:r w:rsidR="00E270EF">
        <w:rPr>
          <w:rFonts w:ascii="Arial" w:hAnsi="Arial" w:cs="Arial"/>
          <w:sz w:val="24"/>
          <w:szCs w:val="24"/>
        </w:rPr>
        <w:t>)</w:t>
      </w:r>
    </w:p>
    <w:p w14:paraId="56B75368" w14:textId="7E96F6DF" w:rsidR="00237EA7" w:rsidRPr="00D64B0C" w:rsidRDefault="00B041A3" w:rsidP="00325B44">
      <w:pPr>
        <w:pStyle w:val="ListParagraph"/>
        <w:numPr>
          <w:ilvl w:val="0"/>
          <w:numId w:val="9"/>
        </w:numPr>
        <w:spacing w:line="360" w:lineRule="auto"/>
        <w:jc w:val="both"/>
        <w:rPr>
          <w:rFonts w:ascii="Arial" w:hAnsi="Arial" w:cs="Arial"/>
          <w:sz w:val="24"/>
          <w:szCs w:val="24"/>
        </w:rPr>
      </w:pPr>
      <w:r w:rsidRPr="00D64B0C">
        <w:rPr>
          <w:rFonts w:ascii="Arial" w:hAnsi="Arial" w:cs="Arial"/>
          <w:bCs/>
          <w:sz w:val="24"/>
          <w:szCs w:val="24"/>
        </w:rPr>
        <w:t xml:space="preserve">John Richmond Landscaping, Inc. </w:t>
      </w:r>
      <w:r w:rsidR="00237EA7" w:rsidRPr="00D64B0C">
        <w:rPr>
          <w:rFonts w:ascii="Arial" w:hAnsi="Arial" w:cs="Arial"/>
          <w:sz w:val="24"/>
          <w:szCs w:val="24"/>
        </w:rPr>
        <w:t>will follow state and federal guidance for return to work guidance.</w:t>
      </w:r>
    </w:p>
    <w:p w14:paraId="0B99BBDD" w14:textId="43689402" w:rsidR="00690788" w:rsidRPr="00D64B0C" w:rsidRDefault="00237EA7" w:rsidP="0053468B">
      <w:pPr>
        <w:pStyle w:val="ListParagraph"/>
        <w:numPr>
          <w:ilvl w:val="1"/>
          <w:numId w:val="9"/>
        </w:numPr>
        <w:spacing w:line="360" w:lineRule="auto"/>
        <w:jc w:val="both"/>
        <w:rPr>
          <w:rFonts w:ascii="Arial" w:hAnsi="Arial" w:cs="Arial"/>
          <w:sz w:val="24"/>
          <w:szCs w:val="24"/>
        </w:rPr>
      </w:pPr>
      <w:r w:rsidRPr="00D64B0C">
        <w:rPr>
          <w:rFonts w:ascii="Arial" w:hAnsi="Arial" w:cs="Arial"/>
          <w:sz w:val="24"/>
          <w:szCs w:val="24"/>
        </w:rPr>
        <w:t>Guidance from the employee’s health care provider will also be considered</w:t>
      </w:r>
      <w:r w:rsidR="00E25141" w:rsidRPr="00D64B0C">
        <w:rPr>
          <w:rFonts w:ascii="Arial" w:hAnsi="Arial" w:cs="Arial"/>
          <w:sz w:val="24"/>
          <w:szCs w:val="24"/>
        </w:rPr>
        <w:t>.</w:t>
      </w:r>
    </w:p>
    <w:p w14:paraId="6677B50E" w14:textId="77777777" w:rsidR="00C436E1" w:rsidRPr="00D64B0C" w:rsidRDefault="00C436E1" w:rsidP="0053468B">
      <w:pPr>
        <w:spacing w:line="360" w:lineRule="auto"/>
        <w:jc w:val="both"/>
        <w:rPr>
          <w:rFonts w:ascii="Arial" w:hAnsi="Arial" w:cs="Arial"/>
          <w:b/>
          <w:color w:val="2E74B5" w:themeColor="accent1" w:themeShade="BF"/>
          <w:sz w:val="24"/>
          <w:szCs w:val="24"/>
        </w:rPr>
      </w:pPr>
    </w:p>
    <w:p w14:paraId="23C8C542" w14:textId="77777777" w:rsidR="00541D95" w:rsidRPr="00D64B0C" w:rsidRDefault="00541D95" w:rsidP="0053468B">
      <w:pPr>
        <w:spacing w:line="360" w:lineRule="auto"/>
        <w:jc w:val="both"/>
        <w:rPr>
          <w:rFonts w:ascii="Arial" w:hAnsi="Arial" w:cs="Arial"/>
          <w:b/>
          <w:color w:val="61937F"/>
          <w:sz w:val="24"/>
          <w:szCs w:val="24"/>
        </w:rPr>
      </w:pPr>
      <w:r w:rsidRPr="00D64B0C">
        <w:rPr>
          <w:rFonts w:ascii="Arial" w:hAnsi="Arial" w:cs="Arial"/>
          <w:b/>
          <w:color w:val="61937F"/>
          <w:sz w:val="24"/>
          <w:szCs w:val="24"/>
        </w:rPr>
        <w:t>VII</w:t>
      </w:r>
      <w:r w:rsidR="00237EA7" w:rsidRPr="00D64B0C">
        <w:rPr>
          <w:rFonts w:ascii="Arial" w:hAnsi="Arial" w:cs="Arial"/>
          <w:b/>
          <w:color w:val="61937F"/>
          <w:sz w:val="24"/>
          <w:szCs w:val="24"/>
        </w:rPr>
        <w:t>. Procedures</w:t>
      </w:r>
      <w:r w:rsidRPr="00D64B0C">
        <w:rPr>
          <w:rFonts w:ascii="Arial" w:hAnsi="Arial" w:cs="Arial"/>
          <w:b/>
          <w:color w:val="61937F"/>
          <w:sz w:val="24"/>
          <w:szCs w:val="24"/>
        </w:rPr>
        <w:t xml:space="preserve"> for Minimizing Exposure from Outside of Workplace </w:t>
      </w:r>
    </w:p>
    <w:p w14:paraId="684442C0" w14:textId="0C21D31E" w:rsidR="00541D95" w:rsidRPr="00D64B0C" w:rsidRDefault="00076A79" w:rsidP="0053468B">
      <w:pPr>
        <w:spacing w:line="360" w:lineRule="auto"/>
        <w:jc w:val="both"/>
        <w:rPr>
          <w:rFonts w:ascii="Arial" w:hAnsi="Arial" w:cs="Arial"/>
          <w:sz w:val="24"/>
          <w:szCs w:val="24"/>
        </w:rPr>
      </w:pPr>
      <w:r w:rsidRPr="00D64B0C">
        <w:rPr>
          <w:rFonts w:ascii="Arial" w:hAnsi="Arial" w:cs="Arial"/>
          <w:bCs/>
          <w:sz w:val="24"/>
          <w:szCs w:val="24"/>
        </w:rPr>
        <w:t>John Richmond Landscaping</w:t>
      </w:r>
      <w:r w:rsidR="002252B9" w:rsidRPr="00D64B0C">
        <w:rPr>
          <w:rFonts w:ascii="Arial" w:hAnsi="Arial" w:cs="Arial"/>
          <w:bCs/>
          <w:sz w:val="24"/>
          <w:szCs w:val="24"/>
        </w:rPr>
        <w:t>’s</w:t>
      </w:r>
      <w:r w:rsidRPr="00D64B0C">
        <w:rPr>
          <w:rFonts w:ascii="Arial" w:hAnsi="Arial" w:cs="Arial"/>
          <w:bCs/>
          <w:sz w:val="24"/>
          <w:szCs w:val="24"/>
        </w:rPr>
        <w:t xml:space="preserve"> </w:t>
      </w:r>
      <w:r w:rsidR="00541D95" w:rsidRPr="00D64B0C">
        <w:rPr>
          <w:rFonts w:ascii="Arial" w:hAnsi="Arial" w:cs="Arial"/>
          <w:sz w:val="24"/>
          <w:szCs w:val="24"/>
        </w:rPr>
        <w:t xml:space="preserve">business practices are evaluated to ensure </w:t>
      </w:r>
      <w:r w:rsidR="00E03BFA" w:rsidRPr="00D64B0C">
        <w:rPr>
          <w:rFonts w:ascii="Arial" w:hAnsi="Arial" w:cs="Arial"/>
          <w:sz w:val="24"/>
          <w:szCs w:val="24"/>
        </w:rPr>
        <w:t xml:space="preserve">the </w:t>
      </w:r>
      <w:r w:rsidR="00541D95" w:rsidRPr="00D64B0C">
        <w:rPr>
          <w:rFonts w:ascii="Arial" w:hAnsi="Arial" w:cs="Arial"/>
          <w:sz w:val="24"/>
          <w:szCs w:val="24"/>
        </w:rPr>
        <w:t>safety and health of all individuals. This is done on a phased approach. Beginning with appointment only onsite meetings, virtual meetings</w:t>
      </w:r>
      <w:r w:rsidR="00E03BFA" w:rsidRPr="00D64B0C">
        <w:rPr>
          <w:rFonts w:ascii="Arial" w:hAnsi="Arial" w:cs="Arial"/>
          <w:sz w:val="24"/>
          <w:szCs w:val="24"/>
        </w:rPr>
        <w:t>,</w:t>
      </w:r>
      <w:r w:rsidR="00541D95" w:rsidRPr="00D64B0C">
        <w:rPr>
          <w:rFonts w:ascii="Arial" w:hAnsi="Arial" w:cs="Arial"/>
          <w:sz w:val="24"/>
          <w:szCs w:val="24"/>
        </w:rPr>
        <w:t xml:space="preserve"> and finally transitioning to onsite meetings with appropriate precautions when that time comes.</w:t>
      </w:r>
    </w:p>
    <w:p w14:paraId="1DC1AE6C" w14:textId="14393A02" w:rsidR="00541D95" w:rsidRPr="00D64B0C" w:rsidRDefault="00541D95" w:rsidP="00325B44">
      <w:pPr>
        <w:pStyle w:val="ListParagraph"/>
        <w:numPr>
          <w:ilvl w:val="0"/>
          <w:numId w:val="10"/>
        </w:numPr>
        <w:spacing w:line="360" w:lineRule="auto"/>
        <w:jc w:val="both"/>
        <w:rPr>
          <w:rFonts w:ascii="Arial" w:hAnsi="Arial" w:cs="Arial"/>
          <w:b/>
          <w:sz w:val="24"/>
          <w:szCs w:val="24"/>
        </w:rPr>
      </w:pPr>
      <w:r w:rsidRPr="00D64B0C">
        <w:rPr>
          <w:rFonts w:ascii="Arial" w:hAnsi="Arial" w:cs="Arial"/>
          <w:sz w:val="24"/>
          <w:szCs w:val="24"/>
        </w:rPr>
        <w:t>Social distancing practices to be observed:</w:t>
      </w:r>
    </w:p>
    <w:p w14:paraId="6C5A9D09" w14:textId="77777777" w:rsidR="00541D95" w:rsidRPr="00D64B0C" w:rsidRDefault="00541D95" w:rsidP="00325B44">
      <w:pPr>
        <w:pStyle w:val="ListParagraph"/>
        <w:numPr>
          <w:ilvl w:val="0"/>
          <w:numId w:val="11"/>
        </w:numPr>
        <w:spacing w:line="360" w:lineRule="auto"/>
        <w:jc w:val="both"/>
        <w:rPr>
          <w:rFonts w:ascii="Arial" w:hAnsi="Arial" w:cs="Arial"/>
          <w:sz w:val="24"/>
          <w:szCs w:val="24"/>
        </w:rPr>
      </w:pPr>
      <w:r w:rsidRPr="00D64B0C">
        <w:rPr>
          <w:rFonts w:ascii="Arial" w:hAnsi="Arial" w:cs="Arial"/>
          <w:sz w:val="24"/>
          <w:szCs w:val="24"/>
        </w:rPr>
        <w:t>In person meetings are to be made by appointments only</w:t>
      </w:r>
    </w:p>
    <w:p w14:paraId="66B65FFE" w14:textId="714E5605" w:rsidR="00E270EF" w:rsidRPr="00E270EF" w:rsidRDefault="00541D95" w:rsidP="00E270EF">
      <w:pPr>
        <w:pStyle w:val="ListParagraph"/>
        <w:numPr>
          <w:ilvl w:val="0"/>
          <w:numId w:val="11"/>
        </w:numPr>
        <w:spacing w:line="360" w:lineRule="auto"/>
        <w:jc w:val="both"/>
        <w:rPr>
          <w:rFonts w:ascii="Arial" w:hAnsi="Arial" w:cs="Arial"/>
          <w:sz w:val="24"/>
          <w:szCs w:val="24"/>
        </w:rPr>
      </w:pPr>
      <w:r w:rsidRPr="00D64B0C">
        <w:rPr>
          <w:rFonts w:ascii="Arial" w:hAnsi="Arial" w:cs="Arial"/>
          <w:sz w:val="24"/>
          <w:szCs w:val="24"/>
        </w:rPr>
        <w:t xml:space="preserve">Limit the number of </w:t>
      </w:r>
      <w:r w:rsidR="008D692A" w:rsidRPr="00D64B0C">
        <w:rPr>
          <w:rFonts w:ascii="Arial" w:hAnsi="Arial" w:cs="Arial"/>
          <w:sz w:val="24"/>
          <w:szCs w:val="24"/>
        </w:rPr>
        <w:t>vendors and employees</w:t>
      </w:r>
      <w:r w:rsidRPr="00D64B0C">
        <w:rPr>
          <w:rFonts w:ascii="Arial" w:hAnsi="Arial" w:cs="Arial"/>
          <w:sz w:val="24"/>
          <w:szCs w:val="24"/>
        </w:rPr>
        <w:t xml:space="preserve"> allowed into workplace</w:t>
      </w:r>
    </w:p>
    <w:p w14:paraId="7116719A" w14:textId="1C86494A" w:rsidR="00541D95" w:rsidRPr="00E270EF" w:rsidRDefault="00541D95" w:rsidP="00E270EF">
      <w:pPr>
        <w:pStyle w:val="ListParagraph"/>
        <w:numPr>
          <w:ilvl w:val="0"/>
          <w:numId w:val="10"/>
        </w:numPr>
        <w:spacing w:line="360" w:lineRule="auto"/>
        <w:jc w:val="both"/>
        <w:rPr>
          <w:rFonts w:ascii="Arial" w:hAnsi="Arial" w:cs="Arial"/>
          <w:sz w:val="24"/>
          <w:szCs w:val="24"/>
        </w:rPr>
      </w:pPr>
      <w:r w:rsidRPr="00E270EF">
        <w:rPr>
          <w:rFonts w:ascii="Arial" w:hAnsi="Arial" w:cs="Arial"/>
          <w:sz w:val="24"/>
          <w:szCs w:val="24"/>
        </w:rPr>
        <w:t>Information is posted throughout the worksite educating individuals on ways to reduce the spread of COVID-19</w:t>
      </w:r>
      <w:r w:rsidR="00D24C3C" w:rsidRPr="00E270EF">
        <w:rPr>
          <w:rFonts w:ascii="Arial" w:hAnsi="Arial" w:cs="Arial"/>
          <w:sz w:val="24"/>
          <w:szCs w:val="24"/>
        </w:rPr>
        <w:t>.</w:t>
      </w:r>
    </w:p>
    <w:p w14:paraId="05111696" w14:textId="1C38BE4F" w:rsidR="00541D95" w:rsidRPr="00E270EF" w:rsidRDefault="00541D95" w:rsidP="00E270EF">
      <w:pPr>
        <w:pStyle w:val="ListParagraph"/>
        <w:numPr>
          <w:ilvl w:val="0"/>
          <w:numId w:val="43"/>
        </w:numPr>
        <w:spacing w:line="360" w:lineRule="auto"/>
        <w:ind w:left="630"/>
        <w:jc w:val="both"/>
        <w:rPr>
          <w:rFonts w:ascii="Arial" w:hAnsi="Arial" w:cs="Arial"/>
          <w:sz w:val="24"/>
          <w:szCs w:val="24"/>
        </w:rPr>
      </w:pPr>
      <w:r w:rsidRPr="00E270EF">
        <w:rPr>
          <w:rFonts w:ascii="Arial" w:hAnsi="Arial" w:cs="Arial"/>
          <w:sz w:val="24"/>
          <w:szCs w:val="24"/>
        </w:rPr>
        <w:t xml:space="preserve">Any individual entering one of </w:t>
      </w:r>
      <w:r w:rsidR="00076A79" w:rsidRPr="00E270EF">
        <w:rPr>
          <w:rFonts w:ascii="Arial" w:hAnsi="Arial" w:cs="Arial"/>
          <w:bCs/>
          <w:sz w:val="24"/>
          <w:szCs w:val="24"/>
        </w:rPr>
        <w:t xml:space="preserve">John Richmond Landscaping, Inc. </w:t>
      </w:r>
      <w:r w:rsidRPr="00E270EF">
        <w:rPr>
          <w:rFonts w:ascii="Arial" w:hAnsi="Arial" w:cs="Arial"/>
          <w:sz w:val="24"/>
          <w:szCs w:val="24"/>
        </w:rPr>
        <w:t xml:space="preserve">facilities </w:t>
      </w:r>
      <w:r w:rsidR="00FB384B" w:rsidRPr="00E270EF">
        <w:rPr>
          <w:rFonts w:ascii="Arial" w:hAnsi="Arial" w:cs="Arial"/>
          <w:sz w:val="24"/>
          <w:szCs w:val="24"/>
        </w:rPr>
        <w:t>must wear a mask for the entirety of their visit</w:t>
      </w:r>
      <w:r w:rsidRPr="00E270EF">
        <w:rPr>
          <w:rFonts w:ascii="Arial" w:hAnsi="Arial" w:cs="Arial"/>
          <w:sz w:val="24"/>
          <w:szCs w:val="24"/>
        </w:rPr>
        <w:t xml:space="preserve">.  </w:t>
      </w:r>
    </w:p>
    <w:p w14:paraId="7B9C32DC" w14:textId="4B5837FB" w:rsidR="00541D95" w:rsidRPr="00D64B0C" w:rsidRDefault="00541D95" w:rsidP="00D64B0C">
      <w:pPr>
        <w:spacing w:line="360" w:lineRule="auto"/>
        <w:jc w:val="both"/>
        <w:rPr>
          <w:rFonts w:ascii="Arial" w:hAnsi="Arial" w:cs="Arial"/>
          <w:b/>
          <w:i/>
          <w:sz w:val="24"/>
          <w:szCs w:val="24"/>
        </w:rPr>
      </w:pPr>
      <w:r w:rsidRPr="00D64B0C">
        <w:rPr>
          <w:rFonts w:ascii="Arial" w:hAnsi="Arial" w:cs="Arial"/>
          <w:sz w:val="24"/>
          <w:szCs w:val="24"/>
        </w:rPr>
        <w:t>To minimize exp</w:t>
      </w:r>
      <w:r w:rsidR="00E03BFA" w:rsidRPr="00D64B0C">
        <w:rPr>
          <w:rFonts w:ascii="Arial" w:hAnsi="Arial" w:cs="Arial"/>
          <w:sz w:val="24"/>
          <w:szCs w:val="24"/>
        </w:rPr>
        <w:t>osure from visitors or vendors</w:t>
      </w:r>
      <w:r w:rsidR="00FB384B" w:rsidRPr="00D64B0C">
        <w:rPr>
          <w:rFonts w:ascii="Arial" w:hAnsi="Arial" w:cs="Arial"/>
          <w:sz w:val="24"/>
          <w:szCs w:val="24"/>
        </w:rPr>
        <w:t>:</w:t>
      </w:r>
    </w:p>
    <w:p w14:paraId="228D14E6" w14:textId="0FFA4559" w:rsidR="00D64B0C" w:rsidRDefault="00FB384B" w:rsidP="00D64B0C">
      <w:pPr>
        <w:pStyle w:val="ListParagraph"/>
        <w:numPr>
          <w:ilvl w:val="0"/>
          <w:numId w:val="10"/>
        </w:numPr>
        <w:spacing w:line="360" w:lineRule="auto"/>
        <w:jc w:val="both"/>
        <w:rPr>
          <w:rFonts w:ascii="Arial" w:hAnsi="Arial" w:cs="Arial"/>
          <w:iCs/>
          <w:sz w:val="24"/>
          <w:szCs w:val="24"/>
        </w:rPr>
      </w:pPr>
      <w:r w:rsidRPr="00D64B0C">
        <w:rPr>
          <w:rFonts w:ascii="Arial" w:hAnsi="Arial" w:cs="Arial"/>
          <w:iCs/>
          <w:sz w:val="24"/>
          <w:szCs w:val="24"/>
        </w:rPr>
        <w:t xml:space="preserve">This plan has been posted on the John Richmond Landscaping, Inc. website </w:t>
      </w:r>
      <w:r w:rsidR="007A0079">
        <w:rPr>
          <w:rFonts w:ascii="Arial" w:hAnsi="Arial" w:cs="Arial"/>
          <w:iCs/>
          <w:sz w:val="24"/>
          <w:szCs w:val="24"/>
        </w:rPr>
        <w:t xml:space="preserve">provided by The Capitol Group </w:t>
      </w:r>
      <w:r w:rsidRPr="00D64B0C">
        <w:rPr>
          <w:rFonts w:ascii="Arial" w:hAnsi="Arial" w:cs="Arial"/>
          <w:iCs/>
          <w:sz w:val="24"/>
          <w:szCs w:val="24"/>
        </w:rPr>
        <w:t xml:space="preserve">for employees and on the </w:t>
      </w:r>
      <w:r w:rsidR="00A57172" w:rsidRPr="00D64B0C">
        <w:rPr>
          <w:rFonts w:ascii="Arial" w:hAnsi="Arial" w:cs="Arial"/>
          <w:iCs/>
          <w:sz w:val="24"/>
          <w:szCs w:val="24"/>
        </w:rPr>
        <w:t xml:space="preserve">John Richmond Landscaping, Inc. </w:t>
      </w:r>
      <w:r w:rsidRPr="00D64B0C">
        <w:rPr>
          <w:rFonts w:ascii="Arial" w:hAnsi="Arial" w:cs="Arial"/>
          <w:iCs/>
          <w:sz w:val="24"/>
          <w:szCs w:val="24"/>
        </w:rPr>
        <w:t>website for the public.</w:t>
      </w:r>
    </w:p>
    <w:p w14:paraId="7D624388" w14:textId="77777777" w:rsidR="00D64B0C" w:rsidRDefault="00237EA7" w:rsidP="00D64B0C">
      <w:pPr>
        <w:pStyle w:val="ListParagraph"/>
        <w:numPr>
          <w:ilvl w:val="0"/>
          <w:numId w:val="10"/>
        </w:numPr>
        <w:spacing w:line="360" w:lineRule="auto"/>
        <w:jc w:val="both"/>
        <w:rPr>
          <w:rFonts w:ascii="Arial" w:hAnsi="Arial" w:cs="Arial"/>
          <w:iCs/>
          <w:sz w:val="24"/>
          <w:szCs w:val="24"/>
        </w:rPr>
      </w:pPr>
      <w:r w:rsidRPr="00D64B0C">
        <w:rPr>
          <w:rFonts w:ascii="Arial" w:hAnsi="Arial" w:cs="Arial"/>
          <w:iCs/>
          <w:sz w:val="24"/>
          <w:szCs w:val="24"/>
        </w:rPr>
        <w:lastRenderedPageBreak/>
        <w:t xml:space="preserve">When possible, </w:t>
      </w:r>
      <w:r w:rsidR="00076A79" w:rsidRPr="00D64B0C">
        <w:rPr>
          <w:rFonts w:ascii="Arial" w:hAnsi="Arial" w:cs="Arial"/>
          <w:bCs/>
          <w:iCs/>
          <w:sz w:val="24"/>
          <w:szCs w:val="24"/>
        </w:rPr>
        <w:t xml:space="preserve">John Richmond Landscaping, Inc. </w:t>
      </w:r>
      <w:r w:rsidRPr="00D64B0C">
        <w:rPr>
          <w:rFonts w:ascii="Arial" w:hAnsi="Arial" w:cs="Arial"/>
          <w:iCs/>
          <w:sz w:val="24"/>
          <w:szCs w:val="24"/>
        </w:rPr>
        <w:t xml:space="preserve"> will limit the number of visitors in the facility.</w:t>
      </w:r>
    </w:p>
    <w:p w14:paraId="07F682AB" w14:textId="77777777" w:rsidR="00D64B0C" w:rsidRDefault="00FB384B" w:rsidP="00D64B0C">
      <w:pPr>
        <w:pStyle w:val="ListParagraph"/>
        <w:numPr>
          <w:ilvl w:val="0"/>
          <w:numId w:val="10"/>
        </w:numPr>
        <w:spacing w:line="360" w:lineRule="auto"/>
        <w:jc w:val="both"/>
        <w:rPr>
          <w:rFonts w:ascii="Arial" w:hAnsi="Arial" w:cs="Arial"/>
          <w:iCs/>
          <w:sz w:val="24"/>
          <w:szCs w:val="24"/>
        </w:rPr>
      </w:pPr>
      <w:r w:rsidRPr="00D64B0C">
        <w:rPr>
          <w:rFonts w:ascii="Arial" w:hAnsi="Arial" w:cs="Arial"/>
          <w:iCs/>
          <w:sz w:val="24"/>
          <w:szCs w:val="24"/>
        </w:rPr>
        <w:t>M</w:t>
      </w:r>
      <w:r w:rsidR="00237EA7" w:rsidRPr="00D64B0C">
        <w:rPr>
          <w:rFonts w:ascii="Arial" w:hAnsi="Arial" w:cs="Arial"/>
          <w:iCs/>
          <w:sz w:val="24"/>
          <w:szCs w:val="24"/>
        </w:rPr>
        <w:t>asks may be available to visitors/vendors as well as appropriate disinfectants so individuals can clean work areas before and after use.</w:t>
      </w:r>
    </w:p>
    <w:p w14:paraId="63293523" w14:textId="6EB04EBB" w:rsidR="00237EA7" w:rsidRPr="00D64B0C" w:rsidRDefault="00237EA7" w:rsidP="00D64B0C">
      <w:pPr>
        <w:pStyle w:val="ListParagraph"/>
        <w:numPr>
          <w:ilvl w:val="0"/>
          <w:numId w:val="10"/>
        </w:numPr>
        <w:spacing w:line="360" w:lineRule="auto"/>
        <w:jc w:val="both"/>
        <w:rPr>
          <w:rFonts w:ascii="Arial" w:hAnsi="Arial" w:cs="Arial"/>
          <w:iCs/>
          <w:sz w:val="24"/>
          <w:szCs w:val="24"/>
        </w:rPr>
      </w:pPr>
      <w:r w:rsidRPr="00D64B0C">
        <w:rPr>
          <w:rFonts w:ascii="Arial" w:hAnsi="Arial" w:cs="Arial"/>
          <w:iCs/>
          <w:sz w:val="24"/>
          <w:szCs w:val="24"/>
        </w:rPr>
        <w:t xml:space="preserve">All deliveries will be </w:t>
      </w:r>
      <w:r w:rsidR="00A57172">
        <w:rPr>
          <w:rFonts w:ascii="Arial" w:hAnsi="Arial" w:cs="Arial"/>
          <w:iCs/>
          <w:sz w:val="24"/>
          <w:szCs w:val="24"/>
        </w:rPr>
        <w:t>left outside the office door</w:t>
      </w:r>
      <w:r w:rsidR="00B21A4A" w:rsidRPr="00D64B0C">
        <w:rPr>
          <w:rFonts w:ascii="Arial" w:hAnsi="Arial" w:cs="Arial"/>
          <w:iCs/>
          <w:sz w:val="24"/>
          <w:szCs w:val="24"/>
        </w:rPr>
        <w:t>.</w:t>
      </w:r>
    </w:p>
    <w:p w14:paraId="22FE0057" w14:textId="77777777" w:rsidR="00D64B0C" w:rsidRDefault="00237EA7" w:rsidP="00D64B0C">
      <w:pPr>
        <w:spacing w:line="360" w:lineRule="auto"/>
        <w:ind w:hanging="360"/>
        <w:jc w:val="both"/>
        <w:rPr>
          <w:rFonts w:ascii="Arial" w:hAnsi="Arial" w:cs="Arial"/>
          <w:sz w:val="24"/>
          <w:szCs w:val="24"/>
        </w:rPr>
      </w:pPr>
      <w:r w:rsidRPr="00D64B0C">
        <w:rPr>
          <w:rFonts w:ascii="Arial" w:hAnsi="Arial" w:cs="Arial"/>
          <w:sz w:val="24"/>
          <w:szCs w:val="24"/>
        </w:rPr>
        <w:t xml:space="preserve">Minimizing exposure from the </w:t>
      </w:r>
      <w:proofErr w:type="gramStart"/>
      <w:r w:rsidRPr="00D64B0C">
        <w:rPr>
          <w:rFonts w:ascii="Arial" w:hAnsi="Arial" w:cs="Arial"/>
          <w:sz w:val="24"/>
          <w:szCs w:val="24"/>
        </w:rPr>
        <w:t>general public</w:t>
      </w:r>
      <w:proofErr w:type="gramEnd"/>
      <w:r w:rsidR="00907595" w:rsidRPr="00D64B0C">
        <w:rPr>
          <w:rFonts w:ascii="Arial" w:hAnsi="Arial" w:cs="Arial"/>
          <w:sz w:val="24"/>
          <w:szCs w:val="24"/>
        </w:rPr>
        <w:t>:</w:t>
      </w:r>
    </w:p>
    <w:p w14:paraId="12E6E821" w14:textId="77777777" w:rsidR="00D64B0C" w:rsidRDefault="00237EA7" w:rsidP="00D64B0C">
      <w:pPr>
        <w:pStyle w:val="ListParagraph"/>
        <w:numPr>
          <w:ilvl w:val="0"/>
          <w:numId w:val="37"/>
        </w:numPr>
        <w:spacing w:line="360" w:lineRule="auto"/>
        <w:jc w:val="both"/>
        <w:rPr>
          <w:rFonts w:ascii="Arial" w:hAnsi="Arial" w:cs="Arial"/>
          <w:sz w:val="24"/>
          <w:szCs w:val="24"/>
        </w:rPr>
      </w:pPr>
      <w:r w:rsidRPr="00D64B0C">
        <w:rPr>
          <w:rFonts w:ascii="Arial" w:hAnsi="Arial" w:cs="Arial"/>
          <w:sz w:val="24"/>
          <w:szCs w:val="24"/>
        </w:rPr>
        <w:t>Social distancing practices to be observed:</w:t>
      </w:r>
    </w:p>
    <w:p w14:paraId="5FEE30E7" w14:textId="77777777" w:rsidR="00D64B0C" w:rsidRDefault="00237EA7" w:rsidP="00D64B0C">
      <w:pPr>
        <w:pStyle w:val="ListParagraph"/>
        <w:numPr>
          <w:ilvl w:val="1"/>
          <w:numId w:val="37"/>
        </w:numPr>
        <w:spacing w:line="360" w:lineRule="auto"/>
        <w:jc w:val="both"/>
        <w:rPr>
          <w:rFonts w:ascii="Arial" w:hAnsi="Arial" w:cs="Arial"/>
          <w:sz w:val="24"/>
          <w:szCs w:val="24"/>
        </w:rPr>
      </w:pPr>
      <w:r w:rsidRPr="00D64B0C">
        <w:rPr>
          <w:rFonts w:ascii="Arial" w:hAnsi="Arial" w:cs="Arial"/>
          <w:sz w:val="24"/>
          <w:szCs w:val="24"/>
        </w:rPr>
        <w:t>Limit number of individuals allowed into workplace</w:t>
      </w:r>
      <w:r w:rsidR="00907595" w:rsidRPr="00D64B0C">
        <w:rPr>
          <w:rFonts w:ascii="Arial" w:hAnsi="Arial" w:cs="Arial"/>
          <w:sz w:val="24"/>
          <w:szCs w:val="24"/>
        </w:rPr>
        <w:t>.</w:t>
      </w:r>
    </w:p>
    <w:p w14:paraId="0645C6F0" w14:textId="77777777" w:rsidR="00D64B0C" w:rsidRDefault="00237EA7" w:rsidP="00D64B0C">
      <w:pPr>
        <w:pStyle w:val="ListParagraph"/>
        <w:numPr>
          <w:ilvl w:val="1"/>
          <w:numId w:val="37"/>
        </w:numPr>
        <w:spacing w:line="360" w:lineRule="auto"/>
        <w:jc w:val="both"/>
        <w:rPr>
          <w:rFonts w:ascii="Arial" w:hAnsi="Arial" w:cs="Arial"/>
          <w:sz w:val="24"/>
          <w:szCs w:val="24"/>
        </w:rPr>
      </w:pPr>
      <w:r w:rsidRPr="00D64B0C">
        <w:rPr>
          <w:rFonts w:ascii="Arial" w:hAnsi="Arial" w:cs="Arial"/>
          <w:sz w:val="24"/>
          <w:szCs w:val="24"/>
        </w:rPr>
        <w:t>Minimize face to face contact</w:t>
      </w:r>
      <w:r w:rsidR="00907595" w:rsidRPr="00D64B0C">
        <w:rPr>
          <w:rFonts w:ascii="Arial" w:hAnsi="Arial" w:cs="Arial"/>
          <w:sz w:val="24"/>
          <w:szCs w:val="24"/>
        </w:rPr>
        <w:t>:</w:t>
      </w:r>
    </w:p>
    <w:p w14:paraId="592F42F7" w14:textId="7FC302BD" w:rsidR="00D64B0C" w:rsidRPr="00D64B0C" w:rsidRDefault="00237EA7" w:rsidP="00D64B0C">
      <w:pPr>
        <w:pStyle w:val="ListParagraph"/>
        <w:numPr>
          <w:ilvl w:val="2"/>
          <w:numId w:val="37"/>
        </w:numPr>
        <w:spacing w:line="360" w:lineRule="auto"/>
        <w:jc w:val="both"/>
        <w:rPr>
          <w:rFonts w:ascii="Arial" w:hAnsi="Arial" w:cs="Arial"/>
          <w:sz w:val="24"/>
          <w:szCs w:val="24"/>
        </w:rPr>
      </w:pPr>
      <w:r w:rsidRPr="00D64B0C">
        <w:rPr>
          <w:rFonts w:ascii="Arial" w:hAnsi="Arial" w:cs="Arial"/>
          <w:sz w:val="24"/>
          <w:szCs w:val="24"/>
        </w:rPr>
        <w:t>Computer workstations positioned at least 6 feet apart</w:t>
      </w:r>
    </w:p>
    <w:p w14:paraId="50BD825F" w14:textId="77777777" w:rsidR="00D64B0C" w:rsidRDefault="00237EA7" w:rsidP="00D64B0C">
      <w:pPr>
        <w:pStyle w:val="ListParagraph"/>
        <w:numPr>
          <w:ilvl w:val="0"/>
          <w:numId w:val="37"/>
        </w:numPr>
        <w:spacing w:line="360" w:lineRule="auto"/>
        <w:jc w:val="both"/>
        <w:rPr>
          <w:rFonts w:ascii="Arial" w:hAnsi="Arial" w:cs="Arial"/>
          <w:sz w:val="24"/>
          <w:szCs w:val="24"/>
        </w:rPr>
      </w:pPr>
      <w:r w:rsidRPr="00D64B0C">
        <w:rPr>
          <w:rFonts w:ascii="Arial" w:hAnsi="Arial" w:cs="Arial"/>
          <w:sz w:val="24"/>
          <w:szCs w:val="24"/>
        </w:rPr>
        <w:t xml:space="preserve">Information is posted </w:t>
      </w:r>
      <w:r w:rsidR="001747AD" w:rsidRPr="00D64B0C">
        <w:rPr>
          <w:rFonts w:ascii="Arial" w:hAnsi="Arial" w:cs="Arial"/>
          <w:sz w:val="24"/>
          <w:szCs w:val="24"/>
        </w:rPr>
        <w:t xml:space="preserve">at </w:t>
      </w:r>
      <w:r w:rsidR="00076A79" w:rsidRPr="00D64B0C">
        <w:rPr>
          <w:rFonts w:ascii="Arial" w:hAnsi="Arial" w:cs="Arial"/>
          <w:bCs/>
          <w:sz w:val="24"/>
          <w:szCs w:val="24"/>
        </w:rPr>
        <w:t xml:space="preserve">John Richmond Landscaping, Inc. </w:t>
      </w:r>
      <w:r w:rsidRPr="00D64B0C">
        <w:rPr>
          <w:rFonts w:ascii="Arial" w:hAnsi="Arial" w:cs="Arial"/>
          <w:sz w:val="24"/>
          <w:szCs w:val="24"/>
        </w:rPr>
        <w:t>facility educating individuals on ways to reduce the spread of COVID-19</w:t>
      </w:r>
      <w:r w:rsidR="00B21A4A" w:rsidRPr="00D64B0C">
        <w:rPr>
          <w:rFonts w:ascii="Arial" w:hAnsi="Arial" w:cs="Arial"/>
          <w:sz w:val="24"/>
          <w:szCs w:val="24"/>
        </w:rPr>
        <w:t>.</w:t>
      </w:r>
      <w:r w:rsidRPr="00D64B0C">
        <w:rPr>
          <w:rFonts w:ascii="Arial" w:hAnsi="Arial" w:cs="Arial"/>
          <w:sz w:val="24"/>
          <w:szCs w:val="24"/>
        </w:rPr>
        <w:t> </w:t>
      </w:r>
    </w:p>
    <w:p w14:paraId="6FB1409A" w14:textId="77777777" w:rsidR="00D64B0C" w:rsidRDefault="00237EA7" w:rsidP="00D64B0C">
      <w:pPr>
        <w:pStyle w:val="ListParagraph"/>
        <w:numPr>
          <w:ilvl w:val="0"/>
          <w:numId w:val="37"/>
        </w:numPr>
        <w:spacing w:line="360" w:lineRule="auto"/>
        <w:jc w:val="both"/>
        <w:rPr>
          <w:rFonts w:ascii="Arial" w:hAnsi="Arial" w:cs="Arial"/>
          <w:sz w:val="24"/>
          <w:szCs w:val="24"/>
        </w:rPr>
      </w:pPr>
      <w:r w:rsidRPr="00D64B0C">
        <w:rPr>
          <w:rFonts w:ascii="Arial" w:hAnsi="Arial" w:cs="Arial"/>
          <w:sz w:val="24"/>
          <w:szCs w:val="24"/>
        </w:rPr>
        <w:t>Individual symptoms may be assessed of COVID-19 and individuals with symptoms will be removed from the workplace.</w:t>
      </w:r>
    </w:p>
    <w:p w14:paraId="6E17AA53" w14:textId="77777777" w:rsidR="00D64B0C" w:rsidRDefault="00237EA7" w:rsidP="0053468B">
      <w:pPr>
        <w:pStyle w:val="ListParagraph"/>
        <w:numPr>
          <w:ilvl w:val="0"/>
          <w:numId w:val="37"/>
        </w:numPr>
        <w:spacing w:line="360" w:lineRule="auto"/>
        <w:jc w:val="both"/>
        <w:rPr>
          <w:rFonts w:ascii="Arial" w:hAnsi="Arial" w:cs="Arial"/>
          <w:sz w:val="24"/>
          <w:szCs w:val="24"/>
        </w:rPr>
      </w:pPr>
      <w:r w:rsidRPr="00D64B0C">
        <w:rPr>
          <w:rFonts w:ascii="Arial" w:hAnsi="Arial" w:cs="Arial"/>
          <w:sz w:val="24"/>
          <w:szCs w:val="24"/>
        </w:rPr>
        <w:t xml:space="preserve">Masks may be available to the </w:t>
      </w:r>
      <w:proofErr w:type="gramStart"/>
      <w:r w:rsidRPr="00D64B0C">
        <w:rPr>
          <w:rFonts w:ascii="Arial" w:hAnsi="Arial" w:cs="Arial"/>
          <w:sz w:val="24"/>
          <w:szCs w:val="24"/>
        </w:rPr>
        <w:t>general public</w:t>
      </w:r>
      <w:proofErr w:type="gramEnd"/>
      <w:r w:rsidRPr="00D64B0C">
        <w:rPr>
          <w:rFonts w:ascii="Arial" w:hAnsi="Arial" w:cs="Arial"/>
          <w:sz w:val="24"/>
          <w:szCs w:val="24"/>
        </w:rPr>
        <w:t xml:space="preserve"> as well as appropriate disinfectants so individuals can clean work areas before and after use</w:t>
      </w:r>
      <w:r w:rsidR="00B21A4A" w:rsidRPr="00D64B0C">
        <w:rPr>
          <w:rFonts w:ascii="Arial" w:hAnsi="Arial" w:cs="Arial"/>
          <w:sz w:val="24"/>
          <w:szCs w:val="24"/>
        </w:rPr>
        <w:t>.</w:t>
      </w:r>
    </w:p>
    <w:p w14:paraId="0DEE72D4" w14:textId="77777777" w:rsidR="00940D2E" w:rsidRDefault="00940D2E" w:rsidP="00D64B0C">
      <w:pPr>
        <w:spacing w:line="360" w:lineRule="auto"/>
        <w:jc w:val="both"/>
        <w:rPr>
          <w:rFonts w:ascii="Arial" w:hAnsi="Arial" w:cs="Arial"/>
          <w:b/>
          <w:color w:val="61937F"/>
          <w:sz w:val="24"/>
          <w:szCs w:val="24"/>
        </w:rPr>
      </w:pPr>
    </w:p>
    <w:p w14:paraId="79DD33E9" w14:textId="40295D56" w:rsidR="00541D95" w:rsidRPr="00D64B0C" w:rsidRDefault="00A72DD1" w:rsidP="00D64B0C">
      <w:pPr>
        <w:spacing w:line="360" w:lineRule="auto"/>
        <w:jc w:val="both"/>
        <w:rPr>
          <w:rFonts w:ascii="Arial" w:hAnsi="Arial" w:cs="Arial"/>
          <w:sz w:val="24"/>
          <w:szCs w:val="24"/>
        </w:rPr>
      </w:pPr>
      <w:r w:rsidRPr="00D64B0C">
        <w:rPr>
          <w:rFonts w:ascii="Arial" w:hAnsi="Arial" w:cs="Arial"/>
          <w:b/>
          <w:color w:val="61937F"/>
          <w:sz w:val="24"/>
          <w:szCs w:val="24"/>
        </w:rPr>
        <w:t>VII</w:t>
      </w:r>
      <w:r w:rsidR="00541D95" w:rsidRPr="00D64B0C">
        <w:rPr>
          <w:rFonts w:ascii="Arial" w:hAnsi="Arial" w:cs="Arial"/>
          <w:b/>
          <w:color w:val="61937F"/>
          <w:sz w:val="24"/>
          <w:szCs w:val="24"/>
        </w:rPr>
        <w:t>I. Training</w:t>
      </w:r>
    </w:p>
    <w:p w14:paraId="361D614A" w14:textId="125C3DC4" w:rsidR="00541D95" w:rsidRPr="00D64B0C" w:rsidRDefault="00237EA7" w:rsidP="0053468B">
      <w:pPr>
        <w:spacing w:line="360" w:lineRule="auto"/>
        <w:jc w:val="both"/>
        <w:rPr>
          <w:rFonts w:ascii="Arial" w:hAnsi="Arial" w:cs="Arial"/>
          <w:sz w:val="24"/>
          <w:szCs w:val="24"/>
        </w:rPr>
      </w:pPr>
      <w:r w:rsidRPr="00D64B0C">
        <w:rPr>
          <w:rFonts w:ascii="Arial" w:hAnsi="Arial" w:cs="Arial"/>
          <w:sz w:val="24"/>
          <w:szCs w:val="24"/>
        </w:rPr>
        <w:t>All employees at</w:t>
      </w:r>
      <w:r w:rsidRPr="00D64B0C">
        <w:rPr>
          <w:rFonts w:ascii="Arial" w:hAnsi="Arial" w:cs="Arial"/>
          <w:bCs/>
          <w:sz w:val="24"/>
          <w:szCs w:val="24"/>
        </w:rPr>
        <w:t xml:space="preserve"> </w:t>
      </w:r>
      <w:r w:rsidR="00650D9F" w:rsidRPr="00D64B0C">
        <w:rPr>
          <w:rFonts w:ascii="Arial" w:hAnsi="Arial" w:cs="Arial"/>
          <w:bCs/>
          <w:sz w:val="24"/>
          <w:szCs w:val="24"/>
        </w:rPr>
        <w:t>John Richmond Landscaping, Inc.</w:t>
      </w:r>
      <w:r w:rsidR="008914AB" w:rsidRPr="00D64B0C">
        <w:rPr>
          <w:rFonts w:ascii="Arial" w:hAnsi="Arial" w:cs="Arial"/>
          <w:sz w:val="24"/>
          <w:szCs w:val="24"/>
        </w:rPr>
        <w:t xml:space="preserve"> will be required to have </w:t>
      </w:r>
      <w:r w:rsidRPr="00D64B0C">
        <w:rPr>
          <w:rFonts w:ascii="Arial" w:hAnsi="Arial" w:cs="Arial"/>
          <w:sz w:val="24"/>
          <w:szCs w:val="24"/>
        </w:rPr>
        <w:t>training on the hazards and characteristics of COVID-19 disease.  This training will ensure that all employees recognize the hazards of COVID-19 as well as the procedures to minimize the hazards related to the infectious diseases and help prevent the spread of the infectious disease.</w:t>
      </w:r>
    </w:p>
    <w:p w14:paraId="1D140677" w14:textId="77777777" w:rsidR="00940D2E" w:rsidRDefault="00940D2E" w:rsidP="0053468B">
      <w:pPr>
        <w:spacing w:line="360" w:lineRule="auto"/>
        <w:jc w:val="both"/>
        <w:rPr>
          <w:rFonts w:ascii="Arial" w:hAnsi="Arial" w:cs="Arial"/>
          <w:sz w:val="24"/>
          <w:szCs w:val="24"/>
        </w:rPr>
      </w:pPr>
    </w:p>
    <w:p w14:paraId="202A203D" w14:textId="0FB7E68A" w:rsidR="00237EA7" w:rsidRPr="00D64B0C" w:rsidRDefault="00237EA7" w:rsidP="0053468B">
      <w:pPr>
        <w:spacing w:line="360" w:lineRule="auto"/>
        <w:jc w:val="both"/>
        <w:rPr>
          <w:rFonts w:ascii="Arial" w:hAnsi="Arial" w:cs="Arial"/>
          <w:sz w:val="24"/>
          <w:szCs w:val="24"/>
        </w:rPr>
      </w:pPr>
      <w:r w:rsidRPr="00D64B0C">
        <w:rPr>
          <w:rFonts w:ascii="Arial" w:hAnsi="Arial" w:cs="Arial"/>
          <w:sz w:val="24"/>
          <w:szCs w:val="24"/>
        </w:rPr>
        <w:t>The training material will cover the following:</w:t>
      </w:r>
    </w:p>
    <w:p w14:paraId="0B237B29" w14:textId="77777777" w:rsidR="00237EA7" w:rsidRPr="00D64B0C" w:rsidRDefault="00237EA7" w:rsidP="00325B44">
      <w:pPr>
        <w:pStyle w:val="ListParagraph"/>
        <w:numPr>
          <w:ilvl w:val="0"/>
          <w:numId w:val="15"/>
        </w:numPr>
        <w:spacing w:line="360" w:lineRule="auto"/>
        <w:jc w:val="both"/>
        <w:rPr>
          <w:rFonts w:ascii="Arial" w:hAnsi="Arial" w:cs="Arial"/>
          <w:sz w:val="24"/>
          <w:szCs w:val="24"/>
        </w:rPr>
      </w:pPr>
      <w:r w:rsidRPr="00D64B0C">
        <w:rPr>
          <w:rFonts w:ascii="Arial" w:hAnsi="Arial" w:cs="Arial"/>
          <w:sz w:val="24"/>
          <w:szCs w:val="24"/>
        </w:rPr>
        <w:t>Requirements of the COVID-19 Emergency Regulation</w:t>
      </w:r>
      <w:r w:rsidR="00907595" w:rsidRPr="00D64B0C">
        <w:rPr>
          <w:rFonts w:ascii="Arial" w:hAnsi="Arial" w:cs="Arial"/>
          <w:sz w:val="24"/>
          <w:szCs w:val="24"/>
        </w:rPr>
        <w:t>.</w:t>
      </w:r>
    </w:p>
    <w:p w14:paraId="6B3893CE" w14:textId="77777777" w:rsidR="00237EA7" w:rsidRPr="00D64B0C" w:rsidRDefault="00237EA7" w:rsidP="00325B44">
      <w:pPr>
        <w:pStyle w:val="ListParagraph"/>
        <w:numPr>
          <w:ilvl w:val="0"/>
          <w:numId w:val="15"/>
        </w:numPr>
        <w:spacing w:line="360" w:lineRule="auto"/>
        <w:jc w:val="both"/>
        <w:rPr>
          <w:rFonts w:ascii="Arial" w:hAnsi="Arial" w:cs="Arial"/>
          <w:sz w:val="24"/>
          <w:szCs w:val="24"/>
        </w:rPr>
      </w:pPr>
      <w:r w:rsidRPr="00D64B0C">
        <w:rPr>
          <w:rFonts w:ascii="Arial" w:hAnsi="Arial" w:cs="Arial"/>
          <w:sz w:val="24"/>
          <w:szCs w:val="24"/>
        </w:rPr>
        <w:t>Companies Infectious Disease Preparedness and Response Plan</w:t>
      </w:r>
      <w:r w:rsidR="00907595" w:rsidRPr="00D64B0C">
        <w:rPr>
          <w:rFonts w:ascii="Arial" w:hAnsi="Arial" w:cs="Arial"/>
          <w:sz w:val="24"/>
          <w:szCs w:val="24"/>
        </w:rPr>
        <w:t>.</w:t>
      </w:r>
    </w:p>
    <w:p w14:paraId="748B43B6" w14:textId="7CB12FE6" w:rsidR="00237EA7" w:rsidRPr="00D64B0C" w:rsidRDefault="00237EA7" w:rsidP="00325B44">
      <w:pPr>
        <w:pStyle w:val="ListParagraph"/>
        <w:numPr>
          <w:ilvl w:val="0"/>
          <w:numId w:val="15"/>
        </w:numPr>
        <w:spacing w:line="360" w:lineRule="auto"/>
        <w:jc w:val="both"/>
        <w:rPr>
          <w:rFonts w:ascii="Arial" w:hAnsi="Arial" w:cs="Arial"/>
          <w:sz w:val="24"/>
          <w:szCs w:val="24"/>
        </w:rPr>
      </w:pPr>
      <w:r w:rsidRPr="00D64B0C">
        <w:rPr>
          <w:rFonts w:ascii="Arial" w:hAnsi="Arial" w:cs="Arial"/>
          <w:sz w:val="24"/>
          <w:szCs w:val="24"/>
        </w:rPr>
        <w:t xml:space="preserve">Characteristics and methods of spread of </w:t>
      </w:r>
      <w:r w:rsidR="00FB384B" w:rsidRPr="00D64B0C">
        <w:rPr>
          <w:rFonts w:ascii="Arial" w:hAnsi="Arial" w:cs="Arial"/>
          <w:sz w:val="24"/>
          <w:szCs w:val="24"/>
        </w:rPr>
        <w:t>COVID-19 disease</w:t>
      </w:r>
      <w:r w:rsidR="00907595" w:rsidRPr="00D64B0C">
        <w:rPr>
          <w:rFonts w:ascii="Arial" w:hAnsi="Arial" w:cs="Arial"/>
          <w:sz w:val="24"/>
          <w:szCs w:val="24"/>
        </w:rPr>
        <w:t>.</w:t>
      </w:r>
    </w:p>
    <w:p w14:paraId="1DB1A351" w14:textId="6F3AAA46" w:rsidR="00237EA7" w:rsidRPr="00D64B0C" w:rsidRDefault="00237EA7" w:rsidP="00325B44">
      <w:pPr>
        <w:pStyle w:val="ListParagraph"/>
        <w:numPr>
          <w:ilvl w:val="0"/>
          <w:numId w:val="15"/>
        </w:numPr>
        <w:spacing w:line="360" w:lineRule="auto"/>
        <w:jc w:val="both"/>
        <w:rPr>
          <w:rFonts w:ascii="Arial" w:hAnsi="Arial" w:cs="Arial"/>
          <w:sz w:val="24"/>
          <w:szCs w:val="24"/>
        </w:rPr>
      </w:pPr>
      <w:r w:rsidRPr="00D64B0C">
        <w:rPr>
          <w:rFonts w:ascii="Arial" w:hAnsi="Arial" w:cs="Arial"/>
          <w:sz w:val="24"/>
          <w:szCs w:val="24"/>
        </w:rPr>
        <w:lastRenderedPageBreak/>
        <w:t>Symptoms of COVID-19 disease as well as the asymptomatic reacti</w:t>
      </w:r>
      <w:r w:rsidR="008914AB" w:rsidRPr="00D64B0C">
        <w:rPr>
          <w:rFonts w:ascii="Arial" w:hAnsi="Arial" w:cs="Arial"/>
          <w:sz w:val="24"/>
          <w:szCs w:val="24"/>
        </w:rPr>
        <w:t xml:space="preserve">ons of some persons to the </w:t>
      </w:r>
      <w:r w:rsidR="00FB384B" w:rsidRPr="00D64B0C">
        <w:rPr>
          <w:rFonts w:ascii="Arial" w:hAnsi="Arial" w:cs="Arial"/>
          <w:sz w:val="24"/>
          <w:szCs w:val="24"/>
        </w:rPr>
        <w:t>COVID-19 disease</w:t>
      </w:r>
      <w:r w:rsidR="00907595" w:rsidRPr="00D64B0C">
        <w:rPr>
          <w:rFonts w:ascii="Arial" w:hAnsi="Arial" w:cs="Arial"/>
          <w:sz w:val="24"/>
          <w:szCs w:val="24"/>
        </w:rPr>
        <w:t>.</w:t>
      </w:r>
    </w:p>
    <w:p w14:paraId="42D31A31" w14:textId="77777777" w:rsidR="00237EA7" w:rsidRPr="00D64B0C" w:rsidRDefault="00237EA7" w:rsidP="00325B44">
      <w:pPr>
        <w:pStyle w:val="ListParagraph"/>
        <w:numPr>
          <w:ilvl w:val="0"/>
          <w:numId w:val="15"/>
        </w:numPr>
        <w:spacing w:line="360" w:lineRule="auto"/>
        <w:jc w:val="both"/>
        <w:rPr>
          <w:rFonts w:ascii="Arial" w:hAnsi="Arial" w:cs="Arial"/>
          <w:sz w:val="24"/>
          <w:szCs w:val="24"/>
        </w:rPr>
      </w:pPr>
      <w:r w:rsidRPr="00D64B0C">
        <w:rPr>
          <w:rFonts w:ascii="Arial" w:hAnsi="Arial" w:cs="Arial"/>
          <w:sz w:val="24"/>
          <w:szCs w:val="24"/>
        </w:rPr>
        <w:t xml:space="preserve">Safe and healthy work practices, including </w:t>
      </w:r>
      <w:r w:rsidR="006D1FB6" w:rsidRPr="00D64B0C">
        <w:rPr>
          <w:rFonts w:ascii="Arial" w:hAnsi="Arial" w:cs="Arial"/>
          <w:sz w:val="24"/>
          <w:szCs w:val="24"/>
        </w:rPr>
        <w:t>but not limited to, physical distancing, disinfection procedures, disinfecting frequency</w:t>
      </w:r>
      <w:r w:rsidR="008914AB" w:rsidRPr="00D64B0C">
        <w:rPr>
          <w:rFonts w:ascii="Arial" w:hAnsi="Arial" w:cs="Arial"/>
          <w:sz w:val="24"/>
          <w:szCs w:val="24"/>
        </w:rPr>
        <w:t>,</w:t>
      </w:r>
      <w:r w:rsidR="006D1FB6" w:rsidRPr="00D64B0C">
        <w:rPr>
          <w:rFonts w:ascii="Arial" w:hAnsi="Arial" w:cs="Arial"/>
          <w:sz w:val="24"/>
          <w:szCs w:val="24"/>
        </w:rPr>
        <w:t xml:space="preserve"> and</w:t>
      </w:r>
      <w:r w:rsidR="00B21A4A" w:rsidRPr="00D64B0C">
        <w:rPr>
          <w:rFonts w:ascii="Arial" w:hAnsi="Arial" w:cs="Arial"/>
          <w:sz w:val="24"/>
          <w:szCs w:val="24"/>
        </w:rPr>
        <w:t xml:space="preserve"> noncontact methods of greeting</w:t>
      </w:r>
      <w:r w:rsidR="00907595" w:rsidRPr="00D64B0C">
        <w:rPr>
          <w:rFonts w:ascii="Arial" w:hAnsi="Arial" w:cs="Arial"/>
          <w:sz w:val="24"/>
          <w:szCs w:val="24"/>
        </w:rPr>
        <w:t>.</w:t>
      </w:r>
    </w:p>
    <w:p w14:paraId="37A09362" w14:textId="77777777" w:rsidR="006D1FB6" w:rsidRPr="00D64B0C" w:rsidRDefault="006D1FB6" w:rsidP="00325B44">
      <w:pPr>
        <w:pStyle w:val="ListParagraph"/>
        <w:numPr>
          <w:ilvl w:val="0"/>
          <w:numId w:val="15"/>
        </w:numPr>
        <w:spacing w:line="360" w:lineRule="auto"/>
        <w:jc w:val="both"/>
        <w:rPr>
          <w:rFonts w:ascii="Arial" w:hAnsi="Arial" w:cs="Arial"/>
          <w:sz w:val="24"/>
          <w:szCs w:val="24"/>
        </w:rPr>
      </w:pPr>
      <w:r w:rsidRPr="00D64B0C">
        <w:rPr>
          <w:rFonts w:ascii="Arial" w:hAnsi="Arial" w:cs="Arial"/>
          <w:sz w:val="24"/>
          <w:szCs w:val="24"/>
        </w:rPr>
        <w:t>PPE</w:t>
      </w:r>
    </w:p>
    <w:p w14:paraId="2642D851" w14:textId="77777777" w:rsidR="006D1FB6" w:rsidRPr="00D64B0C" w:rsidRDefault="006D1FB6" w:rsidP="00325B44">
      <w:pPr>
        <w:pStyle w:val="ListParagraph"/>
        <w:numPr>
          <w:ilvl w:val="0"/>
          <w:numId w:val="16"/>
        </w:numPr>
        <w:spacing w:line="360" w:lineRule="auto"/>
        <w:jc w:val="both"/>
        <w:rPr>
          <w:rFonts w:ascii="Arial" w:hAnsi="Arial" w:cs="Arial"/>
          <w:sz w:val="24"/>
          <w:szCs w:val="24"/>
        </w:rPr>
      </w:pPr>
      <w:r w:rsidRPr="00D64B0C">
        <w:rPr>
          <w:rFonts w:ascii="Arial" w:hAnsi="Arial" w:cs="Arial"/>
          <w:sz w:val="24"/>
          <w:szCs w:val="24"/>
        </w:rPr>
        <w:t>When PPE is required</w:t>
      </w:r>
    </w:p>
    <w:p w14:paraId="6D715A5D" w14:textId="77777777" w:rsidR="006D1FB6" w:rsidRPr="00D64B0C" w:rsidRDefault="006D1FB6" w:rsidP="00325B44">
      <w:pPr>
        <w:pStyle w:val="ListParagraph"/>
        <w:numPr>
          <w:ilvl w:val="0"/>
          <w:numId w:val="16"/>
        </w:numPr>
        <w:spacing w:line="360" w:lineRule="auto"/>
        <w:jc w:val="both"/>
        <w:rPr>
          <w:rFonts w:ascii="Arial" w:hAnsi="Arial" w:cs="Arial"/>
          <w:sz w:val="24"/>
          <w:szCs w:val="24"/>
        </w:rPr>
      </w:pPr>
      <w:r w:rsidRPr="00D64B0C">
        <w:rPr>
          <w:rFonts w:ascii="Arial" w:hAnsi="Arial" w:cs="Arial"/>
          <w:sz w:val="24"/>
          <w:szCs w:val="24"/>
        </w:rPr>
        <w:t>What PPE is required</w:t>
      </w:r>
    </w:p>
    <w:p w14:paraId="30A491CE" w14:textId="5FDEDBC4" w:rsidR="006D1FB6" w:rsidRPr="00D64B0C" w:rsidRDefault="006D1FB6" w:rsidP="00325B44">
      <w:pPr>
        <w:pStyle w:val="ListParagraph"/>
        <w:numPr>
          <w:ilvl w:val="0"/>
          <w:numId w:val="16"/>
        </w:numPr>
        <w:spacing w:line="360" w:lineRule="auto"/>
        <w:jc w:val="both"/>
        <w:rPr>
          <w:rFonts w:ascii="Arial" w:hAnsi="Arial" w:cs="Arial"/>
          <w:sz w:val="24"/>
          <w:szCs w:val="24"/>
        </w:rPr>
      </w:pPr>
      <w:r w:rsidRPr="00D64B0C">
        <w:rPr>
          <w:rFonts w:ascii="Arial" w:hAnsi="Arial" w:cs="Arial"/>
          <w:sz w:val="24"/>
          <w:szCs w:val="24"/>
        </w:rPr>
        <w:t>How to properly adjust and wear PPE</w:t>
      </w:r>
    </w:p>
    <w:p w14:paraId="347A5498" w14:textId="77777777" w:rsidR="006D1FB6" w:rsidRPr="00D64B0C" w:rsidRDefault="006D1FB6" w:rsidP="00325B44">
      <w:pPr>
        <w:pStyle w:val="ListParagraph"/>
        <w:numPr>
          <w:ilvl w:val="0"/>
          <w:numId w:val="16"/>
        </w:numPr>
        <w:spacing w:line="360" w:lineRule="auto"/>
        <w:jc w:val="both"/>
        <w:rPr>
          <w:rFonts w:ascii="Arial" w:hAnsi="Arial" w:cs="Arial"/>
          <w:sz w:val="24"/>
          <w:szCs w:val="24"/>
        </w:rPr>
      </w:pPr>
      <w:r w:rsidRPr="00D64B0C">
        <w:rPr>
          <w:rFonts w:ascii="Arial" w:hAnsi="Arial" w:cs="Arial"/>
          <w:sz w:val="24"/>
          <w:szCs w:val="24"/>
        </w:rPr>
        <w:t>Limitations of PPE</w:t>
      </w:r>
    </w:p>
    <w:p w14:paraId="540C0D01" w14:textId="22C0F808" w:rsidR="006D1FB6" w:rsidRPr="00D64B0C" w:rsidRDefault="006D1FB6" w:rsidP="00325B44">
      <w:pPr>
        <w:pStyle w:val="ListParagraph"/>
        <w:numPr>
          <w:ilvl w:val="0"/>
          <w:numId w:val="16"/>
        </w:numPr>
        <w:spacing w:line="360" w:lineRule="auto"/>
        <w:jc w:val="both"/>
        <w:rPr>
          <w:rFonts w:ascii="Arial" w:hAnsi="Arial" w:cs="Arial"/>
          <w:sz w:val="24"/>
          <w:szCs w:val="24"/>
        </w:rPr>
      </w:pPr>
      <w:r w:rsidRPr="00D64B0C">
        <w:rPr>
          <w:rFonts w:ascii="Arial" w:hAnsi="Arial" w:cs="Arial"/>
          <w:sz w:val="24"/>
          <w:szCs w:val="24"/>
        </w:rPr>
        <w:t xml:space="preserve">Proper care, maintenance, useful </w:t>
      </w:r>
      <w:r w:rsidR="007A0079" w:rsidRPr="00D64B0C">
        <w:rPr>
          <w:rFonts w:ascii="Arial" w:hAnsi="Arial" w:cs="Arial"/>
          <w:sz w:val="24"/>
          <w:szCs w:val="24"/>
        </w:rPr>
        <w:t>life,</w:t>
      </w:r>
      <w:r w:rsidRPr="00D64B0C">
        <w:rPr>
          <w:rFonts w:ascii="Arial" w:hAnsi="Arial" w:cs="Arial"/>
          <w:sz w:val="24"/>
          <w:szCs w:val="24"/>
        </w:rPr>
        <w:t xml:space="preserve"> and disposal of PPE</w:t>
      </w:r>
    </w:p>
    <w:p w14:paraId="6D5BCBA2" w14:textId="1969D8CB" w:rsidR="006D1FB6" w:rsidRDefault="006D1FB6" w:rsidP="0053468B">
      <w:pPr>
        <w:spacing w:line="360" w:lineRule="auto"/>
        <w:jc w:val="both"/>
        <w:rPr>
          <w:rFonts w:ascii="Arial" w:hAnsi="Arial" w:cs="Arial"/>
          <w:sz w:val="24"/>
          <w:szCs w:val="24"/>
        </w:rPr>
      </w:pPr>
      <w:r w:rsidRPr="00D64B0C">
        <w:rPr>
          <w:rFonts w:ascii="Arial" w:hAnsi="Arial" w:cs="Arial"/>
          <w:sz w:val="24"/>
          <w:szCs w:val="24"/>
        </w:rPr>
        <w:t>All employees in the workplace will be trained on this subject and procedures.  All training will be certified and recorded according to the Emergency Regulations for COVID-19 by the Virginia Department of Labor and Industry</w:t>
      </w:r>
      <w:r w:rsidR="00C36B51" w:rsidRPr="00D64B0C">
        <w:rPr>
          <w:rFonts w:ascii="Arial" w:hAnsi="Arial" w:cs="Arial"/>
          <w:sz w:val="24"/>
          <w:szCs w:val="24"/>
        </w:rPr>
        <w:t>.</w:t>
      </w:r>
    </w:p>
    <w:p w14:paraId="0CAE9D25" w14:textId="77777777" w:rsidR="00C436E1" w:rsidRPr="00D64B0C" w:rsidRDefault="00C436E1" w:rsidP="0053468B">
      <w:pPr>
        <w:spacing w:line="360" w:lineRule="auto"/>
        <w:jc w:val="both"/>
        <w:rPr>
          <w:rFonts w:ascii="Arial" w:hAnsi="Arial" w:cs="Arial"/>
          <w:sz w:val="24"/>
          <w:szCs w:val="24"/>
        </w:rPr>
      </w:pPr>
    </w:p>
    <w:p w14:paraId="759FF1BF" w14:textId="77777777" w:rsidR="006D1FB6" w:rsidRPr="00D64B0C" w:rsidRDefault="006D1FB6" w:rsidP="0053468B">
      <w:pPr>
        <w:spacing w:line="360" w:lineRule="auto"/>
        <w:jc w:val="both"/>
        <w:rPr>
          <w:rFonts w:ascii="Arial" w:hAnsi="Arial" w:cs="Arial"/>
          <w:sz w:val="24"/>
          <w:szCs w:val="24"/>
        </w:rPr>
      </w:pPr>
      <w:r w:rsidRPr="00D64B0C">
        <w:rPr>
          <w:rFonts w:ascii="Arial" w:hAnsi="Arial" w:cs="Arial"/>
          <w:sz w:val="24"/>
          <w:szCs w:val="24"/>
        </w:rPr>
        <w:t>Training Records will be certified by the following requirements</w:t>
      </w:r>
      <w:r w:rsidR="00050687" w:rsidRPr="00D64B0C">
        <w:rPr>
          <w:rFonts w:ascii="Arial" w:hAnsi="Arial" w:cs="Arial"/>
          <w:sz w:val="24"/>
          <w:szCs w:val="24"/>
        </w:rPr>
        <w:t xml:space="preserve"> (</w:t>
      </w:r>
      <w:r w:rsidR="00AD57F8" w:rsidRPr="00D64B0C">
        <w:rPr>
          <w:rFonts w:ascii="Arial" w:hAnsi="Arial" w:cs="Arial"/>
          <w:sz w:val="24"/>
          <w:szCs w:val="24"/>
        </w:rPr>
        <w:t xml:space="preserve">see </w:t>
      </w:r>
      <w:r w:rsidR="00050687" w:rsidRPr="00D64B0C">
        <w:rPr>
          <w:rFonts w:ascii="Arial" w:hAnsi="Arial" w:cs="Arial"/>
          <w:sz w:val="24"/>
          <w:szCs w:val="24"/>
        </w:rPr>
        <w:t>example</w:t>
      </w:r>
      <w:r w:rsidR="00AD57F8" w:rsidRPr="00D64B0C">
        <w:rPr>
          <w:rFonts w:ascii="Arial" w:hAnsi="Arial" w:cs="Arial"/>
          <w:sz w:val="24"/>
          <w:szCs w:val="24"/>
        </w:rPr>
        <w:t xml:space="preserve"> </w:t>
      </w:r>
      <w:r w:rsidR="003A1C70" w:rsidRPr="00D64B0C">
        <w:rPr>
          <w:rFonts w:ascii="Arial" w:hAnsi="Arial" w:cs="Arial"/>
          <w:sz w:val="24"/>
          <w:szCs w:val="24"/>
        </w:rPr>
        <w:t>below</w:t>
      </w:r>
      <w:r w:rsidR="00050687" w:rsidRPr="00D64B0C">
        <w:rPr>
          <w:rFonts w:ascii="Arial" w:hAnsi="Arial" w:cs="Arial"/>
          <w:sz w:val="24"/>
          <w:szCs w:val="24"/>
        </w:rPr>
        <w:t>)</w:t>
      </w:r>
      <w:r w:rsidRPr="00D64B0C">
        <w:rPr>
          <w:rFonts w:ascii="Arial" w:hAnsi="Arial" w:cs="Arial"/>
          <w:sz w:val="24"/>
          <w:szCs w:val="24"/>
        </w:rPr>
        <w:t>:</w:t>
      </w:r>
    </w:p>
    <w:p w14:paraId="140A1BCF" w14:textId="77777777" w:rsidR="006D1FB6" w:rsidRPr="00D64B0C" w:rsidRDefault="006D1FB6" w:rsidP="00325B44">
      <w:pPr>
        <w:pStyle w:val="ListParagraph"/>
        <w:numPr>
          <w:ilvl w:val="0"/>
          <w:numId w:val="17"/>
        </w:numPr>
        <w:spacing w:line="360" w:lineRule="auto"/>
        <w:jc w:val="both"/>
        <w:rPr>
          <w:rFonts w:ascii="Arial" w:hAnsi="Arial" w:cs="Arial"/>
          <w:sz w:val="24"/>
          <w:szCs w:val="24"/>
        </w:rPr>
      </w:pPr>
      <w:r w:rsidRPr="00D64B0C">
        <w:rPr>
          <w:rFonts w:ascii="Arial" w:hAnsi="Arial" w:cs="Arial"/>
          <w:sz w:val="24"/>
          <w:szCs w:val="24"/>
        </w:rPr>
        <w:t>Employee name</w:t>
      </w:r>
    </w:p>
    <w:p w14:paraId="62D98B92" w14:textId="77777777" w:rsidR="006D1FB6" w:rsidRPr="00D64B0C" w:rsidRDefault="006D1FB6" w:rsidP="00325B44">
      <w:pPr>
        <w:pStyle w:val="ListParagraph"/>
        <w:numPr>
          <w:ilvl w:val="0"/>
          <w:numId w:val="17"/>
        </w:numPr>
        <w:spacing w:line="360" w:lineRule="auto"/>
        <w:jc w:val="both"/>
        <w:rPr>
          <w:rFonts w:ascii="Arial" w:hAnsi="Arial" w:cs="Arial"/>
          <w:sz w:val="24"/>
          <w:szCs w:val="24"/>
        </w:rPr>
      </w:pPr>
      <w:r w:rsidRPr="00D64B0C">
        <w:rPr>
          <w:rFonts w:ascii="Arial" w:hAnsi="Arial" w:cs="Arial"/>
          <w:sz w:val="24"/>
          <w:szCs w:val="24"/>
        </w:rPr>
        <w:t>Employee’s signature (physical or electronic)</w:t>
      </w:r>
    </w:p>
    <w:p w14:paraId="4ECC42CB" w14:textId="77777777" w:rsidR="006D1FB6" w:rsidRPr="00D64B0C" w:rsidRDefault="006D1FB6" w:rsidP="00325B44">
      <w:pPr>
        <w:pStyle w:val="ListParagraph"/>
        <w:numPr>
          <w:ilvl w:val="0"/>
          <w:numId w:val="17"/>
        </w:numPr>
        <w:spacing w:line="360" w:lineRule="auto"/>
        <w:jc w:val="both"/>
        <w:rPr>
          <w:rFonts w:ascii="Arial" w:hAnsi="Arial" w:cs="Arial"/>
          <w:sz w:val="24"/>
          <w:szCs w:val="24"/>
        </w:rPr>
      </w:pPr>
      <w:r w:rsidRPr="00D64B0C">
        <w:rPr>
          <w:rFonts w:ascii="Arial" w:hAnsi="Arial" w:cs="Arial"/>
          <w:sz w:val="24"/>
          <w:szCs w:val="24"/>
        </w:rPr>
        <w:t>Date</w:t>
      </w:r>
    </w:p>
    <w:p w14:paraId="0D2B4F06" w14:textId="77777777" w:rsidR="006D1FB6" w:rsidRPr="00D64B0C" w:rsidRDefault="006D1FB6" w:rsidP="00325B44">
      <w:pPr>
        <w:pStyle w:val="ListParagraph"/>
        <w:numPr>
          <w:ilvl w:val="0"/>
          <w:numId w:val="17"/>
        </w:numPr>
        <w:spacing w:line="360" w:lineRule="auto"/>
        <w:jc w:val="both"/>
        <w:rPr>
          <w:rFonts w:ascii="Arial" w:hAnsi="Arial" w:cs="Arial"/>
          <w:sz w:val="24"/>
          <w:szCs w:val="24"/>
        </w:rPr>
      </w:pPr>
      <w:r w:rsidRPr="00D64B0C">
        <w:rPr>
          <w:rFonts w:ascii="Arial" w:hAnsi="Arial" w:cs="Arial"/>
          <w:sz w:val="24"/>
          <w:szCs w:val="24"/>
        </w:rPr>
        <w:t>Signature of Traine</w:t>
      </w:r>
      <w:r w:rsidR="003E3D8F" w:rsidRPr="00D64B0C">
        <w:rPr>
          <w:rFonts w:ascii="Arial" w:hAnsi="Arial" w:cs="Arial"/>
          <w:sz w:val="24"/>
          <w:szCs w:val="24"/>
        </w:rPr>
        <w:t>r</w:t>
      </w:r>
    </w:p>
    <w:p w14:paraId="43F0143C" w14:textId="77777777" w:rsidR="003E3D8F" w:rsidRPr="00D64B0C" w:rsidRDefault="003E3D8F" w:rsidP="0053468B">
      <w:pPr>
        <w:spacing w:line="360" w:lineRule="auto"/>
        <w:jc w:val="both"/>
        <w:rPr>
          <w:rFonts w:ascii="Arial" w:hAnsi="Arial" w:cs="Arial"/>
          <w:sz w:val="24"/>
          <w:szCs w:val="24"/>
        </w:rPr>
      </w:pPr>
    </w:p>
    <w:p w14:paraId="6C452B98" w14:textId="51A74C6B" w:rsidR="006D1FB6" w:rsidRPr="00D64B0C" w:rsidRDefault="006D1FB6" w:rsidP="0053468B">
      <w:pPr>
        <w:spacing w:line="360" w:lineRule="auto"/>
        <w:jc w:val="both"/>
        <w:rPr>
          <w:rFonts w:ascii="Arial" w:hAnsi="Arial" w:cs="Arial"/>
          <w:sz w:val="24"/>
          <w:szCs w:val="24"/>
        </w:rPr>
      </w:pPr>
      <w:r w:rsidRPr="00D64B0C">
        <w:rPr>
          <w:rFonts w:ascii="Arial" w:hAnsi="Arial" w:cs="Arial"/>
          <w:sz w:val="24"/>
          <w:szCs w:val="24"/>
        </w:rPr>
        <w:t xml:space="preserve">Retention of training records must be retained in employee </w:t>
      </w:r>
      <w:r w:rsidR="00C4038E" w:rsidRPr="00D64B0C">
        <w:rPr>
          <w:rFonts w:ascii="Arial" w:hAnsi="Arial" w:cs="Arial"/>
          <w:sz w:val="24"/>
          <w:szCs w:val="24"/>
        </w:rPr>
        <w:t xml:space="preserve">files. These records are located </w:t>
      </w:r>
      <w:r w:rsidR="009D71D3" w:rsidRPr="00D64B0C">
        <w:rPr>
          <w:rFonts w:ascii="Arial" w:hAnsi="Arial" w:cs="Arial"/>
          <w:sz w:val="24"/>
          <w:szCs w:val="24"/>
        </w:rPr>
        <w:t xml:space="preserve">with the HR manager. </w:t>
      </w:r>
      <w:r w:rsidRPr="00D64B0C">
        <w:rPr>
          <w:rFonts w:ascii="Arial" w:hAnsi="Arial" w:cs="Arial"/>
          <w:sz w:val="24"/>
          <w:szCs w:val="24"/>
        </w:rPr>
        <w:t xml:space="preserve">The most recent training records will be maintained.  </w:t>
      </w:r>
    </w:p>
    <w:p w14:paraId="495AD3ED" w14:textId="3AB2C3FD" w:rsidR="0064577E" w:rsidRDefault="0064577E" w:rsidP="0053468B">
      <w:pPr>
        <w:spacing w:line="360" w:lineRule="auto"/>
        <w:jc w:val="both"/>
        <w:rPr>
          <w:rFonts w:ascii="Arial" w:hAnsi="Arial" w:cs="Arial"/>
          <w:sz w:val="24"/>
          <w:szCs w:val="24"/>
        </w:rPr>
      </w:pPr>
    </w:p>
    <w:p w14:paraId="771581DF" w14:textId="0F243FD3" w:rsidR="00AE66EA" w:rsidRDefault="00AE66EA" w:rsidP="0053468B">
      <w:pPr>
        <w:spacing w:line="360" w:lineRule="auto"/>
        <w:jc w:val="both"/>
        <w:rPr>
          <w:rFonts w:ascii="Arial" w:hAnsi="Arial" w:cs="Arial"/>
          <w:sz w:val="24"/>
          <w:szCs w:val="24"/>
        </w:rPr>
      </w:pPr>
    </w:p>
    <w:p w14:paraId="7CB14635" w14:textId="37DF672D" w:rsidR="00AE66EA" w:rsidRDefault="00AE66EA" w:rsidP="0053468B">
      <w:pPr>
        <w:spacing w:line="360" w:lineRule="auto"/>
        <w:jc w:val="both"/>
        <w:rPr>
          <w:rFonts w:ascii="Arial" w:hAnsi="Arial" w:cs="Arial"/>
          <w:sz w:val="24"/>
          <w:szCs w:val="24"/>
        </w:rPr>
      </w:pPr>
    </w:p>
    <w:p w14:paraId="1085F002" w14:textId="77777777" w:rsidR="00AE66EA" w:rsidRDefault="00AE66EA" w:rsidP="0053468B">
      <w:pPr>
        <w:spacing w:line="360" w:lineRule="auto"/>
        <w:jc w:val="both"/>
        <w:rPr>
          <w:rFonts w:ascii="Arial" w:hAnsi="Arial" w:cs="Arial"/>
          <w:sz w:val="24"/>
          <w:szCs w:val="24"/>
        </w:rPr>
      </w:pPr>
    </w:p>
    <w:p w14:paraId="4A5B9C43" w14:textId="77777777" w:rsidR="00366801" w:rsidRPr="00D64B0C" w:rsidRDefault="00366801" w:rsidP="00366801">
      <w:pPr>
        <w:jc w:val="both"/>
        <w:rPr>
          <w:rFonts w:ascii="Arial" w:hAnsi="Arial" w:cs="Arial"/>
          <w:b/>
          <w:color w:val="61937F"/>
          <w:sz w:val="24"/>
          <w:szCs w:val="24"/>
        </w:rPr>
      </w:pPr>
      <w:r w:rsidRPr="00D64B0C">
        <w:rPr>
          <w:rFonts w:ascii="Arial" w:hAnsi="Arial" w:cs="Arial"/>
          <w:b/>
          <w:color w:val="61937F"/>
          <w:sz w:val="24"/>
          <w:szCs w:val="24"/>
        </w:rPr>
        <w:lastRenderedPageBreak/>
        <w:t xml:space="preserve">Industry Specific Guidelines </w:t>
      </w:r>
    </w:p>
    <w:p w14:paraId="378687B6" w14:textId="77777777" w:rsidR="00366801" w:rsidRPr="00D64B0C" w:rsidRDefault="00366801" w:rsidP="00366801">
      <w:pPr>
        <w:jc w:val="both"/>
        <w:rPr>
          <w:rFonts w:ascii="Arial" w:hAnsi="Arial" w:cs="Arial"/>
          <w:sz w:val="24"/>
          <w:szCs w:val="24"/>
        </w:rPr>
      </w:pPr>
      <w:r w:rsidRPr="00D64B0C">
        <w:rPr>
          <w:rFonts w:ascii="Arial" w:hAnsi="Arial" w:cs="Arial"/>
          <w:sz w:val="24"/>
          <w:szCs w:val="24"/>
        </w:rPr>
        <w:t xml:space="preserve">If your business is in one of the following industries, there may be other regulations to follow and include in your guide. Please see additional content here: </w:t>
      </w:r>
    </w:p>
    <w:p w14:paraId="3F1134FF" w14:textId="77777777" w:rsidR="00366801" w:rsidRPr="00D64B0C" w:rsidRDefault="00366801" w:rsidP="00B8709F">
      <w:pPr>
        <w:pStyle w:val="ListParagraph"/>
        <w:numPr>
          <w:ilvl w:val="0"/>
          <w:numId w:val="18"/>
        </w:numPr>
        <w:jc w:val="both"/>
        <w:rPr>
          <w:rFonts w:ascii="Arial" w:hAnsi="Arial" w:cs="Arial"/>
          <w:sz w:val="24"/>
          <w:szCs w:val="24"/>
        </w:rPr>
      </w:pPr>
      <w:r w:rsidRPr="00D64B0C">
        <w:rPr>
          <w:rFonts w:ascii="Arial" w:hAnsi="Arial" w:cs="Arial"/>
          <w:sz w:val="24"/>
          <w:szCs w:val="24"/>
        </w:rPr>
        <w:t xml:space="preserve">Construction </w:t>
      </w:r>
    </w:p>
    <w:p w14:paraId="4EF1AF2A" w14:textId="77777777" w:rsidR="00366801" w:rsidRPr="00D64B0C" w:rsidRDefault="00366801" w:rsidP="00B8709F">
      <w:pPr>
        <w:pStyle w:val="ListParagraph"/>
        <w:numPr>
          <w:ilvl w:val="0"/>
          <w:numId w:val="18"/>
        </w:numPr>
        <w:jc w:val="both"/>
        <w:rPr>
          <w:rFonts w:ascii="Arial" w:hAnsi="Arial" w:cs="Arial"/>
          <w:sz w:val="24"/>
          <w:szCs w:val="24"/>
        </w:rPr>
      </w:pPr>
      <w:r w:rsidRPr="00D64B0C">
        <w:rPr>
          <w:rFonts w:ascii="Arial" w:hAnsi="Arial" w:cs="Arial"/>
          <w:sz w:val="24"/>
          <w:szCs w:val="24"/>
        </w:rPr>
        <w:t>Office</w:t>
      </w:r>
    </w:p>
    <w:p w14:paraId="65AFD5A0" w14:textId="19A6CB37" w:rsidR="0064577E" w:rsidRPr="00E614E5" w:rsidRDefault="00366801" w:rsidP="00366801">
      <w:pPr>
        <w:pStyle w:val="ListParagraph"/>
        <w:numPr>
          <w:ilvl w:val="0"/>
          <w:numId w:val="18"/>
        </w:numPr>
        <w:jc w:val="both"/>
        <w:rPr>
          <w:rFonts w:ascii="Arial" w:hAnsi="Arial" w:cs="Arial"/>
          <w:sz w:val="24"/>
          <w:szCs w:val="24"/>
        </w:rPr>
      </w:pPr>
      <w:r w:rsidRPr="00D64B0C">
        <w:rPr>
          <w:rFonts w:ascii="Arial" w:hAnsi="Arial" w:cs="Arial"/>
          <w:sz w:val="24"/>
          <w:szCs w:val="24"/>
        </w:rPr>
        <w:t>Outdoor</w:t>
      </w:r>
    </w:p>
    <w:p w14:paraId="2A001925" w14:textId="77777777" w:rsidR="00CC1AE2" w:rsidRDefault="00CC1AE2" w:rsidP="00366801">
      <w:pPr>
        <w:jc w:val="both"/>
        <w:rPr>
          <w:rFonts w:ascii="Arial" w:hAnsi="Arial" w:cs="Arial"/>
          <w:b/>
          <w:color w:val="61937F"/>
          <w:sz w:val="24"/>
          <w:szCs w:val="24"/>
        </w:rPr>
      </w:pPr>
    </w:p>
    <w:p w14:paraId="6EE2C96A" w14:textId="44090B37" w:rsidR="00366801" w:rsidRPr="00D64B0C" w:rsidRDefault="00366801" w:rsidP="00366801">
      <w:pPr>
        <w:jc w:val="both"/>
        <w:rPr>
          <w:rFonts w:ascii="Arial" w:hAnsi="Arial" w:cs="Arial"/>
          <w:b/>
          <w:color w:val="61937F"/>
          <w:sz w:val="24"/>
          <w:szCs w:val="24"/>
        </w:rPr>
      </w:pPr>
      <w:r w:rsidRPr="00D64B0C">
        <w:rPr>
          <w:rFonts w:ascii="Arial" w:hAnsi="Arial" w:cs="Arial"/>
          <w:b/>
          <w:color w:val="61937F"/>
          <w:sz w:val="24"/>
          <w:szCs w:val="24"/>
        </w:rPr>
        <w:t>Construction Industry Guidelines</w:t>
      </w:r>
    </w:p>
    <w:p w14:paraId="0D55CE03" w14:textId="77777777" w:rsidR="00366801" w:rsidRPr="00D64B0C" w:rsidRDefault="00366801" w:rsidP="00366801">
      <w:pPr>
        <w:jc w:val="both"/>
        <w:rPr>
          <w:rFonts w:ascii="Arial" w:hAnsi="Arial" w:cs="Arial"/>
          <w:sz w:val="24"/>
          <w:szCs w:val="24"/>
        </w:rPr>
      </w:pPr>
      <w:r w:rsidRPr="00D64B0C">
        <w:rPr>
          <w:rFonts w:ascii="Arial" w:hAnsi="Arial" w:cs="Arial"/>
          <w:sz w:val="24"/>
          <w:szCs w:val="24"/>
        </w:rPr>
        <w:t xml:space="preserve">Businesses or operations in the construction industry must: </w:t>
      </w:r>
    </w:p>
    <w:p w14:paraId="4DA37C9B" w14:textId="77777777" w:rsidR="00366801" w:rsidRP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Provide instructions for the distribution of personal protective equipment and designate on-site locations for soiled face coverings.</w:t>
      </w:r>
    </w:p>
    <w:p w14:paraId="13F024B9" w14:textId="77777777" w:rsidR="00366801" w:rsidRP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Require the use of work gloves where appropriate to prevent skin contact with contaminated surfaces.</w:t>
      </w:r>
    </w:p>
    <w:p w14:paraId="7EBD7B96" w14:textId="69883D21" w:rsidR="00366801" w:rsidRP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 xml:space="preserve">Identify choke points and high-risk areas where employees must stand near one another (such as hallways, break areas, water stations, and </w:t>
      </w:r>
      <w:r w:rsidR="007A0079">
        <w:rPr>
          <w:rFonts w:ascii="Arial" w:hAnsi="Arial" w:cs="Arial"/>
          <w:sz w:val="24"/>
          <w:szCs w:val="24"/>
        </w:rPr>
        <w:t>trucks</w:t>
      </w:r>
      <w:r w:rsidRPr="00D64B0C">
        <w:rPr>
          <w:rFonts w:ascii="Arial" w:hAnsi="Arial" w:cs="Arial"/>
          <w:sz w:val="24"/>
          <w:szCs w:val="24"/>
        </w:rPr>
        <w:t xml:space="preserve">) and control their access and use so that social distancing is maintained. </w:t>
      </w:r>
    </w:p>
    <w:p w14:paraId="463B140A" w14:textId="150FD69B" w:rsidR="00366801" w:rsidRP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 xml:space="preserve">Ensure there are sufficient </w:t>
      </w:r>
      <w:r w:rsidR="009D71D3" w:rsidRPr="00D64B0C">
        <w:rPr>
          <w:rFonts w:ascii="Arial" w:hAnsi="Arial" w:cs="Arial"/>
          <w:sz w:val="24"/>
          <w:szCs w:val="24"/>
        </w:rPr>
        <w:t>handwashing</w:t>
      </w:r>
      <w:r w:rsidRPr="00D64B0C">
        <w:rPr>
          <w:rFonts w:ascii="Arial" w:hAnsi="Arial" w:cs="Arial"/>
          <w:sz w:val="24"/>
          <w:szCs w:val="24"/>
        </w:rPr>
        <w:t xml:space="preserve"> or hand-sanitizing stations at the worksite to enable easy access by employees.</w:t>
      </w:r>
    </w:p>
    <w:p w14:paraId="637CA8DC" w14:textId="14E88AD7" w:rsidR="00366801" w:rsidRP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Notify contractors or owners of any confirmed COVID-19 cases among employees at the worksite.</w:t>
      </w:r>
    </w:p>
    <w:p w14:paraId="4066E8F9" w14:textId="77777777" w:rsidR="00366801" w:rsidRP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Restrict unnecessary movement between project sites.</w:t>
      </w:r>
    </w:p>
    <w:p w14:paraId="0DA58B4C" w14:textId="263310BE" w:rsidR="00D64B0C" w:rsidRDefault="00366801" w:rsidP="004B2403">
      <w:pPr>
        <w:pStyle w:val="ListParagraph"/>
        <w:numPr>
          <w:ilvl w:val="0"/>
          <w:numId w:val="40"/>
        </w:numPr>
        <w:spacing w:line="360" w:lineRule="auto"/>
        <w:jc w:val="both"/>
        <w:rPr>
          <w:rFonts w:ascii="Arial" w:hAnsi="Arial" w:cs="Arial"/>
          <w:sz w:val="24"/>
          <w:szCs w:val="24"/>
        </w:rPr>
      </w:pPr>
      <w:r w:rsidRPr="00D64B0C">
        <w:rPr>
          <w:rFonts w:ascii="Arial" w:hAnsi="Arial" w:cs="Arial"/>
          <w:sz w:val="24"/>
          <w:szCs w:val="24"/>
        </w:rPr>
        <w:t>Create protocols for minimizing personal contact upon delivery of materials to the worksite.</w:t>
      </w:r>
    </w:p>
    <w:p w14:paraId="10162317" w14:textId="77777777" w:rsidR="00D64B0C" w:rsidRPr="00D64B0C" w:rsidRDefault="00D64B0C" w:rsidP="00D64B0C">
      <w:pPr>
        <w:spacing w:line="360" w:lineRule="auto"/>
        <w:jc w:val="both"/>
        <w:rPr>
          <w:rFonts w:ascii="Arial" w:hAnsi="Arial" w:cs="Arial"/>
          <w:sz w:val="24"/>
          <w:szCs w:val="24"/>
        </w:rPr>
      </w:pPr>
    </w:p>
    <w:p w14:paraId="262643C1" w14:textId="5529B552" w:rsidR="00481FFA" w:rsidRPr="00D64B0C" w:rsidRDefault="00481FFA" w:rsidP="00481FFA">
      <w:pPr>
        <w:jc w:val="both"/>
        <w:rPr>
          <w:rFonts w:ascii="Arial" w:hAnsi="Arial" w:cs="Arial"/>
          <w:b/>
          <w:color w:val="61937F"/>
          <w:sz w:val="24"/>
          <w:szCs w:val="24"/>
        </w:rPr>
      </w:pPr>
      <w:r w:rsidRPr="00D64B0C">
        <w:rPr>
          <w:rFonts w:ascii="Arial" w:hAnsi="Arial" w:cs="Arial"/>
          <w:b/>
          <w:color w:val="61937F"/>
          <w:sz w:val="24"/>
          <w:szCs w:val="24"/>
        </w:rPr>
        <w:t>Office Guidelines</w:t>
      </w:r>
    </w:p>
    <w:p w14:paraId="5B0EF199" w14:textId="1848DBCE"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 xml:space="preserve">Assign dedicated entry point(s) for all employees to reduce congestion at the main entrance.  </w:t>
      </w:r>
    </w:p>
    <w:p w14:paraId="67575E76"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 xml:space="preserve">Take steps to reduce entry congestion and to ensure the effectiveness of screening (e.g., by staggering start times, adopting a rotational schedule </w:t>
      </w:r>
      <w:r w:rsidR="00161B10" w:rsidRPr="00D64B0C">
        <w:rPr>
          <w:rFonts w:ascii="Arial" w:hAnsi="Arial" w:cs="Arial"/>
          <w:sz w:val="24"/>
          <w:szCs w:val="24"/>
        </w:rPr>
        <w:t>where</w:t>
      </w:r>
      <w:r w:rsidRPr="00D64B0C">
        <w:rPr>
          <w:rFonts w:ascii="Arial" w:hAnsi="Arial" w:cs="Arial"/>
          <w:sz w:val="24"/>
          <w:szCs w:val="24"/>
        </w:rPr>
        <w:t xml:space="preserve"> only half of employees are in the office at a particular time). </w:t>
      </w:r>
    </w:p>
    <w:p w14:paraId="1DCFB394"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lastRenderedPageBreak/>
        <w:t xml:space="preserve">Require face coverings in shared spaces, including during in-person meetings and in restrooms and hallways. </w:t>
      </w:r>
    </w:p>
    <w:p w14:paraId="4428FF05" w14:textId="1F1ED1F4"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 xml:space="preserve">Increase distancing between employees by spreading out workspaces, staggering workspace usage, restricting non-essential common space, providing visual cues to guide movement and activity. </w:t>
      </w:r>
    </w:p>
    <w:p w14:paraId="7D486A50"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 xml:space="preserve">Prohibit social gatherings and meetings that do not allow for social distancing or that create unnecessary movement through the office. </w:t>
      </w:r>
    </w:p>
    <w:p w14:paraId="5E237287"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 xml:space="preserve">Provide disinfecting supplies and require employees wipe down their workstations at least twice daily. </w:t>
      </w:r>
    </w:p>
    <w:p w14:paraId="10ED7B70"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Post signs about the importance of personal hygiene.</w:t>
      </w:r>
    </w:p>
    <w:p w14:paraId="01A53BBA" w14:textId="04B3A072"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Disinfect high-touch surfaces in offices (e.g., restrooms, handles</w:t>
      </w:r>
      <w:r w:rsidR="00A13E63" w:rsidRPr="00D64B0C">
        <w:rPr>
          <w:rFonts w:ascii="Arial" w:hAnsi="Arial" w:cs="Arial"/>
          <w:sz w:val="24"/>
          <w:szCs w:val="24"/>
        </w:rPr>
        <w:t>, copier</w:t>
      </w:r>
      <w:r w:rsidRPr="00D64B0C">
        <w:rPr>
          <w:rFonts w:ascii="Arial" w:hAnsi="Arial" w:cs="Arial"/>
          <w:sz w:val="24"/>
          <w:szCs w:val="24"/>
        </w:rPr>
        <w:t xml:space="preserve">) and minimize shared items when possible (e.g., pens, </w:t>
      </w:r>
      <w:r w:rsidR="00A13E63" w:rsidRPr="00D64B0C">
        <w:rPr>
          <w:rFonts w:ascii="Arial" w:hAnsi="Arial" w:cs="Arial"/>
          <w:sz w:val="24"/>
          <w:szCs w:val="24"/>
        </w:rPr>
        <w:t>staplers</w:t>
      </w:r>
      <w:r w:rsidRPr="00D64B0C">
        <w:rPr>
          <w:rFonts w:ascii="Arial" w:hAnsi="Arial" w:cs="Arial"/>
          <w:sz w:val="24"/>
          <w:szCs w:val="24"/>
        </w:rPr>
        <w:t>).</w:t>
      </w:r>
    </w:p>
    <w:p w14:paraId="3AF0FF59"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Institute cleaning and communications protocols when employees are sent home with symptoms.</w:t>
      </w:r>
    </w:p>
    <w:p w14:paraId="4A80DCB0" w14:textId="77777777" w:rsidR="00366801"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Notify employees if the employer learns that an individual (including a customer, supplier, or visitor) with a confirmed case of COVID-19 has visited the office.</w:t>
      </w:r>
    </w:p>
    <w:p w14:paraId="1E9C4660" w14:textId="77777777" w:rsidR="00665B5B" w:rsidRPr="00D64B0C"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Suspend all nonessential visitors.</w:t>
      </w:r>
    </w:p>
    <w:p w14:paraId="010319B5" w14:textId="2ECEB747" w:rsidR="00A13E63" w:rsidRDefault="00366801" w:rsidP="004B2403">
      <w:pPr>
        <w:pStyle w:val="ListParagraph"/>
        <w:numPr>
          <w:ilvl w:val="0"/>
          <w:numId w:val="41"/>
        </w:numPr>
        <w:spacing w:line="360" w:lineRule="auto"/>
        <w:jc w:val="both"/>
        <w:rPr>
          <w:rFonts w:ascii="Arial" w:hAnsi="Arial" w:cs="Arial"/>
          <w:sz w:val="24"/>
          <w:szCs w:val="24"/>
        </w:rPr>
      </w:pPr>
      <w:r w:rsidRPr="00D64B0C">
        <w:rPr>
          <w:rFonts w:ascii="Arial" w:hAnsi="Arial" w:cs="Arial"/>
          <w:sz w:val="24"/>
          <w:szCs w:val="24"/>
        </w:rPr>
        <w:t>Restrict all non-essential travel, including in-person conference events.</w:t>
      </w:r>
    </w:p>
    <w:p w14:paraId="4B59DE68" w14:textId="6EF231FC" w:rsidR="00E614E5" w:rsidRPr="00D64B0C" w:rsidRDefault="00E614E5" w:rsidP="004B2403">
      <w:pPr>
        <w:pStyle w:val="ListParagraph"/>
        <w:numPr>
          <w:ilvl w:val="0"/>
          <w:numId w:val="41"/>
        </w:numPr>
        <w:spacing w:line="360" w:lineRule="auto"/>
        <w:jc w:val="both"/>
        <w:rPr>
          <w:rFonts w:ascii="Arial" w:hAnsi="Arial" w:cs="Arial"/>
          <w:sz w:val="24"/>
          <w:szCs w:val="24"/>
        </w:rPr>
      </w:pPr>
      <w:r>
        <w:rPr>
          <w:rFonts w:ascii="Arial" w:hAnsi="Arial" w:cs="Arial"/>
          <w:sz w:val="24"/>
          <w:szCs w:val="24"/>
        </w:rPr>
        <w:t xml:space="preserve">Take employees temperatures upon arrival to work every day. </w:t>
      </w:r>
    </w:p>
    <w:p w14:paraId="1FC29A17" w14:textId="77777777" w:rsidR="00A13E63" w:rsidRPr="00D64B0C" w:rsidRDefault="00A13E63" w:rsidP="00366801">
      <w:pPr>
        <w:jc w:val="both"/>
        <w:rPr>
          <w:rFonts w:ascii="Arial" w:hAnsi="Arial" w:cs="Arial"/>
          <w:sz w:val="24"/>
          <w:szCs w:val="24"/>
        </w:rPr>
      </w:pPr>
    </w:p>
    <w:p w14:paraId="3C1DF15E" w14:textId="77D01F89" w:rsidR="00481FFA" w:rsidRPr="00D64B0C" w:rsidRDefault="00481FFA" w:rsidP="00481FFA">
      <w:pPr>
        <w:jc w:val="both"/>
        <w:rPr>
          <w:rFonts w:ascii="Arial" w:hAnsi="Arial" w:cs="Arial"/>
          <w:b/>
          <w:color w:val="61937F"/>
          <w:sz w:val="24"/>
          <w:szCs w:val="24"/>
        </w:rPr>
      </w:pPr>
      <w:r w:rsidRPr="00D64B0C">
        <w:rPr>
          <w:rFonts w:ascii="Arial" w:hAnsi="Arial" w:cs="Arial"/>
          <w:b/>
          <w:color w:val="61937F"/>
          <w:sz w:val="24"/>
          <w:szCs w:val="24"/>
        </w:rPr>
        <w:t>Outdoor</w:t>
      </w:r>
    </w:p>
    <w:p w14:paraId="57D08E78" w14:textId="77777777" w:rsidR="00366801" w:rsidRPr="00D64B0C" w:rsidRDefault="00366801" w:rsidP="00366801">
      <w:pPr>
        <w:jc w:val="both"/>
        <w:rPr>
          <w:rFonts w:ascii="Arial" w:hAnsi="Arial" w:cs="Arial"/>
          <w:sz w:val="24"/>
          <w:szCs w:val="24"/>
        </w:rPr>
      </w:pPr>
      <w:r w:rsidRPr="00D64B0C">
        <w:rPr>
          <w:rFonts w:ascii="Arial" w:hAnsi="Arial" w:cs="Arial"/>
          <w:sz w:val="24"/>
          <w:szCs w:val="24"/>
        </w:rPr>
        <w:t>Businesses or operations whose work is primarily and traditionally performed outdoors must</w:t>
      </w:r>
    </w:p>
    <w:p w14:paraId="76F664FC" w14:textId="77777777" w:rsidR="00366801" w:rsidRPr="00D64B0C" w:rsidRDefault="00366801" w:rsidP="004B2403">
      <w:pPr>
        <w:pStyle w:val="ListParagraph"/>
        <w:numPr>
          <w:ilvl w:val="0"/>
          <w:numId w:val="42"/>
        </w:numPr>
        <w:spacing w:line="360" w:lineRule="auto"/>
        <w:jc w:val="both"/>
        <w:rPr>
          <w:rFonts w:ascii="Arial" w:hAnsi="Arial" w:cs="Arial"/>
          <w:sz w:val="24"/>
          <w:szCs w:val="24"/>
        </w:rPr>
      </w:pPr>
      <w:r w:rsidRPr="00D64B0C">
        <w:rPr>
          <w:rFonts w:ascii="Arial" w:hAnsi="Arial" w:cs="Arial"/>
          <w:sz w:val="24"/>
          <w:szCs w:val="24"/>
        </w:rPr>
        <w:t>Prohibit gatherings of any size in which people cannot maintain six feet of distance from one another.</w:t>
      </w:r>
    </w:p>
    <w:p w14:paraId="658D1E1E" w14:textId="77777777" w:rsidR="00366801" w:rsidRPr="00D64B0C" w:rsidRDefault="00366801" w:rsidP="004B2403">
      <w:pPr>
        <w:pStyle w:val="ListParagraph"/>
        <w:numPr>
          <w:ilvl w:val="0"/>
          <w:numId w:val="42"/>
        </w:numPr>
        <w:spacing w:line="360" w:lineRule="auto"/>
        <w:jc w:val="both"/>
        <w:rPr>
          <w:rFonts w:ascii="Arial" w:hAnsi="Arial" w:cs="Arial"/>
          <w:sz w:val="24"/>
          <w:szCs w:val="24"/>
        </w:rPr>
      </w:pPr>
      <w:r w:rsidRPr="00D64B0C">
        <w:rPr>
          <w:rFonts w:ascii="Arial" w:hAnsi="Arial" w:cs="Arial"/>
          <w:sz w:val="24"/>
          <w:szCs w:val="24"/>
        </w:rPr>
        <w:t>Limit in-person interaction with clients and patrons to the maximum extent possible, and bar any such interaction in which people cannot maintain six feet of distance from one another.</w:t>
      </w:r>
    </w:p>
    <w:p w14:paraId="71C9476D" w14:textId="77777777" w:rsidR="00366801" w:rsidRPr="00D64B0C" w:rsidRDefault="00366801" w:rsidP="004B2403">
      <w:pPr>
        <w:pStyle w:val="ListParagraph"/>
        <w:numPr>
          <w:ilvl w:val="0"/>
          <w:numId w:val="42"/>
        </w:numPr>
        <w:spacing w:line="360" w:lineRule="auto"/>
        <w:jc w:val="both"/>
        <w:rPr>
          <w:rFonts w:ascii="Arial" w:hAnsi="Arial" w:cs="Arial"/>
          <w:sz w:val="24"/>
          <w:szCs w:val="24"/>
        </w:rPr>
      </w:pPr>
      <w:r w:rsidRPr="00D64B0C">
        <w:rPr>
          <w:rFonts w:ascii="Arial" w:hAnsi="Arial" w:cs="Arial"/>
          <w:sz w:val="24"/>
          <w:szCs w:val="24"/>
        </w:rPr>
        <w:t>Provide and require the use of personal protective equipment such as gloves, goggles, face shields, and face coverings, as appropriate for the activity being performed.</w:t>
      </w:r>
    </w:p>
    <w:p w14:paraId="51C61B54" w14:textId="77777777" w:rsidR="00366801" w:rsidRPr="00D64B0C" w:rsidRDefault="00366801" w:rsidP="004B2403">
      <w:pPr>
        <w:pStyle w:val="ListParagraph"/>
        <w:numPr>
          <w:ilvl w:val="0"/>
          <w:numId w:val="42"/>
        </w:numPr>
        <w:spacing w:line="360" w:lineRule="auto"/>
        <w:jc w:val="both"/>
        <w:rPr>
          <w:rFonts w:ascii="Arial" w:hAnsi="Arial" w:cs="Arial"/>
          <w:sz w:val="24"/>
          <w:szCs w:val="24"/>
        </w:rPr>
      </w:pPr>
      <w:r w:rsidRPr="00D64B0C">
        <w:rPr>
          <w:rFonts w:ascii="Arial" w:hAnsi="Arial" w:cs="Arial"/>
          <w:sz w:val="24"/>
          <w:szCs w:val="24"/>
        </w:rPr>
        <w:lastRenderedPageBreak/>
        <w:t>Adopt protocols to limit the sharing of tools and equipment to the maximum extent possible and to ensure frequent and thorough cleaning and disinfection of tools, equipment, and frequently touched surfaces.</w:t>
      </w:r>
    </w:p>
    <w:bookmarkEnd w:id="0"/>
    <w:p w14:paraId="381353BC" w14:textId="77777777" w:rsidR="00366801" w:rsidRPr="00D64B0C" w:rsidRDefault="00366801" w:rsidP="0053468B">
      <w:pPr>
        <w:spacing w:line="360" w:lineRule="auto"/>
        <w:jc w:val="both"/>
        <w:rPr>
          <w:rFonts w:ascii="Arial" w:hAnsi="Arial" w:cs="Arial"/>
          <w:sz w:val="24"/>
          <w:szCs w:val="24"/>
        </w:rPr>
      </w:pPr>
    </w:p>
    <w:sectPr w:rsidR="00366801" w:rsidRPr="00D64B0C" w:rsidSect="005E0AA1">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C7497" w14:textId="77777777" w:rsidR="00FA7E3D" w:rsidRDefault="00FA7E3D" w:rsidP="005E0AA1">
      <w:pPr>
        <w:spacing w:after="0" w:line="240" w:lineRule="auto"/>
      </w:pPr>
      <w:r>
        <w:separator/>
      </w:r>
    </w:p>
  </w:endnote>
  <w:endnote w:type="continuationSeparator" w:id="0">
    <w:p w14:paraId="19939FF1" w14:textId="77777777" w:rsidR="00FA7E3D" w:rsidRDefault="00FA7E3D" w:rsidP="005E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4734178"/>
      <w:docPartObj>
        <w:docPartGallery w:val="Page Numbers (Bottom of Page)"/>
        <w:docPartUnique/>
      </w:docPartObj>
    </w:sdtPr>
    <w:sdtEndPr>
      <w:rPr>
        <w:noProof/>
      </w:rPr>
    </w:sdtEndPr>
    <w:sdtContent>
      <w:p w14:paraId="234F7A59" w14:textId="3F8F2D6E" w:rsidR="00076A79" w:rsidRDefault="00076A79">
        <w:pPr>
          <w:pStyle w:val="Footer"/>
        </w:pPr>
        <w:r w:rsidRPr="00076A79">
          <w:t xml:space="preserve">Page | </w:t>
        </w:r>
        <w:r w:rsidRPr="00076A79">
          <w:fldChar w:fldCharType="begin"/>
        </w:r>
        <w:r w:rsidRPr="00076A79">
          <w:instrText xml:space="preserve"> PAGE   \* MERGEFORMAT </w:instrText>
        </w:r>
        <w:r w:rsidRPr="00076A79">
          <w:fldChar w:fldCharType="separate"/>
        </w:r>
        <w:r w:rsidRPr="00076A79">
          <w:rPr>
            <w:noProof/>
          </w:rPr>
          <w:t>2</w:t>
        </w:r>
        <w:r w:rsidRPr="00076A79">
          <w:rPr>
            <w:noProof/>
          </w:rPr>
          <w:fldChar w:fldCharType="end"/>
        </w:r>
      </w:p>
    </w:sdtContent>
  </w:sdt>
  <w:p w14:paraId="0ABC70BF" w14:textId="77777777" w:rsidR="005E0AA1" w:rsidRDefault="005E0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034F2" w14:textId="77777777" w:rsidR="00FA7E3D" w:rsidRDefault="00FA7E3D" w:rsidP="005E0AA1">
      <w:pPr>
        <w:spacing w:after="0" w:line="240" w:lineRule="auto"/>
      </w:pPr>
      <w:r>
        <w:separator/>
      </w:r>
    </w:p>
  </w:footnote>
  <w:footnote w:type="continuationSeparator" w:id="0">
    <w:p w14:paraId="3DBEA9CA" w14:textId="77777777" w:rsidR="00FA7E3D" w:rsidRDefault="00FA7E3D" w:rsidP="005E0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2D0C"/>
    <w:multiLevelType w:val="hybridMultilevel"/>
    <w:tmpl w:val="EF9488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068E0"/>
    <w:multiLevelType w:val="hybridMultilevel"/>
    <w:tmpl w:val="6C3A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0093"/>
    <w:multiLevelType w:val="hybridMultilevel"/>
    <w:tmpl w:val="55F61E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86D60"/>
    <w:multiLevelType w:val="hybridMultilevel"/>
    <w:tmpl w:val="7CFE7E0C"/>
    <w:lvl w:ilvl="0" w:tplc="04090005">
      <w:start w:val="1"/>
      <w:numFmt w:val="bullet"/>
      <w:lvlText w:val=""/>
      <w:lvlJc w:val="left"/>
      <w:pPr>
        <w:ind w:left="360" w:hanging="360"/>
      </w:pPr>
      <w:rPr>
        <w:rFonts w:ascii="Wingdings" w:hAnsi="Wingding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D1567B"/>
    <w:multiLevelType w:val="hybridMultilevel"/>
    <w:tmpl w:val="FABCA1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F39C2"/>
    <w:multiLevelType w:val="hybridMultilevel"/>
    <w:tmpl w:val="EDFC73C0"/>
    <w:lvl w:ilvl="0" w:tplc="04090005">
      <w:start w:val="1"/>
      <w:numFmt w:val="bullet"/>
      <w:lvlText w:val=""/>
      <w:lvlJc w:val="left"/>
      <w:pPr>
        <w:ind w:left="720" w:hanging="360"/>
      </w:pPr>
      <w:rPr>
        <w:rFonts w:ascii="Wingdings" w:hAnsi="Wingdings" w:hint="default"/>
      </w:rPr>
    </w:lvl>
    <w:lvl w:ilvl="1" w:tplc="2514E80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84001"/>
    <w:multiLevelType w:val="hybridMultilevel"/>
    <w:tmpl w:val="3C12D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D7E4D"/>
    <w:multiLevelType w:val="hybridMultilevel"/>
    <w:tmpl w:val="6E1A4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33E50"/>
    <w:multiLevelType w:val="hybridMultilevel"/>
    <w:tmpl w:val="E32CAC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EB2FE58">
      <w:start w:val="6"/>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B2CE1"/>
    <w:multiLevelType w:val="hybridMultilevel"/>
    <w:tmpl w:val="F328CC3C"/>
    <w:lvl w:ilvl="0" w:tplc="A6B4F2F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200F93"/>
    <w:multiLevelType w:val="hybridMultilevel"/>
    <w:tmpl w:val="FB186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F08C0"/>
    <w:multiLevelType w:val="hybridMultilevel"/>
    <w:tmpl w:val="E09AFA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E70F8"/>
    <w:multiLevelType w:val="multilevel"/>
    <w:tmpl w:val="325C43A0"/>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800" w:hanging="72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C3F7A"/>
    <w:multiLevelType w:val="hybridMultilevel"/>
    <w:tmpl w:val="CD446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6A4C"/>
    <w:multiLevelType w:val="hybridMultilevel"/>
    <w:tmpl w:val="4A84F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8653F4"/>
    <w:multiLevelType w:val="multilevel"/>
    <w:tmpl w:val="165E75A0"/>
    <w:lvl w:ilvl="0">
      <w:start w:val="1"/>
      <w:numFmt w:val="bullet"/>
      <w:lvlText w:val=""/>
      <w:lvlJc w:val="left"/>
      <w:pPr>
        <w:tabs>
          <w:tab w:val="num" w:pos="1440"/>
        </w:tabs>
        <w:ind w:left="1440" w:hanging="360"/>
      </w:pPr>
      <w:rPr>
        <w:rFonts w:ascii="Wingdings" w:hAnsi="Wingdings" w:hint="default"/>
        <w:sz w:val="20"/>
      </w:rPr>
    </w:lvl>
    <w:lvl w:ilvl="1">
      <w:start w:val="1"/>
      <w:numFmt w:val="lowerLetter"/>
      <w:lvlText w:val="%2."/>
      <w:lvlJc w:val="left"/>
      <w:pPr>
        <w:ind w:left="2520" w:hanging="720"/>
      </w:pPr>
      <w:rPr>
        <w:rFonts w:hint="default"/>
      </w:rPr>
    </w:lvl>
    <w:lvl w:ilvl="2">
      <w:numFmt w:val="bullet"/>
      <w:lvlText w:val="•"/>
      <w:lvlJc w:val="left"/>
      <w:pPr>
        <w:ind w:left="2880" w:hanging="360"/>
      </w:pPr>
      <w:rPr>
        <w:rFonts w:ascii="Arial" w:eastAsiaTheme="minorHAnsi" w:hAnsi="Arial" w:cs="Arial"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D246B35"/>
    <w:multiLevelType w:val="hybridMultilevel"/>
    <w:tmpl w:val="1908B4BE"/>
    <w:lvl w:ilvl="0" w:tplc="7DAEEA2E">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187A4C"/>
    <w:multiLevelType w:val="multilevel"/>
    <w:tmpl w:val="4A086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3129C"/>
    <w:multiLevelType w:val="hybridMultilevel"/>
    <w:tmpl w:val="1C5AF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B3E10"/>
    <w:multiLevelType w:val="hybridMultilevel"/>
    <w:tmpl w:val="5234FBDC"/>
    <w:lvl w:ilvl="0" w:tplc="04090005">
      <w:start w:val="1"/>
      <w:numFmt w:val="bullet"/>
      <w:lvlText w:val=""/>
      <w:lvlJc w:val="left"/>
      <w:pPr>
        <w:ind w:left="360" w:hanging="360"/>
      </w:pPr>
      <w:rPr>
        <w:rFonts w:ascii="Wingdings" w:hAnsi="Wingding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B7621A"/>
    <w:multiLevelType w:val="hybridMultilevel"/>
    <w:tmpl w:val="0518E59C"/>
    <w:lvl w:ilvl="0" w:tplc="745C87D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9478D5"/>
    <w:multiLevelType w:val="hybridMultilevel"/>
    <w:tmpl w:val="AA90CCC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380D15"/>
    <w:multiLevelType w:val="hybridMultilevel"/>
    <w:tmpl w:val="4450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43312"/>
    <w:multiLevelType w:val="hybridMultilevel"/>
    <w:tmpl w:val="CB201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82202"/>
    <w:multiLevelType w:val="hybridMultilevel"/>
    <w:tmpl w:val="9AFA03D6"/>
    <w:lvl w:ilvl="0" w:tplc="04090005">
      <w:start w:val="1"/>
      <w:numFmt w:val="bullet"/>
      <w:lvlText w:val=""/>
      <w:lvlJc w:val="left"/>
      <w:pPr>
        <w:ind w:left="360" w:hanging="360"/>
      </w:pPr>
      <w:rPr>
        <w:rFonts w:ascii="Wingdings" w:hAnsi="Wingding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A642CB"/>
    <w:multiLevelType w:val="hybridMultilevel"/>
    <w:tmpl w:val="2BC21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B78EB"/>
    <w:multiLevelType w:val="hybridMultilevel"/>
    <w:tmpl w:val="7BE2E868"/>
    <w:lvl w:ilvl="0" w:tplc="4C744D98">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FA7728"/>
    <w:multiLevelType w:val="hybridMultilevel"/>
    <w:tmpl w:val="C074C746"/>
    <w:lvl w:ilvl="0" w:tplc="4AC83186">
      <w:start w:val="1"/>
      <w:numFmt w:val="decimal"/>
      <w:lvlText w:val="%1."/>
      <w:lvlJc w:val="left"/>
      <w:pPr>
        <w:ind w:left="360" w:hanging="360"/>
      </w:pPr>
      <w:rPr>
        <w:color w:val="61937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9F75C2"/>
    <w:multiLevelType w:val="multilevel"/>
    <w:tmpl w:val="E340B06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52776D73"/>
    <w:multiLevelType w:val="hybridMultilevel"/>
    <w:tmpl w:val="0382F784"/>
    <w:lvl w:ilvl="0" w:tplc="0D3CFCCE">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1E552B"/>
    <w:multiLevelType w:val="hybridMultilevel"/>
    <w:tmpl w:val="52BE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4190A"/>
    <w:multiLevelType w:val="hybridMultilevel"/>
    <w:tmpl w:val="B6C8A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724A2"/>
    <w:multiLevelType w:val="hybridMultilevel"/>
    <w:tmpl w:val="4AA86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9196A"/>
    <w:multiLevelType w:val="hybridMultilevel"/>
    <w:tmpl w:val="71544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66E87"/>
    <w:multiLevelType w:val="hybridMultilevel"/>
    <w:tmpl w:val="F3B65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00CE1"/>
    <w:multiLevelType w:val="hybridMultilevel"/>
    <w:tmpl w:val="B084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341EC"/>
    <w:multiLevelType w:val="hybridMultilevel"/>
    <w:tmpl w:val="B798BA46"/>
    <w:lvl w:ilvl="0" w:tplc="04090005">
      <w:start w:val="1"/>
      <w:numFmt w:val="bullet"/>
      <w:lvlText w:val=""/>
      <w:lvlJc w:val="left"/>
      <w:pPr>
        <w:ind w:left="360" w:hanging="360"/>
      </w:pPr>
      <w:rPr>
        <w:rFonts w:ascii="Wingdings" w:hAnsi="Wingdings" w:hint="default"/>
      </w:rPr>
    </w:lvl>
    <w:lvl w:ilvl="1" w:tplc="2514E808">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A4CDA"/>
    <w:multiLevelType w:val="hybridMultilevel"/>
    <w:tmpl w:val="AC90958C"/>
    <w:lvl w:ilvl="0" w:tplc="2514E808">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785581"/>
    <w:multiLevelType w:val="hybridMultilevel"/>
    <w:tmpl w:val="CDB2D796"/>
    <w:lvl w:ilvl="0" w:tplc="2B561148">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3120B1"/>
    <w:multiLevelType w:val="hybridMultilevel"/>
    <w:tmpl w:val="CE1CA536"/>
    <w:lvl w:ilvl="0" w:tplc="2514E808">
      <w:start w:val="1"/>
      <w:numFmt w:val="bullet"/>
      <w:lvlText w:val=""/>
      <w:lvlJc w:val="left"/>
      <w:pPr>
        <w:ind w:left="1080" w:hanging="360"/>
      </w:pPr>
      <w:rPr>
        <w:rFonts w:ascii="Wingdings" w:hAnsi="Wingdings" w:hint="default"/>
      </w:rPr>
    </w:lvl>
    <w:lvl w:ilvl="1" w:tplc="2514E808">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571C4D"/>
    <w:multiLevelType w:val="hybridMultilevel"/>
    <w:tmpl w:val="72A45E36"/>
    <w:lvl w:ilvl="0" w:tplc="D632BDFE">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6F48A5"/>
    <w:multiLevelType w:val="hybridMultilevel"/>
    <w:tmpl w:val="5C56E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F067F"/>
    <w:multiLevelType w:val="hybridMultilevel"/>
    <w:tmpl w:val="C8365E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C4EA7"/>
    <w:multiLevelType w:val="hybridMultilevel"/>
    <w:tmpl w:val="38382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7"/>
  </w:num>
  <w:num w:numId="4">
    <w:abstractNumId w:val="15"/>
  </w:num>
  <w:num w:numId="5">
    <w:abstractNumId w:val="6"/>
  </w:num>
  <w:num w:numId="6">
    <w:abstractNumId w:val="41"/>
  </w:num>
  <w:num w:numId="7">
    <w:abstractNumId w:val="34"/>
  </w:num>
  <w:num w:numId="8">
    <w:abstractNumId w:val="33"/>
  </w:num>
  <w:num w:numId="9">
    <w:abstractNumId w:val="5"/>
  </w:num>
  <w:num w:numId="10">
    <w:abstractNumId w:val="10"/>
  </w:num>
  <w:num w:numId="11">
    <w:abstractNumId w:val="37"/>
  </w:num>
  <w:num w:numId="12">
    <w:abstractNumId w:val="7"/>
  </w:num>
  <w:num w:numId="13">
    <w:abstractNumId w:val="28"/>
  </w:num>
  <w:num w:numId="14">
    <w:abstractNumId w:val="25"/>
  </w:num>
  <w:num w:numId="15">
    <w:abstractNumId w:val="8"/>
  </w:num>
  <w:num w:numId="16">
    <w:abstractNumId w:val="39"/>
  </w:num>
  <w:num w:numId="17">
    <w:abstractNumId w:val="11"/>
  </w:num>
  <w:num w:numId="18">
    <w:abstractNumId w:val="4"/>
  </w:num>
  <w:num w:numId="19">
    <w:abstractNumId w:val="21"/>
  </w:num>
  <w:num w:numId="20">
    <w:abstractNumId w:val="18"/>
  </w:num>
  <w:num w:numId="21">
    <w:abstractNumId w:val="23"/>
  </w:num>
  <w:num w:numId="22">
    <w:abstractNumId w:val="14"/>
  </w:num>
  <w:num w:numId="23">
    <w:abstractNumId w:val="12"/>
  </w:num>
  <w:num w:numId="24">
    <w:abstractNumId w:val="42"/>
  </w:num>
  <w:num w:numId="25">
    <w:abstractNumId w:val="29"/>
  </w:num>
  <w:num w:numId="26">
    <w:abstractNumId w:val="16"/>
  </w:num>
  <w:num w:numId="27">
    <w:abstractNumId w:val="40"/>
  </w:num>
  <w:num w:numId="28">
    <w:abstractNumId w:val="20"/>
  </w:num>
  <w:num w:numId="29">
    <w:abstractNumId w:val="38"/>
  </w:num>
  <w:num w:numId="30">
    <w:abstractNumId w:val="26"/>
  </w:num>
  <w:num w:numId="31">
    <w:abstractNumId w:val="9"/>
  </w:num>
  <w:num w:numId="32">
    <w:abstractNumId w:val="2"/>
  </w:num>
  <w:num w:numId="33">
    <w:abstractNumId w:val="43"/>
  </w:num>
  <w:num w:numId="34">
    <w:abstractNumId w:val="30"/>
  </w:num>
  <w:num w:numId="35">
    <w:abstractNumId w:val="35"/>
  </w:num>
  <w:num w:numId="36">
    <w:abstractNumId w:val="22"/>
  </w:num>
  <w:num w:numId="37">
    <w:abstractNumId w:val="36"/>
  </w:num>
  <w:num w:numId="38">
    <w:abstractNumId w:val="13"/>
  </w:num>
  <w:num w:numId="39">
    <w:abstractNumId w:val="31"/>
  </w:num>
  <w:num w:numId="40">
    <w:abstractNumId w:val="24"/>
  </w:num>
  <w:num w:numId="41">
    <w:abstractNumId w:val="19"/>
  </w:num>
  <w:num w:numId="42">
    <w:abstractNumId w:val="3"/>
  </w:num>
  <w:num w:numId="43">
    <w:abstractNumId w:val="0"/>
  </w:num>
  <w:num w:numId="4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9F"/>
    <w:rsid w:val="00014D19"/>
    <w:rsid w:val="00020361"/>
    <w:rsid w:val="000243FA"/>
    <w:rsid w:val="00024723"/>
    <w:rsid w:val="00036CF2"/>
    <w:rsid w:val="000470B6"/>
    <w:rsid w:val="00050687"/>
    <w:rsid w:val="00067B4C"/>
    <w:rsid w:val="00072665"/>
    <w:rsid w:val="00076A79"/>
    <w:rsid w:val="00090341"/>
    <w:rsid w:val="00093033"/>
    <w:rsid w:val="000E56EA"/>
    <w:rsid w:val="000F7CD5"/>
    <w:rsid w:val="00117C0D"/>
    <w:rsid w:val="00125ABA"/>
    <w:rsid w:val="00134EAB"/>
    <w:rsid w:val="00140D5C"/>
    <w:rsid w:val="00143446"/>
    <w:rsid w:val="00146F3E"/>
    <w:rsid w:val="001473A7"/>
    <w:rsid w:val="00150FC6"/>
    <w:rsid w:val="00161B10"/>
    <w:rsid w:val="001745E1"/>
    <w:rsid w:val="001747AD"/>
    <w:rsid w:val="00193A2C"/>
    <w:rsid w:val="00196AE5"/>
    <w:rsid w:val="001C5AEC"/>
    <w:rsid w:val="001C7E21"/>
    <w:rsid w:val="00212012"/>
    <w:rsid w:val="00225222"/>
    <w:rsid w:val="002252B9"/>
    <w:rsid w:val="00230B6B"/>
    <w:rsid w:val="00231681"/>
    <w:rsid w:val="00237EA7"/>
    <w:rsid w:val="002534D8"/>
    <w:rsid w:val="00265E71"/>
    <w:rsid w:val="00275922"/>
    <w:rsid w:val="002817AE"/>
    <w:rsid w:val="002860B1"/>
    <w:rsid w:val="002A0AD3"/>
    <w:rsid w:val="002B577A"/>
    <w:rsid w:val="002D4102"/>
    <w:rsid w:val="002E05DC"/>
    <w:rsid w:val="002F6E41"/>
    <w:rsid w:val="00315020"/>
    <w:rsid w:val="00317A3A"/>
    <w:rsid w:val="00325B44"/>
    <w:rsid w:val="00326504"/>
    <w:rsid w:val="003621DE"/>
    <w:rsid w:val="00362C62"/>
    <w:rsid w:val="003638C6"/>
    <w:rsid w:val="00366801"/>
    <w:rsid w:val="0038216B"/>
    <w:rsid w:val="003942E4"/>
    <w:rsid w:val="0039562D"/>
    <w:rsid w:val="003A1C70"/>
    <w:rsid w:val="003A208E"/>
    <w:rsid w:val="003C169E"/>
    <w:rsid w:val="003C790C"/>
    <w:rsid w:val="003D34A5"/>
    <w:rsid w:val="003D7574"/>
    <w:rsid w:val="003E3D8F"/>
    <w:rsid w:val="003F47F1"/>
    <w:rsid w:val="00402F2B"/>
    <w:rsid w:val="004225A2"/>
    <w:rsid w:val="004440AD"/>
    <w:rsid w:val="00445E3A"/>
    <w:rsid w:val="00456918"/>
    <w:rsid w:val="00465BD7"/>
    <w:rsid w:val="0047259B"/>
    <w:rsid w:val="00481FFA"/>
    <w:rsid w:val="00483853"/>
    <w:rsid w:val="00485098"/>
    <w:rsid w:val="00491836"/>
    <w:rsid w:val="004A27BD"/>
    <w:rsid w:val="004B2403"/>
    <w:rsid w:val="004C7322"/>
    <w:rsid w:val="004E18F3"/>
    <w:rsid w:val="004F713E"/>
    <w:rsid w:val="005114CE"/>
    <w:rsid w:val="00527B9E"/>
    <w:rsid w:val="005313BE"/>
    <w:rsid w:val="0053465B"/>
    <w:rsid w:val="0053468B"/>
    <w:rsid w:val="00535130"/>
    <w:rsid w:val="00541D95"/>
    <w:rsid w:val="00546416"/>
    <w:rsid w:val="00555BD0"/>
    <w:rsid w:val="00574FAA"/>
    <w:rsid w:val="00594F47"/>
    <w:rsid w:val="005B4D45"/>
    <w:rsid w:val="005B512C"/>
    <w:rsid w:val="005C01FA"/>
    <w:rsid w:val="005C2460"/>
    <w:rsid w:val="005D699A"/>
    <w:rsid w:val="005E0AA1"/>
    <w:rsid w:val="00607AC9"/>
    <w:rsid w:val="00617876"/>
    <w:rsid w:val="0062205A"/>
    <w:rsid w:val="006247C9"/>
    <w:rsid w:val="00633D54"/>
    <w:rsid w:val="00644D74"/>
    <w:rsid w:val="0064577E"/>
    <w:rsid w:val="00650D9F"/>
    <w:rsid w:val="00654E45"/>
    <w:rsid w:val="006634D1"/>
    <w:rsid w:val="00665B5B"/>
    <w:rsid w:val="00676AC9"/>
    <w:rsid w:val="0068005A"/>
    <w:rsid w:val="00684D97"/>
    <w:rsid w:val="00690788"/>
    <w:rsid w:val="00693C6A"/>
    <w:rsid w:val="006A270D"/>
    <w:rsid w:val="006B7674"/>
    <w:rsid w:val="006D1FB6"/>
    <w:rsid w:val="006E5996"/>
    <w:rsid w:val="006F28CA"/>
    <w:rsid w:val="00713EE7"/>
    <w:rsid w:val="00714752"/>
    <w:rsid w:val="00735C8D"/>
    <w:rsid w:val="00737220"/>
    <w:rsid w:val="007476F2"/>
    <w:rsid w:val="00757CEB"/>
    <w:rsid w:val="00757F47"/>
    <w:rsid w:val="007672AD"/>
    <w:rsid w:val="007721C6"/>
    <w:rsid w:val="007A0079"/>
    <w:rsid w:val="007B7D56"/>
    <w:rsid w:val="007C3E43"/>
    <w:rsid w:val="007D2739"/>
    <w:rsid w:val="007D3349"/>
    <w:rsid w:val="007D5146"/>
    <w:rsid w:val="007D6001"/>
    <w:rsid w:val="007F0F44"/>
    <w:rsid w:val="00803F28"/>
    <w:rsid w:val="00820EC0"/>
    <w:rsid w:val="00862B84"/>
    <w:rsid w:val="008914AB"/>
    <w:rsid w:val="008B2231"/>
    <w:rsid w:val="008C4988"/>
    <w:rsid w:val="008D2F2A"/>
    <w:rsid w:val="008D692A"/>
    <w:rsid w:val="008F2FCD"/>
    <w:rsid w:val="008F43B2"/>
    <w:rsid w:val="00907595"/>
    <w:rsid w:val="00912D95"/>
    <w:rsid w:val="009147A9"/>
    <w:rsid w:val="00924468"/>
    <w:rsid w:val="00937056"/>
    <w:rsid w:val="00940D2E"/>
    <w:rsid w:val="009457CA"/>
    <w:rsid w:val="00974722"/>
    <w:rsid w:val="009A5CAB"/>
    <w:rsid w:val="009C497C"/>
    <w:rsid w:val="009D71D3"/>
    <w:rsid w:val="009E7B15"/>
    <w:rsid w:val="009F6EAC"/>
    <w:rsid w:val="00A05F8C"/>
    <w:rsid w:val="00A13E63"/>
    <w:rsid w:val="00A2076A"/>
    <w:rsid w:val="00A44B4B"/>
    <w:rsid w:val="00A56922"/>
    <w:rsid w:val="00A57172"/>
    <w:rsid w:val="00A57FDF"/>
    <w:rsid w:val="00A66955"/>
    <w:rsid w:val="00A700E3"/>
    <w:rsid w:val="00A72DD1"/>
    <w:rsid w:val="00A7689D"/>
    <w:rsid w:val="00A828DD"/>
    <w:rsid w:val="00A879BF"/>
    <w:rsid w:val="00AD549E"/>
    <w:rsid w:val="00AD57F8"/>
    <w:rsid w:val="00AE509F"/>
    <w:rsid w:val="00AE66EA"/>
    <w:rsid w:val="00B041A3"/>
    <w:rsid w:val="00B055C4"/>
    <w:rsid w:val="00B058F0"/>
    <w:rsid w:val="00B21A4A"/>
    <w:rsid w:val="00B23591"/>
    <w:rsid w:val="00B40FCB"/>
    <w:rsid w:val="00B51D59"/>
    <w:rsid w:val="00B64A8B"/>
    <w:rsid w:val="00B66A2A"/>
    <w:rsid w:val="00B76D89"/>
    <w:rsid w:val="00B8709F"/>
    <w:rsid w:val="00BA2E9F"/>
    <w:rsid w:val="00BA3957"/>
    <w:rsid w:val="00BC2177"/>
    <w:rsid w:val="00BC7B13"/>
    <w:rsid w:val="00BD6D90"/>
    <w:rsid w:val="00BE58D6"/>
    <w:rsid w:val="00C05FA7"/>
    <w:rsid w:val="00C12C95"/>
    <w:rsid w:val="00C2285B"/>
    <w:rsid w:val="00C255A3"/>
    <w:rsid w:val="00C27D6A"/>
    <w:rsid w:val="00C36B51"/>
    <w:rsid w:val="00C4038E"/>
    <w:rsid w:val="00C4073B"/>
    <w:rsid w:val="00C436E1"/>
    <w:rsid w:val="00C44DE6"/>
    <w:rsid w:val="00C55607"/>
    <w:rsid w:val="00C766D1"/>
    <w:rsid w:val="00C948E7"/>
    <w:rsid w:val="00C95E8B"/>
    <w:rsid w:val="00CC1AE2"/>
    <w:rsid w:val="00CC4E8B"/>
    <w:rsid w:val="00CE0577"/>
    <w:rsid w:val="00CE1643"/>
    <w:rsid w:val="00CF5791"/>
    <w:rsid w:val="00D01007"/>
    <w:rsid w:val="00D02279"/>
    <w:rsid w:val="00D063BB"/>
    <w:rsid w:val="00D152DB"/>
    <w:rsid w:val="00D24C3C"/>
    <w:rsid w:val="00D34812"/>
    <w:rsid w:val="00D42ED6"/>
    <w:rsid w:val="00D46EE6"/>
    <w:rsid w:val="00D5498E"/>
    <w:rsid w:val="00D64B0C"/>
    <w:rsid w:val="00D64D94"/>
    <w:rsid w:val="00D738B9"/>
    <w:rsid w:val="00D87C33"/>
    <w:rsid w:val="00DB2A92"/>
    <w:rsid w:val="00DC0865"/>
    <w:rsid w:val="00E00E04"/>
    <w:rsid w:val="00E03BFA"/>
    <w:rsid w:val="00E14CB7"/>
    <w:rsid w:val="00E25141"/>
    <w:rsid w:val="00E270EF"/>
    <w:rsid w:val="00E440CF"/>
    <w:rsid w:val="00E614E5"/>
    <w:rsid w:val="00E75A3F"/>
    <w:rsid w:val="00E93BD7"/>
    <w:rsid w:val="00EB53DA"/>
    <w:rsid w:val="00EC344D"/>
    <w:rsid w:val="00EC3A34"/>
    <w:rsid w:val="00ED68B9"/>
    <w:rsid w:val="00EE6BB5"/>
    <w:rsid w:val="00EF76B0"/>
    <w:rsid w:val="00F546C5"/>
    <w:rsid w:val="00F8663D"/>
    <w:rsid w:val="00FA7E3D"/>
    <w:rsid w:val="00FB384B"/>
    <w:rsid w:val="00FB5C38"/>
    <w:rsid w:val="00FE171E"/>
    <w:rsid w:val="00FE6149"/>
    <w:rsid w:val="00FE6548"/>
    <w:rsid w:val="42827449"/>
    <w:rsid w:val="5A6256F8"/>
    <w:rsid w:val="5D286CFF"/>
    <w:rsid w:val="62751610"/>
    <w:rsid w:val="6749AB2C"/>
    <w:rsid w:val="79C2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C74F"/>
  <w15:chartTrackingRefBased/>
  <w15:docId w15:val="{5E4E4082-9DE7-4A3C-9FB8-70DBCAB0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5A2"/>
    <w:rPr>
      <w:color w:val="0563C1" w:themeColor="hyperlink"/>
      <w:u w:val="single"/>
    </w:rPr>
  </w:style>
  <w:style w:type="paragraph" w:styleId="ListParagraph">
    <w:name w:val="List Paragraph"/>
    <w:basedOn w:val="Normal"/>
    <w:uiPriority w:val="34"/>
    <w:qFormat/>
    <w:rsid w:val="00541D95"/>
    <w:pPr>
      <w:ind w:left="720"/>
      <w:contextualSpacing/>
    </w:pPr>
  </w:style>
  <w:style w:type="character" w:styleId="FollowedHyperlink">
    <w:name w:val="FollowedHyperlink"/>
    <w:basedOn w:val="DefaultParagraphFont"/>
    <w:uiPriority w:val="99"/>
    <w:semiHidden/>
    <w:unhideWhenUsed/>
    <w:rsid w:val="005E0AA1"/>
    <w:rPr>
      <w:color w:val="954F72" w:themeColor="followedHyperlink"/>
      <w:u w:val="single"/>
    </w:rPr>
  </w:style>
  <w:style w:type="paragraph" w:styleId="Header">
    <w:name w:val="header"/>
    <w:basedOn w:val="Normal"/>
    <w:link w:val="HeaderChar"/>
    <w:uiPriority w:val="99"/>
    <w:unhideWhenUsed/>
    <w:rsid w:val="005E0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AA1"/>
  </w:style>
  <w:style w:type="paragraph" w:styleId="Footer">
    <w:name w:val="footer"/>
    <w:basedOn w:val="Normal"/>
    <w:link w:val="FooterChar"/>
    <w:uiPriority w:val="99"/>
    <w:unhideWhenUsed/>
    <w:rsid w:val="005E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AA1"/>
  </w:style>
  <w:style w:type="character" w:styleId="CommentReference">
    <w:name w:val="annotation reference"/>
    <w:basedOn w:val="DefaultParagraphFont"/>
    <w:uiPriority w:val="99"/>
    <w:semiHidden/>
    <w:unhideWhenUsed/>
    <w:rsid w:val="00C4038E"/>
    <w:rPr>
      <w:sz w:val="16"/>
      <w:szCs w:val="16"/>
    </w:rPr>
  </w:style>
  <w:style w:type="paragraph" w:styleId="CommentText">
    <w:name w:val="annotation text"/>
    <w:basedOn w:val="Normal"/>
    <w:link w:val="CommentTextChar"/>
    <w:uiPriority w:val="99"/>
    <w:semiHidden/>
    <w:unhideWhenUsed/>
    <w:rsid w:val="00C4038E"/>
    <w:pPr>
      <w:spacing w:line="240" w:lineRule="auto"/>
    </w:pPr>
    <w:rPr>
      <w:sz w:val="20"/>
      <w:szCs w:val="20"/>
    </w:rPr>
  </w:style>
  <w:style w:type="character" w:customStyle="1" w:styleId="CommentTextChar">
    <w:name w:val="Comment Text Char"/>
    <w:basedOn w:val="DefaultParagraphFont"/>
    <w:link w:val="CommentText"/>
    <w:uiPriority w:val="99"/>
    <w:semiHidden/>
    <w:rsid w:val="00C4038E"/>
    <w:rPr>
      <w:sz w:val="20"/>
      <w:szCs w:val="20"/>
    </w:rPr>
  </w:style>
  <w:style w:type="paragraph" w:styleId="CommentSubject">
    <w:name w:val="annotation subject"/>
    <w:basedOn w:val="CommentText"/>
    <w:next w:val="CommentText"/>
    <w:link w:val="CommentSubjectChar"/>
    <w:uiPriority w:val="99"/>
    <w:semiHidden/>
    <w:unhideWhenUsed/>
    <w:rsid w:val="00C4038E"/>
    <w:rPr>
      <w:b/>
      <w:bCs/>
    </w:rPr>
  </w:style>
  <w:style w:type="character" w:customStyle="1" w:styleId="CommentSubjectChar">
    <w:name w:val="Comment Subject Char"/>
    <w:basedOn w:val="CommentTextChar"/>
    <w:link w:val="CommentSubject"/>
    <w:uiPriority w:val="99"/>
    <w:semiHidden/>
    <w:rsid w:val="00C4038E"/>
    <w:rPr>
      <w:b/>
      <w:bCs/>
      <w:sz w:val="20"/>
      <w:szCs w:val="20"/>
    </w:rPr>
  </w:style>
  <w:style w:type="paragraph" w:styleId="BalloonText">
    <w:name w:val="Balloon Text"/>
    <w:basedOn w:val="Normal"/>
    <w:link w:val="BalloonTextChar"/>
    <w:uiPriority w:val="99"/>
    <w:semiHidden/>
    <w:unhideWhenUsed/>
    <w:rsid w:val="00C40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38E"/>
    <w:rPr>
      <w:rFonts w:ascii="Segoe UI" w:hAnsi="Segoe UI" w:cs="Segoe UI"/>
      <w:sz w:val="18"/>
      <w:szCs w:val="18"/>
    </w:rPr>
  </w:style>
  <w:style w:type="paragraph" w:styleId="Revision">
    <w:name w:val="Revision"/>
    <w:hidden/>
    <w:uiPriority w:val="99"/>
    <w:semiHidden/>
    <w:rsid w:val="00140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00F24-2867-4877-869A-05CB198F0354}" type="doc">
      <dgm:prSet loTypeId="urn:microsoft.com/office/officeart/2005/8/layout/pyramid1" loCatId="pyramid" qsTypeId="urn:microsoft.com/office/officeart/2005/8/quickstyle/simple1" qsCatId="simple" csTypeId="urn:microsoft.com/office/officeart/2005/8/colors/colorful1" csCatId="colorful" phldr="1"/>
      <dgm:spPr/>
    </dgm:pt>
    <dgm:pt modelId="{29DF8898-B603-4473-A5DA-49645702A41B}">
      <dgm:prSet phldrT="[Text]" custT="1"/>
      <dgm:spPr>
        <a:solidFill>
          <a:srgbClr val="C00000"/>
        </a:solidFill>
        <a:ln>
          <a:solidFill>
            <a:schemeClr val="tx1"/>
          </a:solidFill>
        </a:ln>
      </dgm:spPr>
      <dgm:t>
        <a:bodyPr/>
        <a:lstStyle/>
        <a:p>
          <a:endParaRPr lang="en-US" sz="2000"/>
        </a:p>
        <a:p>
          <a:r>
            <a:rPr lang="en-US" sz="1800" b="1">
              <a:ln>
                <a:solidFill>
                  <a:sysClr val="windowText" lastClr="000000"/>
                </a:solidFill>
              </a:ln>
              <a:solidFill>
                <a:schemeClr val="bg1"/>
              </a:solidFill>
              <a:latin typeface="Arial" panose="020B0604020202020204" pitchFamily="34" charset="0"/>
              <a:cs typeface="Arial" panose="020B0604020202020204" pitchFamily="34" charset="0"/>
            </a:rPr>
            <a:t>Very </a:t>
          </a:r>
        </a:p>
        <a:p>
          <a:r>
            <a:rPr lang="en-US" sz="1800" b="1">
              <a:ln>
                <a:solidFill>
                  <a:sysClr val="windowText" lastClr="000000"/>
                </a:solidFill>
              </a:ln>
              <a:solidFill>
                <a:schemeClr val="bg1"/>
              </a:solidFill>
              <a:latin typeface="Arial" panose="020B0604020202020204" pitchFamily="34" charset="0"/>
              <a:cs typeface="Arial" panose="020B0604020202020204" pitchFamily="34" charset="0"/>
            </a:rPr>
            <a:t>High</a:t>
          </a:r>
        </a:p>
      </dgm:t>
    </dgm:pt>
    <dgm:pt modelId="{CBDB4214-CBEE-46D3-96B9-2AC6D8F34F09}" type="parTrans" cxnId="{9FE02EA6-9329-488F-8984-CAB722A20402}">
      <dgm:prSet/>
      <dgm:spPr/>
      <dgm:t>
        <a:bodyPr/>
        <a:lstStyle/>
        <a:p>
          <a:endParaRPr lang="en-US"/>
        </a:p>
      </dgm:t>
    </dgm:pt>
    <dgm:pt modelId="{8B55A28F-56AA-4F1B-B4DB-73F0624ED0A1}" type="sibTrans" cxnId="{9FE02EA6-9329-488F-8984-CAB722A20402}">
      <dgm:prSet/>
      <dgm:spPr/>
      <dgm:t>
        <a:bodyPr/>
        <a:lstStyle/>
        <a:p>
          <a:endParaRPr lang="en-US"/>
        </a:p>
      </dgm:t>
    </dgm:pt>
    <dgm:pt modelId="{D6D79500-5ECC-458B-AD65-9CC5A763E4A2}">
      <dgm:prSet phldrT="[Text]" custT="1"/>
      <dgm:spPr>
        <a:solidFill>
          <a:srgbClr val="FF6600"/>
        </a:solidFill>
        <a:ln>
          <a:solidFill>
            <a:schemeClr val="tx1"/>
          </a:solidFill>
        </a:ln>
      </dgm:spPr>
      <dgm:t>
        <a:bodyPr/>
        <a:lstStyle/>
        <a:p>
          <a:r>
            <a:rPr lang="en-US" sz="2200" b="1">
              <a:ln>
                <a:solidFill>
                  <a:sysClr val="windowText" lastClr="000000"/>
                </a:solidFill>
              </a:ln>
              <a:solidFill>
                <a:schemeClr val="bg1"/>
              </a:solidFill>
              <a:latin typeface="Arial" panose="020B0604020202020204" pitchFamily="34" charset="0"/>
              <a:cs typeface="Arial" panose="020B0604020202020204" pitchFamily="34" charset="0"/>
            </a:rPr>
            <a:t>High</a:t>
          </a:r>
        </a:p>
      </dgm:t>
    </dgm:pt>
    <dgm:pt modelId="{314CADBF-29B3-4041-8DF8-8B4316F8E80F}" type="parTrans" cxnId="{CFDDA02C-FC40-48C7-9E60-45B1AC5C887E}">
      <dgm:prSet/>
      <dgm:spPr/>
      <dgm:t>
        <a:bodyPr/>
        <a:lstStyle/>
        <a:p>
          <a:endParaRPr lang="en-US"/>
        </a:p>
      </dgm:t>
    </dgm:pt>
    <dgm:pt modelId="{20114B56-F403-4FA9-950D-0AEE7330FE23}" type="sibTrans" cxnId="{CFDDA02C-FC40-48C7-9E60-45B1AC5C887E}">
      <dgm:prSet/>
      <dgm:spPr/>
      <dgm:t>
        <a:bodyPr/>
        <a:lstStyle/>
        <a:p>
          <a:endParaRPr lang="en-US"/>
        </a:p>
      </dgm:t>
    </dgm:pt>
    <dgm:pt modelId="{FAD1365E-2F16-45FA-90D2-9234D73D75B2}">
      <dgm:prSet phldrT="[Text]" custT="1"/>
      <dgm:spPr>
        <a:solidFill>
          <a:srgbClr val="FFFF66"/>
        </a:solidFill>
        <a:ln>
          <a:solidFill>
            <a:schemeClr val="tx1"/>
          </a:solidFill>
        </a:ln>
      </dgm:spPr>
      <dgm:t>
        <a:bodyPr/>
        <a:lstStyle/>
        <a:p>
          <a:r>
            <a:rPr lang="en-US" sz="2800" b="1">
              <a:ln>
                <a:solidFill>
                  <a:sysClr val="windowText" lastClr="000000"/>
                </a:solidFill>
              </a:ln>
              <a:solidFill>
                <a:schemeClr val="bg1"/>
              </a:solidFill>
            </a:rPr>
            <a:t>Medium</a:t>
          </a:r>
        </a:p>
      </dgm:t>
    </dgm:pt>
    <dgm:pt modelId="{2AD62FC5-C36E-4418-8FB9-A422415B5F11}" type="parTrans" cxnId="{63276F2A-A88F-43B6-9464-4AC2A1B8D3A6}">
      <dgm:prSet/>
      <dgm:spPr/>
      <dgm:t>
        <a:bodyPr/>
        <a:lstStyle/>
        <a:p>
          <a:endParaRPr lang="en-US"/>
        </a:p>
      </dgm:t>
    </dgm:pt>
    <dgm:pt modelId="{5C0C7BA1-3AE5-4611-82DC-27070457C739}" type="sibTrans" cxnId="{63276F2A-A88F-43B6-9464-4AC2A1B8D3A6}">
      <dgm:prSet/>
      <dgm:spPr/>
      <dgm:t>
        <a:bodyPr/>
        <a:lstStyle/>
        <a:p>
          <a:endParaRPr lang="en-US"/>
        </a:p>
      </dgm:t>
    </dgm:pt>
    <dgm:pt modelId="{94375DEF-CA6C-4308-BE9C-AE6479FF534A}">
      <dgm:prSet custT="1"/>
      <dgm:spPr>
        <a:ln>
          <a:solidFill>
            <a:schemeClr val="tx1"/>
          </a:solidFill>
        </a:ln>
      </dgm:spPr>
      <dgm:t>
        <a:bodyPr/>
        <a:lstStyle/>
        <a:p>
          <a:r>
            <a:rPr lang="en-US" sz="3000" b="1">
              <a:ln>
                <a:solidFill>
                  <a:sysClr val="windowText" lastClr="000000"/>
                </a:solidFill>
              </a:ln>
              <a:solidFill>
                <a:schemeClr val="bg1"/>
              </a:solidFill>
            </a:rPr>
            <a:t>Lower</a:t>
          </a:r>
        </a:p>
      </dgm:t>
    </dgm:pt>
    <dgm:pt modelId="{772B6D66-2E88-430E-9353-B1CA81CB8359}" type="parTrans" cxnId="{C24B629F-E8E2-41A2-80AE-252FB39938EE}">
      <dgm:prSet/>
      <dgm:spPr/>
      <dgm:t>
        <a:bodyPr/>
        <a:lstStyle/>
        <a:p>
          <a:endParaRPr lang="en-US"/>
        </a:p>
      </dgm:t>
    </dgm:pt>
    <dgm:pt modelId="{EF0CF1E7-7081-4E95-BDA1-0704DD9015F3}" type="sibTrans" cxnId="{C24B629F-E8E2-41A2-80AE-252FB39938EE}">
      <dgm:prSet/>
      <dgm:spPr/>
      <dgm:t>
        <a:bodyPr/>
        <a:lstStyle/>
        <a:p>
          <a:endParaRPr lang="en-US"/>
        </a:p>
      </dgm:t>
    </dgm:pt>
    <dgm:pt modelId="{C09F44A7-6507-4F36-9C3C-7CA6C89DF6E4}" type="pres">
      <dgm:prSet presAssocID="{A8500F24-2867-4877-869A-05CB198F0354}" presName="Name0" presStyleCnt="0">
        <dgm:presLayoutVars>
          <dgm:dir/>
          <dgm:animLvl val="lvl"/>
          <dgm:resizeHandles val="exact"/>
        </dgm:presLayoutVars>
      </dgm:prSet>
      <dgm:spPr/>
    </dgm:pt>
    <dgm:pt modelId="{A9C91EA5-FFA3-4B93-8C20-BAA570C64D86}" type="pres">
      <dgm:prSet presAssocID="{29DF8898-B603-4473-A5DA-49645702A41B}" presName="Name8" presStyleCnt="0"/>
      <dgm:spPr/>
    </dgm:pt>
    <dgm:pt modelId="{5A4AE3C8-E63D-4CD9-B252-9958DE79587C}" type="pres">
      <dgm:prSet presAssocID="{29DF8898-B603-4473-A5DA-49645702A41B}" presName="level" presStyleLbl="node1" presStyleIdx="0" presStyleCnt="4" custScaleY="117891">
        <dgm:presLayoutVars>
          <dgm:chMax val="1"/>
          <dgm:bulletEnabled val="1"/>
        </dgm:presLayoutVars>
      </dgm:prSet>
      <dgm:spPr/>
    </dgm:pt>
    <dgm:pt modelId="{287733E4-7616-455F-B9DE-E30D80695E76}" type="pres">
      <dgm:prSet presAssocID="{29DF8898-B603-4473-A5DA-49645702A41B}" presName="levelTx" presStyleLbl="revTx" presStyleIdx="0" presStyleCnt="0">
        <dgm:presLayoutVars>
          <dgm:chMax val="1"/>
          <dgm:bulletEnabled val="1"/>
        </dgm:presLayoutVars>
      </dgm:prSet>
      <dgm:spPr/>
    </dgm:pt>
    <dgm:pt modelId="{A95126C4-B96D-45DD-A4EA-9D8D4A4384AC}" type="pres">
      <dgm:prSet presAssocID="{D6D79500-5ECC-458B-AD65-9CC5A763E4A2}" presName="Name8" presStyleCnt="0"/>
      <dgm:spPr/>
    </dgm:pt>
    <dgm:pt modelId="{399DA535-1B4E-409B-9C0A-A4D8540727AF}" type="pres">
      <dgm:prSet presAssocID="{D6D79500-5ECC-458B-AD65-9CC5A763E4A2}" presName="level" presStyleLbl="node1" presStyleIdx="1" presStyleCnt="4">
        <dgm:presLayoutVars>
          <dgm:chMax val="1"/>
          <dgm:bulletEnabled val="1"/>
        </dgm:presLayoutVars>
      </dgm:prSet>
      <dgm:spPr/>
    </dgm:pt>
    <dgm:pt modelId="{6EA3CC5C-0C0A-469D-BDE2-5F88AFA96D30}" type="pres">
      <dgm:prSet presAssocID="{D6D79500-5ECC-458B-AD65-9CC5A763E4A2}" presName="levelTx" presStyleLbl="revTx" presStyleIdx="0" presStyleCnt="0">
        <dgm:presLayoutVars>
          <dgm:chMax val="1"/>
          <dgm:bulletEnabled val="1"/>
        </dgm:presLayoutVars>
      </dgm:prSet>
      <dgm:spPr/>
    </dgm:pt>
    <dgm:pt modelId="{50820DA1-ADED-4A85-A66A-81422AAC1DD1}" type="pres">
      <dgm:prSet presAssocID="{FAD1365E-2F16-45FA-90D2-9234D73D75B2}" presName="Name8" presStyleCnt="0"/>
      <dgm:spPr/>
    </dgm:pt>
    <dgm:pt modelId="{783E0C6B-DF82-411B-925C-D3E0F13ABE57}" type="pres">
      <dgm:prSet presAssocID="{FAD1365E-2F16-45FA-90D2-9234D73D75B2}" presName="level" presStyleLbl="node1" presStyleIdx="2" presStyleCnt="4">
        <dgm:presLayoutVars>
          <dgm:chMax val="1"/>
          <dgm:bulletEnabled val="1"/>
        </dgm:presLayoutVars>
      </dgm:prSet>
      <dgm:spPr/>
    </dgm:pt>
    <dgm:pt modelId="{708CA688-B517-43BA-8383-347DF17C4818}" type="pres">
      <dgm:prSet presAssocID="{FAD1365E-2F16-45FA-90D2-9234D73D75B2}" presName="levelTx" presStyleLbl="revTx" presStyleIdx="0" presStyleCnt="0">
        <dgm:presLayoutVars>
          <dgm:chMax val="1"/>
          <dgm:bulletEnabled val="1"/>
        </dgm:presLayoutVars>
      </dgm:prSet>
      <dgm:spPr/>
    </dgm:pt>
    <dgm:pt modelId="{721ACE6F-80F5-4475-A340-1723B8990A84}" type="pres">
      <dgm:prSet presAssocID="{94375DEF-CA6C-4308-BE9C-AE6479FF534A}" presName="Name8" presStyleCnt="0"/>
      <dgm:spPr/>
    </dgm:pt>
    <dgm:pt modelId="{780DBAB1-5C5F-46D2-BD6E-32E4C021B102}" type="pres">
      <dgm:prSet presAssocID="{94375DEF-CA6C-4308-BE9C-AE6479FF534A}" presName="level" presStyleLbl="node1" presStyleIdx="3" presStyleCnt="4">
        <dgm:presLayoutVars>
          <dgm:chMax val="1"/>
          <dgm:bulletEnabled val="1"/>
        </dgm:presLayoutVars>
      </dgm:prSet>
      <dgm:spPr/>
    </dgm:pt>
    <dgm:pt modelId="{474A0D37-0080-4DFF-B84A-37AE3FF93516}" type="pres">
      <dgm:prSet presAssocID="{94375DEF-CA6C-4308-BE9C-AE6479FF534A}" presName="levelTx" presStyleLbl="revTx" presStyleIdx="0" presStyleCnt="0">
        <dgm:presLayoutVars>
          <dgm:chMax val="1"/>
          <dgm:bulletEnabled val="1"/>
        </dgm:presLayoutVars>
      </dgm:prSet>
      <dgm:spPr/>
    </dgm:pt>
  </dgm:ptLst>
  <dgm:cxnLst>
    <dgm:cxn modelId="{74E3EC0F-FC86-42C0-A533-F8315981507C}" type="presOf" srcId="{D6D79500-5ECC-458B-AD65-9CC5A763E4A2}" destId="{399DA535-1B4E-409B-9C0A-A4D8540727AF}" srcOrd="0" destOrd="0" presId="urn:microsoft.com/office/officeart/2005/8/layout/pyramid1"/>
    <dgm:cxn modelId="{5F36EC17-08C6-46F7-8649-2DA6F6E663DD}" type="presOf" srcId="{A8500F24-2867-4877-869A-05CB198F0354}" destId="{C09F44A7-6507-4F36-9C3C-7CA6C89DF6E4}" srcOrd="0" destOrd="0" presId="urn:microsoft.com/office/officeart/2005/8/layout/pyramid1"/>
    <dgm:cxn modelId="{63276F2A-A88F-43B6-9464-4AC2A1B8D3A6}" srcId="{A8500F24-2867-4877-869A-05CB198F0354}" destId="{FAD1365E-2F16-45FA-90D2-9234D73D75B2}" srcOrd="2" destOrd="0" parTransId="{2AD62FC5-C36E-4418-8FB9-A422415B5F11}" sibTransId="{5C0C7BA1-3AE5-4611-82DC-27070457C739}"/>
    <dgm:cxn modelId="{CFDDA02C-FC40-48C7-9E60-45B1AC5C887E}" srcId="{A8500F24-2867-4877-869A-05CB198F0354}" destId="{D6D79500-5ECC-458B-AD65-9CC5A763E4A2}" srcOrd="1" destOrd="0" parTransId="{314CADBF-29B3-4041-8DF8-8B4316F8E80F}" sibTransId="{20114B56-F403-4FA9-950D-0AEE7330FE23}"/>
    <dgm:cxn modelId="{6109CE3D-A225-46E6-AA4B-5D96B06659A3}" type="presOf" srcId="{94375DEF-CA6C-4308-BE9C-AE6479FF534A}" destId="{780DBAB1-5C5F-46D2-BD6E-32E4C021B102}" srcOrd="0" destOrd="0" presId="urn:microsoft.com/office/officeart/2005/8/layout/pyramid1"/>
    <dgm:cxn modelId="{0DF6A462-7DDE-435E-A60B-7DD81063D5DB}" type="presOf" srcId="{D6D79500-5ECC-458B-AD65-9CC5A763E4A2}" destId="{6EA3CC5C-0C0A-469D-BDE2-5F88AFA96D30}" srcOrd="1" destOrd="0" presId="urn:microsoft.com/office/officeart/2005/8/layout/pyramid1"/>
    <dgm:cxn modelId="{C24B629F-E8E2-41A2-80AE-252FB39938EE}" srcId="{A8500F24-2867-4877-869A-05CB198F0354}" destId="{94375DEF-CA6C-4308-BE9C-AE6479FF534A}" srcOrd="3" destOrd="0" parTransId="{772B6D66-2E88-430E-9353-B1CA81CB8359}" sibTransId="{EF0CF1E7-7081-4E95-BDA1-0704DD9015F3}"/>
    <dgm:cxn modelId="{49A4A7A0-950C-49D0-96A8-E2633720C3D7}" type="presOf" srcId="{94375DEF-CA6C-4308-BE9C-AE6479FF534A}" destId="{474A0D37-0080-4DFF-B84A-37AE3FF93516}" srcOrd="1" destOrd="0" presId="urn:microsoft.com/office/officeart/2005/8/layout/pyramid1"/>
    <dgm:cxn modelId="{9FE02EA6-9329-488F-8984-CAB722A20402}" srcId="{A8500F24-2867-4877-869A-05CB198F0354}" destId="{29DF8898-B603-4473-A5DA-49645702A41B}" srcOrd="0" destOrd="0" parTransId="{CBDB4214-CBEE-46D3-96B9-2AC6D8F34F09}" sibTransId="{8B55A28F-56AA-4F1B-B4DB-73F0624ED0A1}"/>
    <dgm:cxn modelId="{A94116AF-FBAD-44FC-92D7-349A3095F370}" type="presOf" srcId="{FAD1365E-2F16-45FA-90D2-9234D73D75B2}" destId="{708CA688-B517-43BA-8383-347DF17C4818}" srcOrd="1" destOrd="0" presId="urn:microsoft.com/office/officeart/2005/8/layout/pyramid1"/>
    <dgm:cxn modelId="{15E8AED5-175E-4B54-B5BD-BEAF98C92371}" type="presOf" srcId="{29DF8898-B603-4473-A5DA-49645702A41B}" destId="{287733E4-7616-455F-B9DE-E30D80695E76}" srcOrd="1" destOrd="0" presId="urn:microsoft.com/office/officeart/2005/8/layout/pyramid1"/>
    <dgm:cxn modelId="{797254DC-C6CF-44CE-9D28-F5704193658B}" type="presOf" srcId="{FAD1365E-2F16-45FA-90D2-9234D73D75B2}" destId="{783E0C6B-DF82-411B-925C-D3E0F13ABE57}" srcOrd="0" destOrd="0" presId="urn:microsoft.com/office/officeart/2005/8/layout/pyramid1"/>
    <dgm:cxn modelId="{D592C7E8-19C5-46E1-B07B-F2C0C3CF6959}" type="presOf" srcId="{29DF8898-B603-4473-A5DA-49645702A41B}" destId="{5A4AE3C8-E63D-4CD9-B252-9958DE79587C}" srcOrd="0" destOrd="0" presId="urn:microsoft.com/office/officeart/2005/8/layout/pyramid1"/>
    <dgm:cxn modelId="{F08FDB8C-8FDA-491A-B6A4-F02503927B7C}" type="presParOf" srcId="{C09F44A7-6507-4F36-9C3C-7CA6C89DF6E4}" destId="{A9C91EA5-FFA3-4B93-8C20-BAA570C64D86}" srcOrd="0" destOrd="0" presId="urn:microsoft.com/office/officeart/2005/8/layout/pyramid1"/>
    <dgm:cxn modelId="{8A23C4B7-9045-4831-B526-E4301637D525}" type="presParOf" srcId="{A9C91EA5-FFA3-4B93-8C20-BAA570C64D86}" destId="{5A4AE3C8-E63D-4CD9-B252-9958DE79587C}" srcOrd="0" destOrd="0" presId="urn:microsoft.com/office/officeart/2005/8/layout/pyramid1"/>
    <dgm:cxn modelId="{58370AC8-B43F-4E8B-BB7B-D2BD8BCECB24}" type="presParOf" srcId="{A9C91EA5-FFA3-4B93-8C20-BAA570C64D86}" destId="{287733E4-7616-455F-B9DE-E30D80695E76}" srcOrd="1" destOrd="0" presId="urn:microsoft.com/office/officeart/2005/8/layout/pyramid1"/>
    <dgm:cxn modelId="{90079CB7-61C0-4B9A-89E9-8B5A3F270B1D}" type="presParOf" srcId="{C09F44A7-6507-4F36-9C3C-7CA6C89DF6E4}" destId="{A95126C4-B96D-45DD-A4EA-9D8D4A4384AC}" srcOrd="1" destOrd="0" presId="urn:microsoft.com/office/officeart/2005/8/layout/pyramid1"/>
    <dgm:cxn modelId="{F20D30F3-44E5-48F4-8F7A-9A74333F8980}" type="presParOf" srcId="{A95126C4-B96D-45DD-A4EA-9D8D4A4384AC}" destId="{399DA535-1B4E-409B-9C0A-A4D8540727AF}" srcOrd="0" destOrd="0" presId="urn:microsoft.com/office/officeart/2005/8/layout/pyramid1"/>
    <dgm:cxn modelId="{A2BF02DE-3A07-4F7F-A438-488F59E4D37F}" type="presParOf" srcId="{A95126C4-B96D-45DD-A4EA-9D8D4A4384AC}" destId="{6EA3CC5C-0C0A-469D-BDE2-5F88AFA96D30}" srcOrd="1" destOrd="0" presId="urn:microsoft.com/office/officeart/2005/8/layout/pyramid1"/>
    <dgm:cxn modelId="{E538954E-E1B2-4FCF-B627-CDA75A84F234}" type="presParOf" srcId="{C09F44A7-6507-4F36-9C3C-7CA6C89DF6E4}" destId="{50820DA1-ADED-4A85-A66A-81422AAC1DD1}" srcOrd="2" destOrd="0" presId="urn:microsoft.com/office/officeart/2005/8/layout/pyramid1"/>
    <dgm:cxn modelId="{E5175197-C350-4504-BB25-D2D007D51543}" type="presParOf" srcId="{50820DA1-ADED-4A85-A66A-81422AAC1DD1}" destId="{783E0C6B-DF82-411B-925C-D3E0F13ABE57}" srcOrd="0" destOrd="0" presId="urn:microsoft.com/office/officeart/2005/8/layout/pyramid1"/>
    <dgm:cxn modelId="{3D59DCDF-171C-4F30-8740-94FC725E1C04}" type="presParOf" srcId="{50820DA1-ADED-4A85-A66A-81422AAC1DD1}" destId="{708CA688-B517-43BA-8383-347DF17C4818}" srcOrd="1" destOrd="0" presId="urn:microsoft.com/office/officeart/2005/8/layout/pyramid1"/>
    <dgm:cxn modelId="{F73AD8A3-7B1A-4334-A576-6C80E0EC1071}" type="presParOf" srcId="{C09F44A7-6507-4F36-9C3C-7CA6C89DF6E4}" destId="{721ACE6F-80F5-4475-A340-1723B8990A84}" srcOrd="3" destOrd="0" presId="urn:microsoft.com/office/officeart/2005/8/layout/pyramid1"/>
    <dgm:cxn modelId="{97723821-61CA-4ABD-9911-D5E10113B8CA}" type="presParOf" srcId="{721ACE6F-80F5-4475-A340-1723B8990A84}" destId="{780DBAB1-5C5F-46D2-BD6E-32E4C021B102}" srcOrd="0" destOrd="0" presId="urn:microsoft.com/office/officeart/2005/8/layout/pyramid1"/>
    <dgm:cxn modelId="{7DD61C4D-B3C5-47FF-A690-D63DF5E0BE28}" type="presParOf" srcId="{721ACE6F-80F5-4475-A340-1723B8990A84}" destId="{474A0D37-0080-4DFF-B84A-37AE3FF93516}"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4AE3C8-E63D-4CD9-B252-9958DE79587C}">
      <dsp:nvSpPr>
        <dsp:cNvPr id="0" name=""/>
        <dsp:cNvSpPr/>
      </dsp:nvSpPr>
      <dsp:spPr>
        <a:xfrm>
          <a:off x="1482002" y="0"/>
          <a:ext cx="1164765" cy="1080121"/>
        </a:xfrm>
        <a:prstGeom prst="trapezoid">
          <a:avLst>
            <a:gd name="adj" fmla="val 53918"/>
          </a:avLst>
        </a:prstGeom>
        <a:solidFill>
          <a:srgbClr val="C0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US" sz="2000" kern="1200"/>
        </a:p>
        <a:p>
          <a:pPr marL="0" lvl="0" indent="0" algn="ctr" defTabSz="889000">
            <a:lnSpc>
              <a:spcPct val="90000"/>
            </a:lnSpc>
            <a:spcBef>
              <a:spcPct val="0"/>
            </a:spcBef>
            <a:spcAft>
              <a:spcPct val="35000"/>
            </a:spcAft>
            <a:buNone/>
          </a:pPr>
          <a:r>
            <a:rPr lang="en-US" sz="1800" b="1" kern="1200">
              <a:ln>
                <a:solidFill>
                  <a:sysClr val="windowText" lastClr="000000"/>
                </a:solidFill>
              </a:ln>
              <a:solidFill>
                <a:schemeClr val="bg1"/>
              </a:solidFill>
              <a:latin typeface="Arial" panose="020B0604020202020204" pitchFamily="34" charset="0"/>
              <a:cs typeface="Arial" panose="020B0604020202020204" pitchFamily="34" charset="0"/>
            </a:rPr>
            <a:t>Very </a:t>
          </a:r>
        </a:p>
        <a:p>
          <a:pPr marL="0" lvl="0" indent="0" algn="ctr" defTabSz="889000">
            <a:lnSpc>
              <a:spcPct val="90000"/>
            </a:lnSpc>
            <a:spcBef>
              <a:spcPct val="0"/>
            </a:spcBef>
            <a:spcAft>
              <a:spcPct val="35000"/>
            </a:spcAft>
            <a:buNone/>
          </a:pPr>
          <a:r>
            <a:rPr lang="en-US" sz="1800" b="1" kern="1200">
              <a:ln>
                <a:solidFill>
                  <a:sysClr val="windowText" lastClr="000000"/>
                </a:solidFill>
              </a:ln>
              <a:solidFill>
                <a:schemeClr val="bg1"/>
              </a:solidFill>
              <a:latin typeface="Arial" panose="020B0604020202020204" pitchFamily="34" charset="0"/>
              <a:cs typeface="Arial" panose="020B0604020202020204" pitchFamily="34" charset="0"/>
            </a:rPr>
            <a:t>High</a:t>
          </a:r>
        </a:p>
      </dsp:txBody>
      <dsp:txXfrm>
        <a:off x="1482002" y="0"/>
        <a:ext cx="1164765" cy="1080121"/>
      </dsp:txXfrm>
    </dsp:sp>
    <dsp:sp modelId="{399DA535-1B4E-409B-9C0A-A4D8540727AF}">
      <dsp:nvSpPr>
        <dsp:cNvPr id="0" name=""/>
        <dsp:cNvSpPr/>
      </dsp:nvSpPr>
      <dsp:spPr>
        <a:xfrm>
          <a:off x="988001" y="1080121"/>
          <a:ext cx="2152766" cy="916203"/>
        </a:xfrm>
        <a:prstGeom prst="trapezoid">
          <a:avLst>
            <a:gd name="adj" fmla="val 53918"/>
          </a:avLst>
        </a:prstGeom>
        <a:solidFill>
          <a:srgbClr val="FF66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US" sz="2200" b="1" kern="1200">
              <a:ln>
                <a:solidFill>
                  <a:sysClr val="windowText" lastClr="000000"/>
                </a:solidFill>
              </a:ln>
              <a:solidFill>
                <a:schemeClr val="bg1"/>
              </a:solidFill>
              <a:latin typeface="Arial" panose="020B0604020202020204" pitchFamily="34" charset="0"/>
              <a:cs typeface="Arial" panose="020B0604020202020204" pitchFamily="34" charset="0"/>
            </a:rPr>
            <a:t>High</a:t>
          </a:r>
        </a:p>
      </dsp:txBody>
      <dsp:txXfrm>
        <a:off x="1364735" y="1080121"/>
        <a:ext cx="1399298" cy="916203"/>
      </dsp:txXfrm>
    </dsp:sp>
    <dsp:sp modelId="{783E0C6B-DF82-411B-925C-D3E0F13ABE57}">
      <dsp:nvSpPr>
        <dsp:cNvPr id="0" name=""/>
        <dsp:cNvSpPr/>
      </dsp:nvSpPr>
      <dsp:spPr>
        <a:xfrm>
          <a:off x="494000" y="1996324"/>
          <a:ext cx="3140768" cy="916203"/>
        </a:xfrm>
        <a:prstGeom prst="trapezoid">
          <a:avLst>
            <a:gd name="adj" fmla="val 53918"/>
          </a:avLst>
        </a:prstGeom>
        <a:solidFill>
          <a:srgbClr val="FFFF66"/>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ln>
                <a:solidFill>
                  <a:sysClr val="windowText" lastClr="000000"/>
                </a:solidFill>
              </a:ln>
              <a:solidFill>
                <a:schemeClr val="bg1"/>
              </a:solidFill>
            </a:rPr>
            <a:t>Medium</a:t>
          </a:r>
        </a:p>
      </dsp:txBody>
      <dsp:txXfrm>
        <a:off x="1043635" y="1996324"/>
        <a:ext cx="2041499" cy="916203"/>
      </dsp:txXfrm>
    </dsp:sp>
    <dsp:sp modelId="{780DBAB1-5C5F-46D2-BD6E-32E4C021B102}">
      <dsp:nvSpPr>
        <dsp:cNvPr id="0" name=""/>
        <dsp:cNvSpPr/>
      </dsp:nvSpPr>
      <dsp:spPr>
        <a:xfrm>
          <a:off x="0" y="2912528"/>
          <a:ext cx="4128770" cy="916203"/>
        </a:xfrm>
        <a:prstGeom prst="trapezoid">
          <a:avLst>
            <a:gd name="adj" fmla="val 53918"/>
          </a:avLst>
        </a:prstGeom>
        <a:solidFill>
          <a:schemeClr val="accent5">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r>
            <a:rPr lang="en-US" sz="3000" b="1" kern="1200">
              <a:ln>
                <a:solidFill>
                  <a:sysClr val="windowText" lastClr="000000"/>
                </a:solidFill>
              </a:ln>
              <a:solidFill>
                <a:schemeClr val="bg1"/>
              </a:solidFill>
            </a:rPr>
            <a:t>Lower</a:t>
          </a:r>
        </a:p>
      </dsp:txBody>
      <dsp:txXfrm>
        <a:off x="722534" y="2912528"/>
        <a:ext cx="2683700" cy="91620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152CCD9CBDB4CB06F22A48766E978" ma:contentTypeVersion="2" ma:contentTypeDescription="Create a new document." ma:contentTypeScope="" ma:versionID="7fb8ad91b3d7a12672d43c658e831ab1">
  <xsd:schema xmlns:xsd="http://www.w3.org/2001/XMLSchema" xmlns:xs="http://www.w3.org/2001/XMLSchema" xmlns:p="http://schemas.microsoft.com/office/2006/metadata/properties" xmlns:ns2="2c298026-9db9-489f-a931-3c88a6ce67a0" targetNamespace="http://schemas.microsoft.com/office/2006/metadata/properties" ma:root="true" ma:fieldsID="65abea77ef60ca855f40b2c8a14f1c80" ns2:_="">
    <xsd:import namespace="2c298026-9db9-489f-a931-3c88a6ce67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98026-9db9-489f-a931-3c88a6ce6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F4593-D052-43F7-83C4-B351B63E9945}">
  <ds:schemaRefs>
    <ds:schemaRef ds:uri="http://schemas.microsoft.com/sharepoint/v3/contenttype/forms"/>
  </ds:schemaRefs>
</ds:datastoreItem>
</file>

<file path=customXml/itemProps2.xml><?xml version="1.0" encoding="utf-8"?>
<ds:datastoreItem xmlns:ds="http://schemas.openxmlformats.org/officeDocument/2006/customXml" ds:itemID="{BB68C32C-0ADE-4069-9342-57A37351E4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170CA9-6AA5-4FC9-96D1-C7FE50ED9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98026-9db9-489f-a931-3c88a6ce6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16</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Nathanial (DOLI);Crystal F. Main</dc:creator>
  <cp:keywords/>
  <dc:description/>
  <cp:lastModifiedBy>Taylor Morris</cp:lastModifiedBy>
  <cp:revision>34</cp:revision>
  <cp:lastPrinted>2020-11-24T19:58:00Z</cp:lastPrinted>
  <dcterms:created xsi:type="dcterms:W3CDTF">2020-10-20T14:44:00Z</dcterms:created>
  <dcterms:modified xsi:type="dcterms:W3CDTF">2020-12-08T14:02:00Z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0x010100565152CCD9CBDB4CB06F22A48766E978</vt:lpwstr>
  </property>
</Properties>
</file>