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84ED" w14:textId="15E6728B" w:rsidR="00321E93" w:rsidRPr="00811153" w:rsidRDefault="0008200D" w:rsidP="00321E93">
      <w:pPr>
        <w:pStyle w:val="NoSpacing"/>
        <w:rPr>
          <w:b/>
          <w:bCs/>
          <w:sz w:val="52"/>
          <w:szCs w:val="52"/>
        </w:rPr>
      </w:pPr>
      <w:r w:rsidRPr="00811153">
        <w:rPr>
          <w:b/>
          <w:bCs/>
          <w:noProof/>
          <w:sz w:val="52"/>
          <w:szCs w:val="52"/>
        </w:rPr>
        <w:drawing>
          <wp:anchor distT="0" distB="0" distL="114300" distR="114300" simplePos="0" relativeHeight="251659264" behindDoc="1" locked="0" layoutInCell="1" allowOverlap="1" wp14:anchorId="7C230B5A" wp14:editId="44C4FD83">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7F62" w:rsidRPr="00811153">
        <w:rPr>
          <w:b/>
          <w:bCs/>
          <w:sz w:val="52"/>
          <w:szCs w:val="52"/>
        </w:rPr>
        <w:t xml:space="preserve">Job Title: </w:t>
      </w:r>
    </w:p>
    <w:p w14:paraId="784DC0EF" w14:textId="71B67A57" w:rsidR="00BC7F62" w:rsidRPr="00811153" w:rsidRDefault="009D66B4" w:rsidP="00321E93">
      <w:pPr>
        <w:pStyle w:val="NoSpacing"/>
        <w:rPr>
          <w:sz w:val="52"/>
          <w:szCs w:val="52"/>
        </w:rPr>
      </w:pPr>
      <w:r>
        <w:rPr>
          <w:sz w:val="52"/>
          <w:szCs w:val="52"/>
        </w:rPr>
        <w:t>Facilities Manager</w:t>
      </w:r>
    </w:p>
    <w:p w14:paraId="773E1189" w14:textId="77777777" w:rsidR="0008200D" w:rsidRDefault="0008200D" w:rsidP="00321E93">
      <w:pPr>
        <w:pStyle w:val="NoSpacing"/>
      </w:pPr>
    </w:p>
    <w:p w14:paraId="77BA5EC8" w14:textId="77777777" w:rsidR="007D3697" w:rsidRDefault="007D3697" w:rsidP="00321E93">
      <w:pPr>
        <w:pStyle w:val="NoSpacing"/>
        <w:rPr>
          <w:b/>
          <w:bCs/>
        </w:rPr>
      </w:pPr>
    </w:p>
    <w:p w14:paraId="59EF7873" w14:textId="7C58DA44" w:rsidR="00BC7F62" w:rsidRPr="0002551A" w:rsidRDefault="00BC7F62" w:rsidP="00321E93">
      <w:pPr>
        <w:pStyle w:val="NoSpacing"/>
      </w:pPr>
      <w:r w:rsidRPr="00811153">
        <w:rPr>
          <w:b/>
          <w:bCs/>
        </w:rPr>
        <w:t>Employment Type:</w:t>
      </w:r>
      <w:r w:rsidRPr="0002551A">
        <w:t xml:space="preserve"> </w:t>
      </w:r>
      <w:r>
        <w:t>Part-time Volunteer</w:t>
      </w:r>
      <w:r w:rsidR="00321E93">
        <w:tab/>
      </w:r>
      <w:r w:rsidRPr="00811153">
        <w:rPr>
          <w:b/>
          <w:bCs/>
        </w:rPr>
        <w:t>Location:</w:t>
      </w:r>
      <w:r w:rsidRPr="0002551A">
        <w:t xml:space="preserve"> </w:t>
      </w:r>
      <w:r>
        <w:t>Arlington, WA</w:t>
      </w:r>
    </w:p>
    <w:p w14:paraId="52ECB5B5" w14:textId="77777777" w:rsidR="00BC7F62" w:rsidRPr="0002551A" w:rsidRDefault="009D66B4" w:rsidP="00321E93">
      <w:pPr>
        <w:pStyle w:val="NoSpacing"/>
      </w:pPr>
      <w:r>
        <w:pict w14:anchorId="182FC99B">
          <v:rect id="_x0000_i1025" style="width:0;height:1.5pt" o:hralign="center" o:hrstd="t" o:hr="t" fillcolor="#a0a0a0" stroked="f"/>
        </w:pict>
      </w:r>
    </w:p>
    <w:p w14:paraId="5E03CA1A" w14:textId="77777777" w:rsidR="00BC7F62" w:rsidRPr="00811153" w:rsidRDefault="00BC7F62" w:rsidP="00321E93">
      <w:pPr>
        <w:pStyle w:val="NoSpacing"/>
        <w:rPr>
          <w:b/>
          <w:bCs/>
        </w:rPr>
      </w:pPr>
      <w:r w:rsidRPr="00811153">
        <w:rPr>
          <w:b/>
          <w:bCs/>
        </w:rPr>
        <w:t>About the Organization</w:t>
      </w:r>
    </w:p>
    <w:p w14:paraId="526D301F" w14:textId="071A7795" w:rsidR="00BC7F62" w:rsidRPr="0002551A" w:rsidRDefault="00BC7F62" w:rsidP="00321E93">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41DBE596" w14:textId="77777777" w:rsidR="00BC7F62" w:rsidRPr="0002551A" w:rsidRDefault="009D66B4" w:rsidP="00321E93">
      <w:pPr>
        <w:pStyle w:val="NoSpacing"/>
      </w:pPr>
      <w:r>
        <w:pict w14:anchorId="7C560477">
          <v:rect id="_x0000_i1026" style="width:0;height:1.5pt" o:hralign="center" o:hrstd="t" o:hr="t" fillcolor="#a0a0a0" stroked="f"/>
        </w:pict>
      </w:r>
    </w:p>
    <w:p w14:paraId="2C037A8B" w14:textId="77777777" w:rsidR="00BC7F62" w:rsidRPr="00811153" w:rsidRDefault="00BC7F62" w:rsidP="00321E93">
      <w:pPr>
        <w:pStyle w:val="NoSpacing"/>
        <w:rPr>
          <w:b/>
          <w:bCs/>
        </w:rPr>
      </w:pPr>
      <w:r w:rsidRPr="00811153">
        <w:rPr>
          <w:b/>
          <w:bCs/>
        </w:rPr>
        <w:t>Position Summary</w:t>
      </w:r>
    </w:p>
    <w:p w14:paraId="1C80F22D" w14:textId="3DBF208B" w:rsidR="00BC7F62" w:rsidRDefault="00BC7F62" w:rsidP="00321E93">
      <w:pPr>
        <w:pStyle w:val="NoSpacing"/>
      </w:pPr>
      <w:r w:rsidRPr="0002551A">
        <w:t>The</w:t>
      </w:r>
      <w:r w:rsidR="007D3697">
        <w:t xml:space="preserve"> </w:t>
      </w:r>
      <w:r w:rsidR="009D66B4">
        <w:t>Facilities Manager</w:t>
      </w:r>
      <w:r w:rsidRPr="0002551A">
        <w:t xml:space="preserve"> is responsible for maintaining the physical environment of the home to ensure it is safe, functional, clean, and welcoming. This role supports the overall mission by providing a well-kept facility where residents and staff can thrive.</w:t>
      </w:r>
    </w:p>
    <w:p w14:paraId="70028AB3" w14:textId="77777777" w:rsidR="007D3697" w:rsidRPr="0002551A" w:rsidRDefault="007D3697" w:rsidP="00321E93">
      <w:pPr>
        <w:pStyle w:val="NoSpacing"/>
      </w:pPr>
    </w:p>
    <w:p w14:paraId="19D76D5C" w14:textId="77777777" w:rsidR="00BC7F62" w:rsidRPr="0002551A" w:rsidRDefault="00BC7F62" w:rsidP="00321E93">
      <w:pPr>
        <w:pStyle w:val="NoSpacing"/>
      </w:pPr>
      <w:r w:rsidRPr="0002551A">
        <w:t>The ideal candidate is proactive, detail-oriented, and capable of handling a variety of maintenance, repair, and custodial tasks. A heart for ministry and respect for the home’s faith-centered environment are essential.</w:t>
      </w:r>
    </w:p>
    <w:p w14:paraId="788B210F" w14:textId="77777777" w:rsidR="00BC7F62" w:rsidRPr="0002551A" w:rsidRDefault="009D66B4" w:rsidP="00321E93">
      <w:pPr>
        <w:pStyle w:val="NoSpacing"/>
      </w:pPr>
      <w:r>
        <w:pict w14:anchorId="0AF63C2D">
          <v:rect id="_x0000_i1027" style="width:0;height:1.5pt" o:hralign="center" o:hrstd="t" o:hr="t" fillcolor="#a0a0a0" stroked="f"/>
        </w:pict>
      </w:r>
    </w:p>
    <w:p w14:paraId="0C8036F6" w14:textId="77777777" w:rsidR="00BC7F62" w:rsidRPr="00811153" w:rsidRDefault="00BC7F62" w:rsidP="00321E93">
      <w:pPr>
        <w:pStyle w:val="NoSpacing"/>
        <w:rPr>
          <w:b/>
          <w:bCs/>
        </w:rPr>
      </w:pPr>
      <w:r w:rsidRPr="00811153">
        <w:rPr>
          <w:b/>
          <w:bCs/>
        </w:rPr>
        <w:t>Key Responsibilities</w:t>
      </w:r>
    </w:p>
    <w:p w14:paraId="2DC92E3F" w14:textId="3436C958" w:rsidR="00BC7F62" w:rsidRPr="0002551A" w:rsidRDefault="00BC7F62" w:rsidP="00130919">
      <w:pPr>
        <w:pStyle w:val="NoSpacing"/>
        <w:numPr>
          <w:ilvl w:val="0"/>
          <w:numId w:val="7"/>
        </w:numPr>
      </w:pPr>
      <w:r w:rsidRPr="0002551A">
        <w:t>Perform routine maintenance, repairs, and inspections of the facility, including plumbing, electrical, HVAC, and general building systems.</w:t>
      </w:r>
      <w:r>
        <w:t xml:space="preserve"> Escalate any complex concerns for additional hired help.</w:t>
      </w:r>
    </w:p>
    <w:p w14:paraId="19F9EBC5" w14:textId="77777777" w:rsidR="00BC7F62" w:rsidRPr="0002551A" w:rsidRDefault="00BC7F62" w:rsidP="00130919">
      <w:pPr>
        <w:pStyle w:val="NoSpacing"/>
        <w:numPr>
          <w:ilvl w:val="0"/>
          <w:numId w:val="7"/>
        </w:numPr>
      </w:pPr>
      <w:r>
        <w:t>Maintain</w:t>
      </w:r>
      <w:r w:rsidRPr="0002551A">
        <w:t xml:space="preserve"> the condition of the grounds, including landscaping, parking areas, and walkways.</w:t>
      </w:r>
    </w:p>
    <w:p w14:paraId="7D6DCED1" w14:textId="77777777" w:rsidR="00BC7F62" w:rsidRPr="0002551A" w:rsidRDefault="00BC7F62" w:rsidP="00130919">
      <w:pPr>
        <w:pStyle w:val="NoSpacing"/>
        <w:numPr>
          <w:ilvl w:val="0"/>
          <w:numId w:val="7"/>
        </w:numPr>
      </w:pPr>
      <w:r w:rsidRPr="0002551A">
        <w:t>Respond promptly to maintenance requests from staff or residents.</w:t>
      </w:r>
    </w:p>
    <w:p w14:paraId="09547D59" w14:textId="77777777" w:rsidR="00BC7F62" w:rsidRPr="0002551A" w:rsidRDefault="00BC7F62" w:rsidP="00130919">
      <w:pPr>
        <w:pStyle w:val="NoSpacing"/>
        <w:numPr>
          <w:ilvl w:val="0"/>
          <w:numId w:val="7"/>
        </w:numPr>
      </w:pPr>
      <w:r w:rsidRPr="0002551A">
        <w:t>Maintain inventory of maintenance supplies, equipment, and tools.</w:t>
      </w:r>
    </w:p>
    <w:p w14:paraId="381A1A1B" w14:textId="27323E85" w:rsidR="00BC7F62" w:rsidRPr="00BC7F62" w:rsidRDefault="00BC7F62" w:rsidP="00130919">
      <w:pPr>
        <w:pStyle w:val="NoSpacing"/>
        <w:numPr>
          <w:ilvl w:val="0"/>
          <w:numId w:val="7"/>
        </w:numPr>
      </w:pPr>
      <w:r w:rsidRPr="0002551A">
        <w:t>Conduct regular safety checks, including fire alarms</w:t>
      </w:r>
      <w:r>
        <w:t xml:space="preserve"> and </w:t>
      </w:r>
      <w:r w:rsidRPr="0002551A">
        <w:t>emergency exits</w:t>
      </w:r>
      <w:r>
        <w:t xml:space="preserve"> to e</w:t>
      </w:r>
      <w:r w:rsidRPr="0002551A">
        <w:t>nsure the facility is compliant with health and safety standards.</w:t>
      </w:r>
    </w:p>
    <w:p w14:paraId="1A43C162" w14:textId="77777777" w:rsidR="00BC7F62" w:rsidRPr="0002551A" w:rsidRDefault="009D66B4" w:rsidP="00321E93">
      <w:pPr>
        <w:pStyle w:val="NoSpacing"/>
      </w:pPr>
      <w:r>
        <w:pict w14:anchorId="236F300A">
          <v:rect id="_x0000_i1028" style="width:0;height:1.5pt" o:hralign="center" o:hrstd="t" o:hr="t" fillcolor="#a0a0a0" stroked="f"/>
        </w:pict>
      </w:r>
    </w:p>
    <w:p w14:paraId="345E9608" w14:textId="47CFD9E3" w:rsidR="00BC7F62" w:rsidRPr="00811153" w:rsidRDefault="00BC7F62" w:rsidP="00321E93">
      <w:pPr>
        <w:pStyle w:val="NoSpacing"/>
        <w:rPr>
          <w:b/>
          <w:bCs/>
        </w:rPr>
      </w:pPr>
      <w:r w:rsidRPr="00811153">
        <w:rPr>
          <w:b/>
          <w:bCs/>
        </w:rPr>
        <w:t>Qualifications</w:t>
      </w:r>
    </w:p>
    <w:p w14:paraId="6219128A" w14:textId="7596A0E4" w:rsidR="00BC7F62" w:rsidRPr="0002551A" w:rsidRDefault="00BC7F62" w:rsidP="00130919">
      <w:pPr>
        <w:pStyle w:val="NoSpacing"/>
        <w:numPr>
          <w:ilvl w:val="0"/>
          <w:numId w:val="8"/>
        </w:numPr>
      </w:pPr>
      <w:r>
        <w:t>E</w:t>
      </w:r>
      <w:r w:rsidRPr="0002551A">
        <w:t>xperience in maintenance, custodial work, or facility management preferred.</w:t>
      </w:r>
    </w:p>
    <w:p w14:paraId="76E92766" w14:textId="77777777" w:rsidR="00BC7F62" w:rsidRPr="0002551A" w:rsidRDefault="00BC7F62" w:rsidP="00130919">
      <w:pPr>
        <w:pStyle w:val="NoSpacing"/>
        <w:numPr>
          <w:ilvl w:val="0"/>
          <w:numId w:val="8"/>
        </w:numPr>
      </w:pPr>
      <w:r w:rsidRPr="0002551A">
        <w:t>General knowledge of plumbing, electrical, HVAC, carpentry, and general repairs.</w:t>
      </w:r>
    </w:p>
    <w:p w14:paraId="69996A24" w14:textId="77777777" w:rsidR="00BC7F62" w:rsidRPr="0002551A" w:rsidRDefault="00BC7F62" w:rsidP="00130919">
      <w:pPr>
        <w:pStyle w:val="NoSpacing"/>
        <w:numPr>
          <w:ilvl w:val="0"/>
          <w:numId w:val="8"/>
        </w:numPr>
      </w:pPr>
      <w:r w:rsidRPr="0002551A">
        <w:t>Ability to safely operate hand and power tools.</w:t>
      </w:r>
    </w:p>
    <w:p w14:paraId="3D89CB1C" w14:textId="77777777" w:rsidR="00BC7F62" w:rsidRPr="0002551A" w:rsidRDefault="00BC7F62" w:rsidP="00130919">
      <w:pPr>
        <w:pStyle w:val="NoSpacing"/>
        <w:numPr>
          <w:ilvl w:val="0"/>
          <w:numId w:val="8"/>
        </w:numPr>
      </w:pPr>
      <w:r w:rsidRPr="0002551A">
        <w:t>Strong problem-solving and organizational skills.</w:t>
      </w:r>
    </w:p>
    <w:p w14:paraId="6A41B774" w14:textId="77777777" w:rsidR="00BC7F62" w:rsidRPr="0002551A" w:rsidRDefault="00BC7F62" w:rsidP="00130919">
      <w:pPr>
        <w:pStyle w:val="NoSpacing"/>
        <w:numPr>
          <w:ilvl w:val="0"/>
          <w:numId w:val="8"/>
        </w:numPr>
      </w:pPr>
      <w:r w:rsidRPr="0002551A">
        <w:t>Ability to work independently and prioritize tasks effectively.</w:t>
      </w:r>
    </w:p>
    <w:p w14:paraId="7627C583" w14:textId="77777777" w:rsidR="00BC7F62" w:rsidRPr="0002551A" w:rsidRDefault="00BC7F62" w:rsidP="00130919">
      <w:pPr>
        <w:pStyle w:val="NoSpacing"/>
        <w:numPr>
          <w:ilvl w:val="0"/>
          <w:numId w:val="8"/>
        </w:numPr>
      </w:pPr>
      <w:r w:rsidRPr="0002551A">
        <w:t>Must pass background checks and adhere to child and vulnerable adult protection policies.</w:t>
      </w:r>
    </w:p>
    <w:p w14:paraId="6ED133C4" w14:textId="77777777" w:rsidR="00BC7F62" w:rsidRPr="0002551A" w:rsidRDefault="009D66B4" w:rsidP="00321E93">
      <w:pPr>
        <w:pStyle w:val="NoSpacing"/>
      </w:pPr>
      <w:r>
        <w:pict w14:anchorId="7B92B11E">
          <v:rect id="_x0000_i1029" style="width:0;height:1.5pt" o:hralign="center" o:hrstd="t" o:hr="t" fillcolor="#a0a0a0" stroked="f"/>
        </w:pict>
      </w:r>
    </w:p>
    <w:p w14:paraId="6ABBC5BC" w14:textId="6F1B0E70" w:rsidR="00BC7F62" w:rsidRPr="00811153" w:rsidRDefault="00BC7F62" w:rsidP="00321E93">
      <w:pPr>
        <w:pStyle w:val="NoSpacing"/>
        <w:rPr>
          <w:b/>
          <w:bCs/>
        </w:rPr>
      </w:pPr>
      <w:r w:rsidRPr="00811153">
        <w:rPr>
          <w:b/>
          <w:bCs/>
        </w:rPr>
        <w:t xml:space="preserve">Spiritual &amp; Personal Attributes </w:t>
      </w:r>
    </w:p>
    <w:p w14:paraId="409DADEA" w14:textId="77777777" w:rsidR="00BC7F62" w:rsidRPr="0002551A" w:rsidRDefault="00BC7F62" w:rsidP="00130919">
      <w:pPr>
        <w:pStyle w:val="NoSpacing"/>
        <w:numPr>
          <w:ilvl w:val="0"/>
          <w:numId w:val="9"/>
        </w:numPr>
      </w:pPr>
      <w:r w:rsidRPr="0002551A">
        <w:t>Committed follower of Jesus Christ with a desire to serve the ministry.</w:t>
      </w:r>
    </w:p>
    <w:p w14:paraId="7C25C411" w14:textId="77777777" w:rsidR="00BC7F62" w:rsidRPr="0002551A" w:rsidRDefault="00BC7F62" w:rsidP="00130919">
      <w:pPr>
        <w:pStyle w:val="NoSpacing"/>
        <w:numPr>
          <w:ilvl w:val="0"/>
          <w:numId w:val="9"/>
        </w:numPr>
      </w:pPr>
      <w:r w:rsidRPr="0002551A">
        <w:t>Respectful and professional in interacting with residents, staff, volunteers, and visitors.</w:t>
      </w:r>
    </w:p>
    <w:p w14:paraId="4FDFCD1E" w14:textId="77777777" w:rsidR="00BC7F62" w:rsidRPr="0002551A" w:rsidRDefault="00BC7F62" w:rsidP="00130919">
      <w:pPr>
        <w:pStyle w:val="NoSpacing"/>
        <w:numPr>
          <w:ilvl w:val="0"/>
          <w:numId w:val="9"/>
        </w:numPr>
      </w:pPr>
      <w:r w:rsidRPr="0002551A">
        <w:t>Demonstrates reliability, integrity, and a servant’s heart.</w:t>
      </w:r>
    </w:p>
    <w:p w14:paraId="57CCC500" w14:textId="77777777" w:rsidR="00BC7F62" w:rsidRPr="0002551A" w:rsidRDefault="00BC7F62" w:rsidP="00130919">
      <w:pPr>
        <w:pStyle w:val="NoSpacing"/>
        <w:numPr>
          <w:ilvl w:val="0"/>
          <w:numId w:val="9"/>
        </w:numPr>
      </w:pPr>
      <w:r w:rsidRPr="0002551A">
        <w:t>Willingness to contribute to the welcoming, faith-centered atmosphere of the home.</w:t>
      </w:r>
    </w:p>
    <w:p w14:paraId="65AE6751" w14:textId="77777777" w:rsidR="00BC7F62" w:rsidRPr="0002551A" w:rsidRDefault="009D66B4" w:rsidP="00321E93">
      <w:pPr>
        <w:pStyle w:val="NoSpacing"/>
      </w:pPr>
      <w:r>
        <w:pict w14:anchorId="45A1C2A9">
          <v:rect id="_x0000_i1030" style="width:0;height:1.5pt" o:hralign="center" o:hrstd="t" o:hr="t" fillcolor="#a0a0a0" stroked="f"/>
        </w:pict>
      </w:r>
    </w:p>
    <w:p w14:paraId="31CA922F" w14:textId="77777777" w:rsidR="003B7146" w:rsidRDefault="003B7146" w:rsidP="00321E93">
      <w:pPr>
        <w:pStyle w:val="NoSpacing"/>
        <w:rPr>
          <w:b/>
          <w:bCs/>
        </w:rPr>
      </w:pPr>
    </w:p>
    <w:p w14:paraId="7A296C64" w14:textId="77777777" w:rsidR="003B7146" w:rsidRDefault="003B7146" w:rsidP="00321E93">
      <w:pPr>
        <w:pStyle w:val="NoSpacing"/>
        <w:rPr>
          <w:b/>
          <w:bCs/>
        </w:rPr>
      </w:pPr>
    </w:p>
    <w:p w14:paraId="6EBE71DA" w14:textId="4356F608" w:rsidR="00BC7F62" w:rsidRPr="00811153" w:rsidRDefault="00BC7F62" w:rsidP="00321E93">
      <w:pPr>
        <w:pStyle w:val="NoSpacing"/>
        <w:rPr>
          <w:b/>
          <w:bCs/>
        </w:rPr>
      </w:pPr>
      <w:r w:rsidRPr="00811153">
        <w:rPr>
          <w:b/>
          <w:bCs/>
        </w:rPr>
        <w:lastRenderedPageBreak/>
        <w:t>Work Environment &amp; Schedule</w:t>
      </w:r>
    </w:p>
    <w:p w14:paraId="1B22B9D3" w14:textId="77777777" w:rsidR="00BC7F62" w:rsidRDefault="00BC7F62" w:rsidP="00176A5E">
      <w:pPr>
        <w:pStyle w:val="NoSpacing"/>
        <w:numPr>
          <w:ilvl w:val="0"/>
          <w:numId w:val="10"/>
        </w:numPr>
      </w:pPr>
      <w:r w:rsidRPr="0002551A">
        <w:t>On-site residential facility with occasional on-call responsibilities for emergencies.</w:t>
      </w:r>
    </w:p>
    <w:p w14:paraId="7112F334" w14:textId="0FCA3DE5" w:rsidR="00015084" w:rsidRPr="0002551A" w:rsidRDefault="00015084" w:rsidP="00176A5E">
      <w:pPr>
        <w:pStyle w:val="NoSpacing"/>
        <w:numPr>
          <w:ilvl w:val="0"/>
          <w:numId w:val="10"/>
        </w:numPr>
      </w:pPr>
      <w:r>
        <w:t>Schedule can be adapted to your preference, estimated 2-5 hours per week.</w:t>
      </w:r>
    </w:p>
    <w:p w14:paraId="07943EA1" w14:textId="77777777" w:rsidR="00BC7F62" w:rsidRPr="0002551A" w:rsidRDefault="00BC7F62" w:rsidP="00176A5E">
      <w:pPr>
        <w:pStyle w:val="NoSpacing"/>
        <w:numPr>
          <w:ilvl w:val="0"/>
          <w:numId w:val="10"/>
        </w:numPr>
      </w:pPr>
      <w:r w:rsidRPr="0002551A">
        <w:t>Physically active role, including lifting, climbing ladders, and performing repairs.</w:t>
      </w:r>
    </w:p>
    <w:p w14:paraId="5D334D3A" w14:textId="77777777" w:rsidR="00BC7F62" w:rsidRPr="0002551A" w:rsidRDefault="009D66B4" w:rsidP="00321E93">
      <w:pPr>
        <w:pStyle w:val="NoSpacing"/>
      </w:pPr>
      <w:r>
        <w:pict w14:anchorId="69B5A37C">
          <v:rect id="_x0000_i1031" style="width:0;height:1.5pt" o:hralign="center" o:hrstd="t" o:hr="t" fillcolor="#a0a0a0" stroked="f"/>
        </w:pict>
      </w:r>
    </w:p>
    <w:p w14:paraId="14268064" w14:textId="77777777" w:rsidR="00BC7F62" w:rsidRPr="00811153" w:rsidRDefault="00BC7F62" w:rsidP="00321E93">
      <w:pPr>
        <w:pStyle w:val="NoSpacing"/>
        <w:rPr>
          <w:b/>
          <w:bCs/>
        </w:rPr>
      </w:pPr>
      <w:r w:rsidRPr="00811153">
        <w:rPr>
          <w:b/>
          <w:bCs/>
        </w:rPr>
        <w:t>Compensation &amp; Benefits</w:t>
      </w:r>
    </w:p>
    <w:p w14:paraId="0BE1B658" w14:textId="77777777" w:rsidR="00573446" w:rsidRPr="00BC5E8D" w:rsidRDefault="00573446" w:rsidP="00176A5E">
      <w:pPr>
        <w:pStyle w:val="NoSpacing"/>
        <w:numPr>
          <w:ilvl w:val="0"/>
          <w:numId w:val="11"/>
        </w:numPr>
      </w:pPr>
      <w:r w:rsidRPr="0002551A">
        <w:t>The personal satisfaction of serving women and children in a life-changing, Christ-centered environment.</w:t>
      </w:r>
    </w:p>
    <w:p w14:paraId="6D1D0EEE" w14:textId="77777777" w:rsidR="00573446" w:rsidRDefault="00573446" w:rsidP="00176A5E">
      <w:pPr>
        <w:pStyle w:val="NoSpacing"/>
        <w:numPr>
          <w:ilvl w:val="0"/>
          <w:numId w:val="11"/>
        </w:numPr>
      </w:pPr>
      <w:r>
        <w:t>This is a volunteer position, no financial compensation is provided.</w:t>
      </w:r>
    </w:p>
    <w:p w14:paraId="0ED2ACD0" w14:textId="77777777" w:rsidR="00573446" w:rsidRPr="0080064B" w:rsidRDefault="00573446" w:rsidP="00176A5E">
      <w:pPr>
        <w:pStyle w:val="NoSpacing"/>
        <w:numPr>
          <w:ilvl w:val="0"/>
          <w:numId w:val="11"/>
        </w:numPr>
        <w:rPr>
          <w:i/>
          <w:iCs/>
        </w:rPr>
      </w:pPr>
      <w:r w:rsidRPr="0080064B">
        <w:rPr>
          <w:i/>
          <w:iCs/>
        </w:rPr>
        <w:t>If you are interested in this position but you need financial compensation, reach out anyway! We want to work with the right people and we believe we God will provide what’s needed for the success of this mission.</w:t>
      </w:r>
    </w:p>
    <w:p w14:paraId="2E479A6A" w14:textId="77777777" w:rsidR="00317D66" w:rsidRDefault="00317D66" w:rsidP="00321E93">
      <w:pPr>
        <w:pStyle w:val="NoSpacing"/>
      </w:pPr>
    </w:p>
    <w:sectPr w:rsidR="00317D66" w:rsidSect="008111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4528"/>
    <w:multiLevelType w:val="multilevel"/>
    <w:tmpl w:val="C65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C0F9E"/>
    <w:multiLevelType w:val="multilevel"/>
    <w:tmpl w:val="BF7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337F6"/>
    <w:multiLevelType w:val="multilevel"/>
    <w:tmpl w:val="0C6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F212B"/>
    <w:multiLevelType w:val="multilevel"/>
    <w:tmpl w:val="4532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005CC"/>
    <w:multiLevelType w:val="hybridMultilevel"/>
    <w:tmpl w:val="4BC8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12208"/>
    <w:multiLevelType w:val="hybridMultilevel"/>
    <w:tmpl w:val="7F8E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938A8"/>
    <w:multiLevelType w:val="hybridMultilevel"/>
    <w:tmpl w:val="78DA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A45BD"/>
    <w:multiLevelType w:val="multilevel"/>
    <w:tmpl w:val="47F2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60A92"/>
    <w:multiLevelType w:val="hybridMultilevel"/>
    <w:tmpl w:val="54C6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227E8"/>
    <w:multiLevelType w:val="hybridMultilevel"/>
    <w:tmpl w:val="5EB0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55A47"/>
    <w:multiLevelType w:val="multilevel"/>
    <w:tmpl w:val="23B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007822">
    <w:abstractNumId w:val="1"/>
  </w:num>
  <w:num w:numId="2" w16cid:durableId="617873844">
    <w:abstractNumId w:val="7"/>
  </w:num>
  <w:num w:numId="3" w16cid:durableId="795567141">
    <w:abstractNumId w:val="0"/>
  </w:num>
  <w:num w:numId="4" w16cid:durableId="1701081776">
    <w:abstractNumId w:val="3"/>
  </w:num>
  <w:num w:numId="5" w16cid:durableId="1740328904">
    <w:abstractNumId w:val="2"/>
  </w:num>
  <w:num w:numId="6" w16cid:durableId="1960454874">
    <w:abstractNumId w:val="10"/>
  </w:num>
  <w:num w:numId="7" w16cid:durableId="1837257681">
    <w:abstractNumId w:val="6"/>
  </w:num>
  <w:num w:numId="8" w16cid:durableId="1943875711">
    <w:abstractNumId w:val="4"/>
  </w:num>
  <w:num w:numId="9" w16cid:durableId="1117480768">
    <w:abstractNumId w:val="5"/>
  </w:num>
  <w:num w:numId="10" w16cid:durableId="1126389998">
    <w:abstractNumId w:val="9"/>
  </w:num>
  <w:num w:numId="11" w16cid:durableId="1948610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62"/>
    <w:rsid w:val="00015084"/>
    <w:rsid w:val="00044C6C"/>
    <w:rsid w:val="0008200D"/>
    <w:rsid w:val="00101FFD"/>
    <w:rsid w:val="00127AD3"/>
    <w:rsid w:val="00130919"/>
    <w:rsid w:val="00176A5E"/>
    <w:rsid w:val="00317D66"/>
    <w:rsid w:val="00321E93"/>
    <w:rsid w:val="003B7146"/>
    <w:rsid w:val="003C2B63"/>
    <w:rsid w:val="00573446"/>
    <w:rsid w:val="0067430E"/>
    <w:rsid w:val="00783293"/>
    <w:rsid w:val="007D3697"/>
    <w:rsid w:val="0080064B"/>
    <w:rsid w:val="00811153"/>
    <w:rsid w:val="008E1791"/>
    <w:rsid w:val="009377AF"/>
    <w:rsid w:val="0096543E"/>
    <w:rsid w:val="009D66B4"/>
    <w:rsid w:val="00A75FAB"/>
    <w:rsid w:val="00BC7F62"/>
    <w:rsid w:val="00D0735E"/>
    <w:rsid w:val="00D744AA"/>
    <w:rsid w:val="00D9446E"/>
    <w:rsid w:val="00EA54AD"/>
    <w:rsid w:val="00ED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D015632"/>
  <w15:chartTrackingRefBased/>
  <w15:docId w15:val="{92FC9C53-A829-45AC-B446-89F9BC03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62"/>
  </w:style>
  <w:style w:type="paragraph" w:styleId="Heading1">
    <w:name w:val="heading 1"/>
    <w:basedOn w:val="Normal"/>
    <w:next w:val="Normal"/>
    <w:link w:val="Heading1Char"/>
    <w:uiPriority w:val="9"/>
    <w:qFormat/>
    <w:rsid w:val="00BC7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F62"/>
    <w:rPr>
      <w:rFonts w:eastAsiaTheme="majorEastAsia" w:cstheme="majorBidi"/>
      <w:color w:val="272727" w:themeColor="text1" w:themeTint="D8"/>
    </w:rPr>
  </w:style>
  <w:style w:type="paragraph" w:styleId="Title">
    <w:name w:val="Title"/>
    <w:basedOn w:val="Normal"/>
    <w:next w:val="Normal"/>
    <w:link w:val="TitleChar"/>
    <w:uiPriority w:val="10"/>
    <w:qFormat/>
    <w:rsid w:val="00BC7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F62"/>
    <w:pPr>
      <w:spacing w:before="160"/>
      <w:jc w:val="center"/>
    </w:pPr>
    <w:rPr>
      <w:i/>
      <w:iCs/>
      <w:color w:val="404040" w:themeColor="text1" w:themeTint="BF"/>
    </w:rPr>
  </w:style>
  <w:style w:type="character" w:customStyle="1" w:styleId="QuoteChar">
    <w:name w:val="Quote Char"/>
    <w:basedOn w:val="DefaultParagraphFont"/>
    <w:link w:val="Quote"/>
    <w:uiPriority w:val="29"/>
    <w:rsid w:val="00BC7F62"/>
    <w:rPr>
      <w:i/>
      <w:iCs/>
      <w:color w:val="404040" w:themeColor="text1" w:themeTint="BF"/>
    </w:rPr>
  </w:style>
  <w:style w:type="paragraph" w:styleId="ListParagraph">
    <w:name w:val="List Paragraph"/>
    <w:basedOn w:val="Normal"/>
    <w:uiPriority w:val="34"/>
    <w:qFormat/>
    <w:rsid w:val="00BC7F62"/>
    <w:pPr>
      <w:ind w:left="720"/>
      <w:contextualSpacing/>
    </w:pPr>
  </w:style>
  <w:style w:type="character" w:styleId="IntenseEmphasis">
    <w:name w:val="Intense Emphasis"/>
    <w:basedOn w:val="DefaultParagraphFont"/>
    <w:uiPriority w:val="21"/>
    <w:qFormat/>
    <w:rsid w:val="00BC7F62"/>
    <w:rPr>
      <w:i/>
      <w:iCs/>
      <w:color w:val="0F4761" w:themeColor="accent1" w:themeShade="BF"/>
    </w:rPr>
  </w:style>
  <w:style w:type="paragraph" w:styleId="IntenseQuote">
    <w:name w:val="Intense Quote"/>
    <w:basedOn w:val="Normal"/>
    <w:next w:val="Normal"/>
    <w:link w:val="IntenseQuoteChar"/>
    <w:uiPriority w:val="30"/>
    <w:qFormat/>
    <w:rsid w:val="00BC7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F62"/>
    <w:rPr>
      <w:i/>
      <w:iCs/>
      <w:color w:val="0F4761" w:themeColor="accent1" w:themeShade="BF"/>
    </w:rPr>
  </w:style>
  <w:style w:type="character" w:styleId="IntenseReference">
    <w:name w:val="Intense Reference"/>
    <w:basedOn w:val="DefaultParagraphFont"/>
    <w:uiPriority w:val="32"/>
    <w:qFormat/>
    <w:rsid w:val="00BC7F62"/>
    <w:rPr>
      <w:b/>
      <w:bCs/>
      <w:smallCaps/>
      <w:color w:val="0F4761" w:themeColor="accent1" w:themeShade="BF"/>
      <w:spacing w:val="5"/>
    </w:rPr>
  </w:style>
  <w:style w:type="paragraph" w:styleId="NoSpacing">
    <w:name w:val="No Spacing"/>
    <w:uiPriority w:val="1"/>
    <w:qFormat/>
    <w:rsid w:val="00321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16</cp:revision>
  <dcterms:created xsi:type="dcterms:W3CDTF">2025-11-08T19:02:00Z</dcterms:created>
  <dcterms:modified xsi:type="dcterms:W3CDTF">2025-11-17T10:06:00Z</dcterms:modified>
</cp:coreProperties>
</file>