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25166" w:rsidRDefault="00821659">
      <w:pPr>
        <w:pStyle w:val="Heading1"/>
        <w:spacing w:before="120" w:line="240" w:lineRule="auto"/>
        <w:rPr>
          <w:rFonts w:ascii="Curse Casual JVE" w:eastAsia="Curse Casual JVE" w:hAnsi="Curse Casual JVE" w:cs="Curse Casual JVE"/>
          <w:sz w:val="56"/>
          <w:szCs w:val="56"/>
        </w:rPr>
      </w:pPr>
      <w:r>
        <w:rPr>
          <w:rFonts w:ascii="Curse Casual JVE" w:eastAsia="Curse Casual JVE" w:hAnsi="Curse Casual JVE" w:cs="Curse Casual JVE"/>
          <w:color w:val="7030A0"/>
          <w:sz w:val="56"/>
          <w:szCs w:val="56"/>
        </w:rPr>
        <w:t>FURNITURE</w:t>
      </w:r>
    </w:p>
    <w:p w14:paraId="00000002" w14:textId="77777777" w:rsidR="00125166" w:rsidRDefault="00821659">
      <w:pPr>
        <w:pStyle w:val="Subtitle"/>
        <w:spacing w:after="0" w:line="240" w:lineRule="auto"/>
        <w:rPr>
          <w:rFonts w:ascii="Curse Casual JVE" w:eastAsia="Curse Casual JVE" w:hAnsi="Curse Casual JVE" w:cs="Curse Casual JVE"/>
          <w:sz w:val="26"/>
          <w:szCs w:val="26"/>
        </w:rPr>
      </w:pPr>
      <w:r>
        <w:rPr>
          <w:rFonts w:ascii="Curse Casual JVE" w:eastAsia="Curse Casual JVE" w:hAnsi="Curse Casual JVE" w:cs="Curse Casual JVE"/>
          <w:sz w:val="26"/>
          <w:szCs w:val="26"/>
        </w:rPr>
        <w:t>(INFANT, TODDLER, &amp; YOUTH)</w:t>
      </w:r>
    </w:p>
    <w:p w14:paraId="00000003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Children’s Dressers</w:t>
      </w:r>
    </w:p>
    <w:p w14:paraId="00000004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Toy Organizers</w:t>
      </w:r>
    </w:p>
    <w:p w14:paraId="00000005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Changing Tables</w:t>
      </w:r>
    </w:p>
    <w:p w14:paraId="00000006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Toddler Beds </w:t>
      </w:r>
    </w:p>
    <w:p w14:paraId="00000007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Rocking Chairs/Gliders</w:t>
      </w:r>
    </w:p>
    <w:p w14:paraId="00000008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Toy Boxes</w:t>
      </w:r>
    </w:p>
    <w:p w14:paraId="00000009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Kitchen Helper Stands</w:t>
      </w:r>
    </w:p>
    <w:p w14:paraId="0000000A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Step Stools</w:t>
      </w:r>
    </w:p>
    <w:p w14:paraId="0000000B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Book Organizers</w:t>
      </w:r>
    </w:p>
    <w:p w14:paraId="0000000C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Children’s Desk</w:t>
      </w:r>
    </w:p>
    <w:p w14:paraId="0000000D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Toddler &amp; Youth Chairs</w:t>
      </w:r>
    </w:p>
    <w:p w14:paraId="0000000E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Push Walker Toys</w:t>
      </w:r>
    </w:p>
    <w:p w14:paraId="0000000F" w14:textId="77777777" w:rsidR="00125166" w:rsidRPr="00B93649" w:rsidRDefault="00125166">
      <w:pPr>
        <w:pStyle w:val="Heading1"/>
        <w:spacing w:before="0" w:line="240" w:lineRule="auto"/>
        <w:rPr>
          <w:rFonts w:ascii="Curse Casual JVE" w:eastAsia="Curse Casual JVE" w:hAnsi="Curse Casual JVE" w:cs="Curse Casual JVE"/>
          <w:color w:val="7030A0"/>
          <w:sz w:val="28"/>
          <w:szCs w:val="28"/>
        </w:rPr>
      </w:pPr>
    </w:p>
    <w:p w14:paraId="00000010" w14:textId="77777777" w:rsidR="00125166" w:rsidRDefault="00821659">
      <w:pPr>
        <w:pStyle w:val="Heading1"/>
        <w:spacing w:before="0" w:line="240" w:lineRule="auto"/>
        <w:rPr>
          <w:rFonts w:ascii="Curse Casual JVE" w:eastAsia="Curse Casual JVE" w:hAnsi="Curse Casual JVE" w:cs="Curse Casual JVE"/>
          <w:sz w:val="56"/>
          <w:szCs w:val="56"/>
        </w:rPr>
      </w:pPr>
      <w:r>
        <w:rPr>
          <w:rFonts w:ascii="Curse Casual JVE" w:eastAsia="Curse Casual JVE" w:hAnsi="Curse Casual JVE" w:cs="Curse Casual JVE"/>
          <w:color w:val="7030A0"/>
          <w:sz w:val="56"/>
          <w:szCs w:val="56"/>
        </w:rPr>
        <w:t>MISC. ITEMS</w:t>
      </w:r>
    </w:p>
    <w:p w14:paraId="00000011" w14:textId="77777777" w:rsidR="00125166" w:rsidRDefault="00821659">
      <w:pPr>
        <w:pStyle w:val="Subtitle"/>
        <w:spacing w:after="0" w:line="240" w:lineRule="auto"/>
        <w:rPr>
          <w:rFonts w:ascii="Curse Casual JVE" w:eastAsia="Curse Casual JVE" w:hAnsi="Curse Casual JVE" w:cs="Curse Casual JVE"/>
          <w:sz w:val="28"/>
          <w:szCs w:val="28"/>
        </w:rPr>
      </w:pPr>
      <w:r>
        <w:rPr>
          <w:rFonts w:ascii="Curse Casual JVE" w:eastAsia="Curse Casual JVE" w:hAnsi="Curse Casual JVE" w:cs="Curse Casual JVE"/>
          <w:sz w:val="28"/>
          <w:szCs w:val="28"/>
        </w:rPr>
        <w:t>(INFANT - TODDLER)</w:t>
      </w:r>
    </w:p>
    <w:p w14:paraId="00000012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Crib/Toddler </w:t>
      </w:r>
    </w:p>
    <w:p w14:paraId="00000013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Curse Casual JVE" w:eastAsia="Curse Casual JVE" w:hAnsi="Curse Casual JVE" w:cs="Curse Casual JVE"/>
          <w:sz w:val="36"/>
          <w:szCs w:val="36"/>
        </w:rPr>
        <w:t>Mattresses</w:t>
      </w:r>
    </w:p>
    <w:p w14:paraId="00000014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Tummy Time Mats</w:t>
      </w:r>
    </w:p>
    <w:p w14:paraId="00000015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Monitors</w:t>
      </w:r>
    </w:p>
    <w:p w14:paraId="00000016" w14:textId="3C6E141C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40"/>
          <w:szCs w:val="40"/>
        </w:rPr>
      </w:pPr>
      <w:r>
        <w:rPr>
          <w:rFonts w:ascii="Wingdings 2" w:eastAsia="Wingdings 2" w:hAnsi="Wingdings 2" w:cs="Wingdings 2"/>
          <w:sz w:val="40"/>
          <w:szCs w:val="40"/>
        </w:rPr>
        <w:t>⬜</w:t>
      </w:r>
      <w:r>
        <w:rPr>
          <w:rFonts w:ascii="Curse Casual JVE" w:eastAsia="Curse Casual JVE" w:hAnsi="Curse Casual JVE" w:cs="Curse Casual JVE"/>
          <w:sz w:val="40"/>
          <w:szCs w:val="40"/>
        </w:rPr>
        <w:t xml:space="preserve"> Sounds Machines</w:t>
      </w:r>
    </w:p>
    <w:p w14:paraId="00000017" w14:textId="6606454B" w:rsidR="00125166" w:rsidRDefault="00B93649">
      <w:pPr>
        <w:spacing w:after="0" w:line="240" w:lineRule="auto"/>
        <w:rPr>
          <w:rFonts w:ascii="Curse Casual JVE" w:eastAsia="Curse Casual JVE" w:hAnsi="Curse Casual JVE" w:cs="Curse Casual JVE"/>
          <w:sz w:val="40"/>
          <w:szCs w:val="40"/>
        </w:rPr>
      </w:pPr>
      <w:r w:rsidRPr="00533CFB">
        <w:rPr>
          <w:rStyle w:val="A2"/>
          <w:rFonts w:ascii="Curse Casual JVE" w:hAnsi="Curse Casual JVE" w:cs="Ubuntu Light"/>
          <w:noProof/>
          <w:color w:val="2E74B5" w:themeColor="accent1" w:themeShade="BF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28A61C3E" wp14:editId="13AC1DAD">
                <wp:simplePos x="0" y="0"/>
                <wp:positionH relativeFrom="margin">
                  <wp:posOffset>353060</wp:posOffset>
                </wp:positionH>
                <wp:positionV relativeFrom="margin">
                  <wp:posOffset>7239000</wp:posOffset>
                </wp:positionV>
                <wp:extent cx="6870065" cy="1172210"/>
                <wp:effectExtent l="0" t="0" r="6985" b="8890"/>
                <wp:wrapThrough wrapText="bothSides">
                  <wp:wrapPolygon edited="0">
                    <wp:start x="0" y="0"/>
                    <wp:lineTo x="0" y="21413"/>
                    <wp:lineTo x="21562" y="21413"/>
                    <wp:lineTo x="21562" y="0"/>
                    <wp:lineTo x="0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065" cy="11722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C9CBE" w14:textId="77777777" w:rsidR="00B93649" w:rsidRPr="00B93649" w:rsidRDefault="00B93649" w:rsidP="00B93649">
                            <w:pPr>
                              <w:pStyle w:val="Pa1"/>
                              <w:rPr>
                                <w:rStyle w:val="A2"/>
                                <w:rFonts w:ascii="Curse Casual" w:hAnsi="Curse Casual" w:cs="Ubuntu Light"/>
                                <w:sz w:val="38"/>
                                <w:szCs w:val="26"/>
                              </w:rPr>
                            </w:pPr>
                            <w:r w:rsidRPr="00B93649">
                              <w:rPr>
                                <w:rStyle w:val="A2"/>
                                <w:rFonts w:ascii="Curse Casual" w:hAnsi="Curse Casual" w:cs="Ubuntu Light"/>
                                <w:sz w:val="38"/>
                                <w:szCs w:val="26"/>
                              </w:rPr>
                              <w:t xml:space="preserve">Check our accepting policies for exactly HOW to bring these items in on consignment. Find it here! </w:t>
                            </w:r>
                          </w:p>
                          <w:p w14:paraId="2CA5EC82" w14:textId="1E1419C8" w:rsidR="00B93649" w:rsidRPr="00B93649" w:rsidRDefault="001A6346" w:rsidP="00B93649">
                            <w:pPr>
                              <w:pStyle w:val="NoSpacing"/>
                              <w:jc w:val="right"/>
                              <w:rPr>
                                <w:rFonts w:ascii="Curse Casual" w:hAnsi="Curse Casual"/>
                                <w:color w:val="2E74B5" w:themeColor="accent1" w:themeShade="BF"/>
                                <w:sz w:val="42"/>
                                <w:szCs w:val="16"/>
                              </w:rPr>
                            </w:pPr>
                            <w:r>
                              <w:rPr>
                                <w:rFonts w:ascii="Curse Casual" w:hAnsi="Curse Casual"/>
                                <w:color w:val="2E74B5" w:themeColor="accent1" w:themeShade="BF"/>
                                <w:sz w:val="42"/>
                                <w:szCs w:val="16"/>
                              </w:rPr>
                              <w:t>www.crunchylittlesconsignment.com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61C3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7.8pt;margin-top:570pt;width:540.95pt;height:92.3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08CC9CBE" w14:textId="77777777" w:rsidR="00B93649" w:rsidRPr="00B93649" w:rsidRDefault="00B93649" w:rsidP="00B93649">
                      <w:pPr>
                        <w:pStyle w:val="Pa1"/>
                        <w:rPr>
                          <w:rStyle w:val="A2"/>
                          <w:rFonts w:ascii="Curse Casual" w:hAnsi="Curse Casual" w:cs="Ubuntu Light"/>
                          <w:sz w:val="38"/>
                          <w:szCs w:val="26"/>
                        </w:rPr>
                      </w:pPr>
                      <w:r w:rsidRPr="00B93649">
                        <w:rPr>
                          <w:rStyle w:val="A2"/>
                          <w:rFonts w:ascii="Curse Casual" w:hAnsi="Curse Casual" w:cs="Ubuntu Light"/>
                          <w:sz w:val="38"/>
                          <w:szCs w:val="26"/>
                        </w:rPr>
                        <w:t xml:space="preserve">Check our accepting policies for exactly HOW to bring these items in on consignment. Find it here! </w:t>
                      </w:r>
                    </w:p>
                    <w:p w14:paraId="2CA5EC82" w14:textId="1E1419C8" w:rsidR="00B93649" w:rsidRPr="00B93649" w:rsidRDefault="001A6346" w:rsidP="00B93649">
                      <w:pPr>
                        <w:pStyle w:val="NoSpacing"/>
                        <w:jc w:val="right"/>
                        <w:rPr>
                          <w:rFonts w:ascii="Curse Casual" w:hAnsi="Curse Casual"/>
                          <w:color w:val="2E74B5" w:themeColor="accent1" w:themeShade="BF"/>
                          <w:sz w:val="42"/>
                          <w:szCs w:val="16"/>
                        </w:rPr>
                      </w:pPr>
                      <w:r>
                        <w:rPr>
                          <w:rFonts w:ascii="Curse Casual" w:hAnsi="Curse Casual"/>
                          <w:color w:val="2E74B5" w:themeColor="accent1" w:themeShade="BF"/>
                          <w:sz w:val="42"/>
                          <w:szCs w:val="16"/>
                        </w:rPr>
                        <w:t>www.crunchylittlesconsignment.com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821659">
        <w:rPr>
          <w:rFonts w:ascii="Wingdings 2" w:eastAsia="Wingdings 2" w:hAnsi="Wingdings 2" w:cs="Wingdings 2"/>
          <w:sz w:val="40"/>
          <w:szCs w:val="40"/>
        </w:rPr>
        <w:t>⬜</w:t>
      </w:r>
      <w:r w:rsidR="00821659">
        <w:rPr>
          <w:rFonts w:ascii="Curse Casual JVE" w:eastAsia="Curse Casual JVE" w:hAnsi="Curse Casual JVE" w:cs="Curse Casual JVE"/>
          <w:sz w:val="40"/>
          <w:szCs w:val="40"/>
        </w:rPr>
        <w:t xml:space="preserve"> Potty Training Seats</w:t>
      </w:r>
    </w:p>
    <w:p w14:paraId="00000018" w14:textId="0340CA52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40"/>
          <w:szCs w:val="40"/>
        </w:rPr>
      </w:pPr>
      <w:r>
        <w:rPr>
          <w:rFonts w:ascii="Wingdings 2" w:eastAsia="Wingdings 2" w:hAnsi="Wingdings 2" w:cs="Wingdings 2"/>
          <w:sz w:val="40"/>
          <w:szCs w:val="40"/>
        </w:rPr>
        <w:t>⬜</w:t>
      </w:r>
      <w:r>
        <w:rPr>
          <w:rFonts w:ascii="Curse Casual JVE" w:eastAsia="Curse Casual JVE" w:hAnsi="Curse Casual JVE" w:cs="Curse Casual JVE"/>
          <w:sz w:val="40"/>
          <w:szCs w:val="40"/>
        </w:rPr>
        <w:t xml:space="preserve"> Changing Table Pads</w:t>
      </w:r>
    </w:p>
    <w:p w14:paraId="0000001A" w14:textId="2C875A62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40"/>
          <w:szCs w:val="40"/>
        </w:rPr>
      </w:pPr>
      <w:r>
        <w:rPr>
          <w:rFonts w:ascii="Curse Casual JVE" w:eastAsia="Curse Casual JVE" w:hAnsi="Curse Casual JVE" w:cs="Curse Casual JVE"/>
          <w:color w:val="7030A0"/>
          <w:sz w:val="56"/>
          <w:szCs w:val="56"/>
        </w:rPr>
        <w:t>EQUIPMENT</w:t>
      </w:r>
    </w:p>
    <w:p w14:paraId="0000001B" w14:textId="77777777" w:rsidR="00125166" w:rsidRDefault="00821659">
      <w:pPr>
        <w:pStyle w:val="Subtitle"/>
        <w:spacing w:after="0" w:line="240" w:lineRule="auto"/>
        <w:rPr>
          <w:rFonts w:ascii="Curse Casual JVE" w:eastAsia="Curse Casual JVE" w:hAnsi="Curse Casual JVE" w:cs="Curse Casual JVE"/>
          <w:sz w:val="28"/>
          <w:szCs w:val="28"/>
        </w:rPr>
      </w:pPr>
      <w:r>
        <w:rPr>
          <w:rFonts w:ascii="Curse Casual JVE" w:eastAsia="Curse Casual JVE" w:hAnsi="Curse Casual JVE" w:cs="Curse Casual JVE"/>
          <w:sz w:val="28"/>
          <w:szCs w:val="28"/>
        </w:rPr>
        <w:t>(INFANT - TODDLER)</w:t>
      </w:r>
    </w:p>
    <w:p w14:paraId="0000001C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Double Strollers</w:t>
      </w:r>
    </w:p>
    <w:p w14:paraId="0000001D" w14:textId="0F1FEDC6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</w:t>
      </w:r>
      <w:r w:rsidR="00FD1574">
        <w:rPr>
          <w:rFonts w:ascii="Curse Casual JVE" w:eastAsia="Curse Casual JVE" w:hAnsi="Curse Casual JVE" w:cs="Curse Casual JVE"/>
          <w:sz w:val="36"/>
          <w:szCs w:val="36"/>
        </w:rPr>
        <w:t>Highchairs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&amp; Boosters</w:t>
      </w:r>
    </w:p>
    <w:p w14:paraId="0000001E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Lightweight Strollers</w:t>
      </w:r>
    </w:p>
    <w:p w14:paraId="0000001F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Swings</w:t>
      </w:r>
    </w:p>
    <w:p w14:paraId="00000020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Pack ‘N Plays</w:t>
      </w:r>
    </w:p>
    <w:p w14:paraId="00000021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Gates </w:t>
      </w:r>
    </w:p>
    <w:p w14:paraId="00000022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Bouncy Seats</w:t>
      </w:r>
    </w:p>
    <w:p w14:paraId="00000023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Walkers </w:t>
      </w:r>
    </w:p>
    <w:p w14:paraId="00000024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Jumpers/Exersaucers</w:t>
      </w:r>
    </w:p>
    <w:p w14:paraId="00000025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Floor Seats: Bumbo, </w:t>
      </w:r>
    </w:p>
    <w:p w14:paraId="00000026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Curse Casual JVE" w:eastAsia="Curse Casual JVE" w:hAnsi="Curse Casual JVE" w:cs="Curse Casual JVE"/>
          <w:sz w:val="36"/>
          <w:szCs w:val="36"/>
        </w:rPr>
        <w:t>Sit-Me-Ups, etc.</w:t>
      </w:r>
    </w:p>
    <w:p w14:paraId="00000027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Bassinets/Co-Sleepers/Cradles</w:t>
      </w:r>
    </w:p>
    <w:p w14:paraId="00000028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Bed Rails</w:t>
      </w:r>
    </w:p>
    <w:p w14:paraId="00000029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Jogging Strollers</w:t>
      </w:r>
    </w:p>
    <w:p w14:paraId="0000002A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Bike Trailers</w:t>
      </w:r>
    </w:p>
    <w:p w14:paraId="0000002B" w14:textId="7B2EBFCD" w:rsidR="00125166" w:rsidRDefault="0012516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0000002C" w14:textId="69913548" w:rsidR="00125166" w:rsidRDefault="0012516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0000002F" w14:textId="52C877E4" w:rsidR="00125166" w:rsidRDefault="0012516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324E00AA" w14:textId="77777777" w:rsidR="001A6346" w:rsidRDefault="001A634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757C4C53" w14:textId="77777777" w:rsidR="001A6346" w:rsidRDefault="001A634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3C8912CD" w14:textId="77777777" w:rsidR="001A6346" w:rsidRPr="001A6346" w:rsidRDefault="001A634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00000033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56"/>
          <w:szCs w:val="56"/>
        </w:rPr>
      </w:pPr>
      <w:r>
        <w:rPr>
          <w:rFonts w:ascii="Curse Casual JVE" w:eastAsia="Curse Casual JVE" w:hAnsi="Curse Casual JVE" w:cs="Curse Casual JVE"/>
          <w:color w:val="7030A0"/>
          <w:sz w:val="56"/>
          <w:szCs w:val="56"/>
        </w:rPr>
        <w:t>TOYS</w:t>
      </w:r>
    </w:p>
    <w:p w14:paraId="00000034" w14:textId="77777777" w:rsidR="00125166" w:rsidRDefault="00821659">
      <w:pPr>
        <w:pStyle w:val="Subtitle"/>
        <w:spacing w:after="0" w:line="240" w:lineRule="auto"/>
        <w:rPr>
          <w:rFonts w:ascii="Curse Casual JVE" w:eastAsia="Curse Casual JVE" w:hAnsi="Curse Casual JVE" w:cs="Curse Casual JVE"/>
          <w:sz w:val="28"/>
          <w:szCs w:val="28"/>
        </w:rPr>
      </w:pPr>
      <w:r>
        <w:rPr>
          <w:rFonts w:ascii="Curse Casual JVE" w:eastAsia="Curse Casual JVE" w:hAnsi="Curse Casual JVE" w:cs="Curse Casual JVE"/>
          <w:sz w:val="28"/>
          <w:szCs w:val="28"/>
        </w:rPr>
        <w:t>(INFANT, TODDLER, &amp; YOUTH)</w:t>
      </w:r>
    </w:p>
    <w:p w14:paraId="00000035" w14:textId="0917FA49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Outdoor </w:t>
      </w:r>
      <w:r w:rsidR="00FD1574">
        <w:rPr>
          <w:rFonts w:ascii="Curse Casual JVE" w:eastAsia="Curse Casual JVE" w:hAnsi="Curse Casual JVE" w:cs="Curse Casual JVE"/>
          <w:sz w:val="36"/>
          <w:szCs w:val="36"/>
        </w:rPr>
        <w:t>Playhouses</w:t>
      </w:r>
    </w:p>
    <w:p w14:paraId="00000036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Easels</w:t>
      </w:r>
    </w:p>
    <w:p w14:paraId="00000037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Kitchens &amp; Tool           Benches</w:t>
      </w:r>
    </w:p>
    <w:p w14:paraId="00000038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Toddler Slides </w:t>
      </w:r>
    </w:p>
    <w:p w14:paraId="00000039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Outdoor Climbers</w:t>
      </w:r>
    </w:p>
    <w:p w14:paraId="0000003A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Sandboxes</w:t>
      </w:r>
    </w:p>
    <w:p w14:paraId="0000003B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Electronic Ride On </w:t>
      </w:r>
    </w:p>
    <w:p w14:paraId="0000003C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Gaming Systems</w:t>
      </w:r>
    </w:p>
    <w:p w14:paraId="0000003D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Tricycles &amp; Bicycles</w:t>
      </w:r>
    </w:p>
    <w:p w14:paraId="0000003E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Picnic Tables</w:t>
      </w:r>
    </w:p>
    <w:p w14:paraId="0000003F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Wagons</w:t>
      </w:r>
    </w:p>
    <w:p w14:paraId="00000040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Train/Lego/Art Tables</w:t>
      </w:r>
    </w:p>
    <w:p w14:paraId="00000041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Wooden Toys</w:t>
      </w:r>
    </w:p>
    <w:p w14:paraId="00000042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Wooden Puzzles</w:t>
      </w:r>
    </w:p>
    <w:p w14:paraId="00000043" w14:textId="77777777" w:rsidR="00125166" w:rsidRDefault="00821659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Wingdings 2" w:eastAsia="Wingdings 2" w:hAnsi="Wingdings 2" w:cs="Wingdings 2"/>
          <w:sz w:val="36"/>
          <w:szCs w:val="36"/>
        </w:rPr>
        <w:t>⬜</w:t>
      </w:r>
      <w:r>
        <w:rPr>
          <w:rFonts w:ascii="Curse Casual JVE" w:eastAsia="Curse Casual JVE" w:hAnsi="Curse Casual JVE" w:cs="Curse Casual JVE"/>
          <w:sz w:val="36"/>
          <w:szCs w:val="36"/>
        </w:rPr>
        <w:t xml:space="preserve"> Ride-On Toys</w:t>
      </w:r>
    </w:p>
    <w:p w14:paraId="00000044" w14:textId="77777777" w:rsidR="00125166" w:rsidRDefault="0012516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p w14:paraId="00000045" w14:textId="4376CBEE" w:rsidR="00125166" w:rsidRDefault="0012516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bookmarkStart w:id="0" w:name="_GoBack"/>
      <w:bookmarkEnd w:id="0"/>
    </w:p>
    <w:p w14:paraId="00000046" w14:textId="453D85E7" w:rsidR="00125166" w:rsidRDefault="001A634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  <w:r>
        <w:rPr>
          <w:rFonts w:ascii="Curse Casual JVE" w:eastAsia="Curse Casual JVE" w:hAnsi="Curse Casual JVE" w:cs="Curse Casual JVE"/>
          <w:noProof/>
          <w:sz w:val="36"/>
          <w:szCs w:val="36"/>
        </w:rPr>
        <w:drawing>
          <wp:inline distT="0" distB="0" distL="0" distR="0" wp14:anchorId="6446CAEE" wp14:editId="0AE3E867">
            <wp:extent cx="2034540" cy="913337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ignment-Logo-2016-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217" cy="9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8" w14:textId="682367E3" w:rsidR="00125166" w:rsidRDefault="00125166">
      <w:pPr>
        <w:spacing w:after="0" w:line="240" w:lineRule="auto"/>
        <w:rPr>
          <w:rFonts w:ascii="Curse Casual JVE" w:eastAsia="Curse Casual JVE" w:hAnsi="Curse Casual JVE" w:cs="Curse Casual JVE"/>
          <w:sz w:val="36"/>
          <w:szCs w:val="36"/>
        </w:rPr>
      </w:pPr>
    </w:p>
    <w:sectPr w:rsidR="00125166">
      <w:headerReference w:type="first" r:id="rId8"/>
      <w:pgSz w:w="12240" w:h="15840"/>
      <w:pgMar w:top="144" w:right="144" w:bottom="144" w:left="144" w:header="144" w:footer="0" w:gutter="0"/>
      <w:pgNumType w:start="0"/>
      <w:cols w:num="3" w:space="720" w:equalWidth="0">
        <w:col w:w="3983" w:space="0"/>
        <w:col w:w="3983" w:space="0"/>
        <w:col w:w="3983" w:space="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E85E" w14:textId="77777777" w:rsidR="00FD5F78" w:rsidRDefault="00FD5F78">
      <w:pPr>
        <w:spacing w:after="0" w:line="240" w:lineRule="auto"/>
      </w:pPr>
      <w:r>
        <w:separator/>
      </w:r>
    </w:p>
  </w:endnote>
  <w:endnote w:type="continuationSeparator" w:id="0">
    <w:p w14:paraId="19D1E313" w14:textId="77777777" w:rsidR="00FD5F78" w:rsidRDefault="00FD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e Franklin">
    <w:altName w:val="Times New Roman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e Casual JVE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e Casual">
    <w:altName w:val="Arial"/>
    <w:charset w:val="00"/>
    <w:family w:val="swiss"/>
    <w:pitch w:val="variable"/>
    <w:sig w:usb0="00000001" w:usb1="0000000A" w:usb2="00000000" w:usb3="00000000" w:csb0="00000113" w:csb1="00000000"/>
  </w:font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ABE92" w14:textId="77777777" w:rsidR="00FD5F78" w:rsidRDefault="00FD5F78">
      <w:pPr>
        <w:spacing w:after="0" w:line="240" w:lineRule="auto"/>
      </w:pPr>
      <w:r>
        <w:separator/>
      </w:r>
    </w:p>
  </w:footnote>
  <w:footnote w:type="continuationSeparator" w:id="0">
    <w:p w14:paraId="003CDD97" w14:textId="77777777" w:rsidR="00FD5F78" w:rsidRDefault="00FD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9" w14:textId="77777777" w:rsidR="00125166" w:rsidRDefault="00821659">
    <w:pPr>
      <w:pStyle w:val="Heading1"/>
      <w:spacing w:before="120" w:line="240" w:lineRule="auto"/>
      <w:jc w:val="center"/>
      <w:rPr>
        <w:rFonts w:ascii="Curse Casual JVE" w:eastAsia="Curse Casual JVE" w:hAnsi="Curse Casual JVE" w:cs="Curse Casual JVE"/>
        <w:b/>
        <w:color w:val="7030A0"/>
        <w:sz w:val="106"/>
        <w:szCs w:val="106"/>
      </w:rPr>
    </w:pPr>
    <w:r>
      <w:rPr>
        <w:rFonts w:ascii="Curse Casual JVE" w:eastAsia="Curse Casual JVE" w:hAnsi="Curse Casual JVE" w:cs="Curse Casual JVE"/>
        <w:b/>
        <w:color w:val="7030A0"/>
        <w:sz w:val="106"/>
        <w:szCs w:val="106"/>
      </w:rPr>
      <w:t>Large Item Checklist</w:t>
    </w:r>
  </w:p>
  <w:p w14:paraId="0000004A" w14:textId="77777777" w:rsidR="00125166" w:rsidRDefault="00821659">
    <w:pPr>
      <w:jc w:val="center"/>
      <w:rPr>
        <w:sz w:val="36"/>
        <w:szCs w:val="36"/>
      </w:rPr>
    </w:pPr>
    <w:r>
      <w:rPr>
        <w:sz w:val="36"/>
        <w:szCs w:val="36"/>
      </w:rPr>
      <w:t>Large Items, Large Toys, and a lot of Awesomeness!!</w:t>
    </w:r>
  </w:p>
  <w:p w14:paraId="0000004B" w14:textId="77777777" w:rsidR="00125166" w:rsidRDefault="00125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66"/>
    <w:rsid w:val="00125166"/>
    <w:rsid w:val="001A6346"/>
    <w:rsid w:val="00404FC2"/>
    <w:rsid w:val="00821659"/>
    <w:rsid w:val="00B93649"/>
    <w:rsid w:val="00FD1574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0AB2"/>
  <w15:docId w15:val="{C69876A4-E574-4D44-A4A1-6CD4071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Franklin" w:eastAsia="Libre Franklin" w:hAnsi="Libre Franklin" w:cs="Libre Frankl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5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8B590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A2E9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B1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9F"/>
  </w:style>
  <w:style w:type="paragraph" w:styleId="Footer">
    <w:name w:val="footer"/>
    <w:basedOn w:val="Normal"/>
    <w:link w:val="FooterChar"/>
    <w:uiPriority w:val="99"/>
    <w:unhideWhenUsed/>
    <w:rsid w:val="00CB1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9F"/>
  </w:style>
  <w:style w:type="paragraph" w:customStyle="1" w:styleId="Pa1">
    <w:name w:val="Pa1"/>
    <w:basedOn w:val="Normal"/>
    <w:next w:val="Normal"/>
    <w:uiPriority w:val="99"/>
    <w:rsid w:val="00D73F31"/>
    <w:pPr>
      <w:autoSpaceDE w:val="0"/>
      <w:autoSpaceDN w:val="0"/>
      <w:adjustRightInd w:val="0"/>
      <w:spacing w:after="0" w:line="241" w:lineRule="atLeast"/>
    </w:pPr>
    <w:rPr>
      <w:rFonts w:ascii="Ubuntu" w:hAnsi="Ubuntu"/>
      <w:sz w:val="24"/>
      <w:szCs w:val="24"/>
    </w:rPr>
  </w:style>
  <w:style w:type="character" w:customStyle="1" w:styleId="A2">
    <w:name w:val="A2"/>
    <w:uiPriority w:val="99"/>
    <w:rsid w:val="00D73F31"/>
    <w:rPr>
      <w:rFonts w:cs="Ubuntu"/>
      <w:color w:val="000000"/>
      <w:sz w:val="32"/>
      <w:szCs w:val="32"/>
    </w:rPr>
  </w:style>
  <w:style w:type="paragraph" w:styleId="NoSpacing">
    <w:name w:val="No Spacing"/>
    <w:link w:val="NoSpacingChar"/>
    <w:uiPriority w:val="1"/>
    <w:qFormat/>
    <w:rsid w:val="005C551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55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/+v2oGQ1KnDWYZRhVh8x0AfkoA==">AMUW2mXOXfWqgxpnPvAdKngcdeN3UXlxoGhEFW5b7Gb9i9WP7A5xioRNrfLK0wWXZtfp8CYaUkRgQWl9dNq3d54zobPr9I0zV01Azu91aVeKLTYbx8fpRg0=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Holt</dc:creator>
  <cp:lastModifiedBy>Jillian Scott</cp:lastModifiedBy>
  <cp:revision>2</cp:revision>
  <dcterms:created xsi:type="dcterms:W3CDTF">2021-08-06T21:45:00Z</dcterms:created>
  <dcterms:modified xsi:type="dcterms:W3CDTF">2021-08-06T21:45:00Z</dcterms:modified>
</cp:coreProperties>
</file>