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15C" w:rsidRPr="00D4459F" w:rsidRDefault="00FF2698" w:rsidP="009C2E22">
      <w:pPr>
        <w:pStyle w:val="NoSpacing"/>
        <w:ind w:right="450"/>
        <w:rPr>
          <w:rFonts w:ascii="Comic Sans MS" w:hAnsi="Comic Sans MS"/>
          <w:b/>
          <w:sz w:val="16"/>
          <w:szCs w:val="16"/>
        </w:rPr>
      </w:pPr>
      <w:r w:rsidRPr="00D4459F">
        <w:rPr>
          <w:rFonts w:ascii="Comic Sans MS" w:hAnsi="Comic Sans MS"/>
          <w:b/>
          <w:sz w:val="16"/>
          <w:szCs w:val="16"/>
        </w:rPr>
        <w:t>Announcement</w:t>
      </w:r>
      <w:r w:rsidR="0085415C" w:rsidRPr="00D4459F">
        <w:rPr>
          <w:rFonts w:ascii="Comic Sans MS" w:hAnsi="Comic Sans MS"/>
          <w:b/>
          <w:sz w:val="16"/>
          <w:szCs w:val="16"/>
        </w:rPr>
        <w:t xml:space="preserve"> </w:t>
      </w:r>
    </w:p>
    <w:p w:rsidR="0085415C" w:rsidRPr="009C2E22" w:rsidRDefault="0085415C" w:rsidP="009C2E22">
      <w:pPr>
        <w:pStyle w:val="NoSpacing"/>
        <w:numPr>
          <w:ilvl w:val="0"/>
          <w:numId w:val="10"/>
        </w:numPr>
        <w:ind w:right="450"/>
        <w:rPr>
          <w:rFonts w:ascii="Comic Sans MS" w:hAnsi="Comic Sans MS"/>
          <w:sz w:val="16"/>
          <w:szCs w:val="16"/>
        </w:rPr>
      </w:pPr>
      <w:r w:rsidRPr="009C2E22">
        <w:rPr>
          <w:rFonts w:ascii="Comic Sans MS" w:hAnsi="Comic Sans MS"/>
          <w:sz w:val="16"/>
          <w:szCs w:val="16"/>
        </w:rPr>
        <w:t xml:space="preserve">This Friday AT 7pm Go Kart – Men’s Fellowship </w:t>
      </w:r>
    </w:p>
    <w:p w:rsidR="0085415C" w:rsidRPr="009C2E22" w:rsidRDefault="0085415C" w:rsidP="009C2E22">
      <w:pPr>
        <w:pStyle w:val="NoSpacing"/>
        <w:numPr>
          <w:ilvl w:val="0"/>
          <w:numId w:val="10"/>
        </w:numPr>
        <w:ind w:right="450"/>
        <w:rPr>
          <w:rFonts w:ascii="Comic Sans MS" w:hAnsi="Comic Sans MS"/>
          <w:sz w:val="16"/>
          <w:szCs w:val="16"/>
        </w:rPr>
      </w:pPr>
      <w:r w:rsidRPr="009C2E22">
        <w:rPr>
          <w:rFonts w:ascii="Comic Sans MS" w:hAnsi="Comic Sans MS"/>
          <w:sz w:val="16"/>
          <w:szCs w:val="16"/>
        </w:rPr>
        <w:t xml:space="preserve">This Saturday AT 930am – Angel Closet </w:t>
      </w:r>
    </w:p>
    <w:p w:rsidR="0085415C" w:rsidRPr="009C2E22" w:rsidRDefault="0085415C" w:rsidP="009C2E22">
      <w:pPr>
        <w:pStyle w:val="NoSpacing"/>
        <w:numPr>
          <w:ilvl w:val="0"/>
          <w:numId w:val="10"/>
        </w:numPr>
        <w:ind w:right="450"/>
        <w:rPr>
          <w:rFonts w:ascii="Comic Sans MS" w:hAnsi="Comic Sans MS"/>
          <w:sz w:val="16"/>
          <w:szCs w:val="16"/>
        </w:rPr>
      </w:pPr>
      <w:r w:rsidRPr="009C2E22">
        <w:rPr>
          <w:rFonts w:ascii="Comic Sans MS" w:hAnsi="Comic Sans MS"/>
          <w:sz w:val="16"/>
          <w:szCs w:val="16"/>
        </w:rPr>
        <w:t xml:space="preserve">This Sunday AT – Christmas Fellowship  </w:t>
      </w:r>
    </w:p>
    <w:p w:rsidR="0085415C" w:rsidRPr="009C2E22" w:rsidRDefault="0085415C" w:rsidP="009C2E22">
      <w:pPr>
        <w:pStyle w:val="NoSpacing"/>
        <w:numPr>
          <w:ilvl w:val="0"/>
          <w:numId w:val="10"/>
        </w:numPr>
        <w:ind w:right="450"/>
        <w:rPr>
          <w:rFonts w:ascii="Comic Sans MS" w:hAnsi="Comic Sans MS"/>
          <w:sz w:val="16"/>
          <w:szCs w:val="16"/>
        </w:rPr>
      </w:pPr>
      <w:proofErr w:type="spellStart"/>
      <w:r w:rsidRPr="009C2E22">
        <w:rPr>
          <w:rFonts w:ascii="Comic Sans MS" w:hAnsi="Comic Sans MS"/>
          <w:sz w:val="16"/>
          <w:szCs w:val="16"/>
        </w:rPr>
        <w:t>Thur</w:t>
      </w:r>
      <w:proofErr w:type="spellEnd"/>
      <w:r w:rsidRPr="009C2E22">
        <w:rPr>
          <w:rFonts w:ascii="Comic Sans MS" w:hAnsi="Comic Sans MS"/>
          <w:sz w:val="16"/>
          <w:szCs w:val="16"/>
        </w:rPr>
        <w:t xml:space="preserve"> Dec 23 – AT 7pm Christmas </w:t>
      </w:r>
      <w:proofErr w:type="spellStart"/>
      <w:r w:rsidRPr="009C2E22">
        <w:rPr>
          <w:rFonts w:ascii="Comic Sans MS" w:hAnsi="Comic Sans MS"/>
          <w:sz w:val="16"/>
          <w:szCs w:val="16"/>
        </w:rPr>
        <w:t>Canata</w:t>
      </w:r>
      <w:proofErr w:type="spellEnd"/>
      <w:r w:rsidRPr="009C2E22">
        <w:rPr>
          <w:rFonts w:ascii="Comic Sans MS" w:hAnsi="Comic Sans MS"/>
          <w:sz w:val="16"/>
          <w:szCs w:val="16"/>
        </w:rPr>
        <w:t xml:space="preserve"> @ Toyota Center </w:t>
      </w:r>
    </w:p>
    <w:p w:rsidR="0085415C" w:rsidRPr="009C2E22" w:rsidRDefault="0085415C" w:rsidP="009C2E22">
      <w:pPr>
        <w:pStyle w:val="NoSpacing"/>
        <w:numPr>
          <w:ilvl w:val="0"/>
          <w:numId w:val="10"/>
        </w:numPr>
        <w:ind w:right="450"/>
        <w:rPr>
          <w:rFonts w:ascii="Comic Sans MS" w:hAnsi="Comic Sans MS"/>
          <w:sz w:val="16"/>
          <w:szCs w:val="16"/>
        </w:rPr>
      </w:pPr>
      <w:r w:rsidRPr="009C2E22">
        <w:rPr>
          <w:rFonts w:ascii="Comic Sans MS" w:hAnsi="Comic Sans MS"/>
          <w:sz w:val="16"/>
          <w:szCs w:val="16"/>
        </w:rPr>
        <w:t xml:space="preserve">Wed Dec 29 AT 7pm – Fellowship Service @ Emmanuel </w:t>
      </w:r>
    </w:p>
    <w:p w:rsidR="0085415C" w:rsidRPr="009C2E22" w:rsidRDefault="0085415C" w:rsidP="009C2E22">
      <w:pPr>
        <w:pStyle w:val="NoSpacing"/>
        <w:numPr>
          <w:ilvl w:val="0"/>
          <w:numId w:val="10"/>
        </w:numPr>
        <w:ind w:right="450"/>
        <w:rPr>
          <w:rFonts w:ascii="Comic Sans MS" w:hAnsi="Comic Sans MS"/>
          <w:sz w:val="16"/>
          <w:szCs w:val="16"/>
        </w:rPr>
      </w:pPr>
      <w:r w:rsidRPr="009C2E22">
        <w:rPr>
          <w:rFonts w:ascii="Comic Sans MS" w:hAnsi="Comic Sans MS"/>
          <w:sz w:val="16"/>
          <w:szCs w:val="16"/>
        </w:rPr>
        <w:t xml:space="preserve">Fri Dec 31 8-Midnight – New Year’s Eve Service @ Emmanuel  </w:t>
      </w:r>
    </w:p>
    <w:p w:rsidR="00FF2698" w:rsidRPr="009C2E22" w:rsidRDefault="00FF2698" w:rsidP="009C2E22">
      <w:pPr>
        <w:pStyle w:val="NoSpacing"/>
        <w:ind w:right="450"/>
        <w:jc w:val="center"/>
        <w:rPr>
          <w:rFonts w:ascii="Comic Sans MS" w:hAnsi="Comic Sans MS"/>
          <w:sz w:val="16"/>
          <w:szCs w:val="16"/>
          <w:u w:val="single"/>
        </w:rPr>
      </w:pPr>
    </w:p>
    <w:p w:rsidR="0085415C" w:rsidRPr="00D4459F" w:rsidRDefault="00FF2698" w:rsidP="009C2E22">
      <w:pPr>
        <w:pStyle w:val="NoSpacing"/>
        <w:ind w:right="450"/>
        <w:jc w:val="center"/>
        <w:rPr>
          <w:rFonts w:ascii="Comic Sans MS" w:hAnsi="Comic Sans MS"/>
          <w:b/>
          <w:sz w:val="16"/>
          <w:szCs w:val="16"/>
          <w:u w:val="single"/>
        </w:rPr>
      </w:pPr>
      <w:r w:rsidRPr="00D4459F">
        <w:rPr>
          <w:rFonts w:ascii="Comic Sans MS" w:hAnsi="Comic Sans MS"/>
          <w:b/>
          <w:sz w:val="16"/>
          <w:szCs w:val="16"/>
          <w:u w:val="single"/>
        </w:rPr>
        <w:t>Question about prayer</w:t>
      </w:r>
    </w:p>
    <w:p w:rsidR="006C5CC9" w:rsidRPr="00D4459F" w:rsidRDefault="006C5CC9" w:rsidP="009C2E22">
      <w:pPr>
        <w:pStyle w:val="NoSpacing"/>
        <w:numPr>
          <w:ilvl w:val="0"/>
          <w:numId w:val="11"/>
        </w:numPr>
        <w:ind w:right="450"/>
        <w:rPr>
          <w:rFonts w:ascii="Comic Sans MS" w:hAnsi="Comic Sans MS"/>
          <w:b/>
          <w:sz w:val="16"/>
          <w:szCs w:val="16"/>
        </w:rPr>
      </w:pPr>
      <w:r w:rsidRPr="00D4459F">
        <w:rPr>
          <w:rFonts w:ascii="Comic Sans MS" w:hAnsi="Comic Sans MS"/>
          <w:b/>
          <w:sz w:val="16"/>
          <w:szCs w:val="16"/>
        </w:rPr>
        <w:t xml:space="preserve">What should I pray for? </w:t>
      </w:r>
    </w:p>
    <w:p w:rsidR="006C5CC9" w:rsidRPr="009C2E22" w:rsidRDefault="006C5CC9" w:rsidP="009C2E22">
      <w:pPr>
        <w:pStyle w:val="NoSpacing"/>
        <w:numPr>
          <w:ilvl w:val="0"/>
          <w:numId w:val="12"/>
        </w:numPr>
        <w:ind w:right="450"/>
        <w:rPr>
          <w:rFonts w:ascii="Comic Sans MS" w:hAnsi="Comic Sans MS"/>
          <w:sz w:val="16"/>
          <w:szCs w:val="16"/>
        </w:rPr>
      </w:pPr>
      <w:r w:rsidRPr="009C2E22">
        <w:rPr>
          <w:rFonts w:ascii="Comic Sans MS" w:hAnsi="Comic Sans MS"/>
          <w:sz w:val="16"/>
          <w:szCs w:val="16"/>
        </w:rPr>
        <w:t xml:space="preserve">Pray for love. – 1 Cor. 13:4-7 </w:t>
      </w:r>
    </w:p>
    <w:p w:rsidR="006C5CC9" w:rsidRPr="009C2E22" w:rsidRDefault="006C5CC9" w:rsidP="009C2E22">
      <w:pPr>
        <w:pStyle w:val="NoSpacing"/>
        <w:numPr>
          <w:ilvl w:val="0"/>
          <w:numId w:val="12"/>
        </w:numPr>
        <w:ind w:right="450"/>
        <w:rPr>
          <w:rFonts w:ascii="Comic Sans MS" w:hAnsi="Comic Sans MS"/>
          <w:sz w:val="16"/>
          <w:szCs w:val="16"/>
        </w:rPr>
      </w:pPr>
      <w:r w:rsidRPr="009C2E22">
        <w:rPr>
          <w:rFonts w:ascii="Comic Sans MS" w:hAnsi="Comic Sans MS"/>
          <w:sz w:val="16"/>
          <w:szCs w:val="16"/>
        </w:rPr>
        <w:t xml:space="preserve">Pray for Peace. 1 Peter 5:7 </w:t>
      </w:r>
    </w:p>
    <w:p w:rsidR="006C5CC9" w:rsidRPr="009C2E22" w:rsidRDefault="006C5CC9" w:rsidP="009C2E22">
      <w:pPr>
        <w:pStyle w:val="NoSpacing"/>
        <w:numPr>
          <w:ilvl w:val="0"/>
          <w:numId w:val="12"/>
        </w:numPr>
        <w:ind w:right="450"/>
        <w:rPr>
          <w:rFonts w:ascii="Comic Sans MS" w:hAnsi="Comic Sans MS"/>
          <w:sz w:val="16"/>
          <w:szCs w:val="16"/>
        </w:rPr>
      </w:pPr>
      <w:r w:rsidRPr="009C2E22">
        <w:rPr>
          <w:rFonts w:ascii="Comic Sans MS" w:hAnsi="Comic Sans MS"/>
          <w:sz w:val="16"/>
          <w:szCs w:val="16"/>
        </w:rPr>
        <w:t xml:space="preserve">Pray for others. 1 Tim. 2:1-5 </w:t>
      </w:r>
    </w:p>
    <w:p w:rsidR="006C5CC9" w:rsidRPr="009C2E22" w:rsidRDefault="006C5CC9" w:rsidP="009C2E22">
      <w:pPr>
        <w:pStyle w:val="NoSpacing"/>
        <w:numPr>
          <w:ilvl w:val="0"/>
          <w:numId w:val="12"/>
        </w:numPr>
        <w:ind w:right="450"/>
        <w:rPr>
          <w:rFonts w:ascii="Comic Sans MS" w:hAnsi="Comic Sans MS"/>
          <w:sz w:val="16"/>
          <w:szCs w:val="16"/>
        </w:rPr>
      </w:pPr>
      <w:r w:rsidRPr="009C2E22">
        <w:rPr>
          <w:rFonts w:ascii="Comic Sans MS" w:hAnsi="Comic Sans MS"/>
          <w:sz w:val="16"/>
          <w:szCs w:val="16"/>
        </w:rPr>
        <w:t xml:space="preserve">Pray for forgiveness. 1 John 1:9 </w:t>
      </w:r>
    </w:p>
    <w:p w:rsidR="006C5CC9" w:rsidRPr="009C2E22" w:rsidRDefault="006C5CC9" w:rsidP="009C2E22">
      <w:pPr>
        <w:pStyle w:val="NoSpacing"/>
        <w:numPr>
          <w:ilvl w:val="0"/>
          <w:numId w:val="12"/>
        </w:numPr>
        <w:ind w:right="450"/>
        <w:rPr>
          <w:rFonts w:ascii="Comic Sans MS" w:hAnsi="Comic Sans MS"/>
          <w:sz w:val="16"/>
          <w:szCs w:val="16"/>
        </w:rPr>
      </w:pPr>
      <w:r w:rsidRPr="009C2E22">
        <w:rPr>
          <w:rFonts w:ascii="Comic Sans MS" w:hAnsi="Comic Sans MS"/>
          <w:sz w:val="16"/>
          <w:szCs w:val="16"/>
        </w:rPr>
        <w:t xml:space="preserve">Pray for Guidance. Jer. 42:3 </w:t>
      </w:r>
    </w:p>
    <w:p w:rsidR="006C5CC9" w:rsidRPr="009C2E22" w:rsidRDefault="006C5CC9" w:rsidP="009C2E22">
      <w:pPr>
        <w:pStyle w:val="NoSpacing"/>
        <w:numPr>
          <w:ilvl w:val="0"/>
          <w:numId w:val="12"/>
        </w:numPr>
        <w:ind w:right="450"/>
        <w:rPr>
          <w:rFonts w:ascii="Comic Sans MS" w:hAnsi="Comic Sans MS"/>
          <w:sz w:val="16"/>
          <w:szCs w:val="16"/>
        </w:rPr>
      </w:pPr>
      <w:r w:rsidRPr="009C2E22">
        <w:rPr>
          <w:rFonts w:ascii="Comic Sans MS" w:hAnsi="Comic Sans MS"/>
          <w:sz w:val="16"/>
          <w:szCs w:val="16"/>
        </w:rPr>
        <w:t xml:space="preserve">Pray for Protection. Deut. 31:6 </w:t>
      </w:r>
    </w:p>
    <w:p w:rsidR="006C5CC9" w:rsidRPr="009C2E22" w:rsidRDefault="006C5CC9" w:rsidP="009C2E22">
      <w:pPr>
        <w:pStyle w:val="NoSpacing"/>
        <w:numPr>
          <w:ilvl w:val="0"/>
          <w:numId w:val="12"/>
        </w:numPr>
        <w:ind w:right="450"/>
        <w:rPr>
          <w:rFonts w:ascii="Comic Sans MS" w:hAnsi="Comic Sans MS"/>
          <w:sz w:val="16"/>
          <w:szCs w:val="16"/>
        </w:rPr>
      </w:pPr>
      <w:r w:rsidRPr="009C2E22">
        <w:rPr>
          <w:rFonts w:ascii="Comic Sans MS" w:hAnsi="Comic Sans MS"/>
          <w:sz w:val="16"/>
          <w:szCs w:val="16"/>
        </w:rPr>
        <w:t xml:space="preserve">Pray for faith. Mark 11:24 </w:t>
      </w:r>
    </w:p>
    <w:p w:rsidR="006C5CC9" w:rsidRPr="009C2E22" w:rsidRDefault="006C5CC9" w:rsidP="009C2E22">
      <w:pPr>
        <w:pStyle w:val="NoSpacing"/>
        <w:ind w:right="450"/>
        <w:rPr>
          <w:rFonts w:ascii="Comic Sans MS" w:hAnsi="Comic Sans MS"/>
          <w:sz w:val="16"/>
          <w:szCs w:val="16"/>
        </w:rPr>
      </w:pPr>
    </w:p>
    <w:p w:rsidR="006C5CC9" w:rsidRPr="00D4459F" w:rsidRDefault="006C5CC9" w:rsidP="009C2E22">
      <w:pPr>
        <w:pStyle w:val="NoSpacing"/>
        <w:ind w:right="450"/>
        <w:rPr>
          <w:rFonts w:ascii="Comic Sans MS" w:hAnsi="Comic Sans MS"/>
          <w:b/>
          <w:sz w:val="16"/>
          <w:szCs w:val="16"/>
          <w:u w:val="single"/>
        </w:rPr>
      </w:pPr>
      <w:r w:rsidRPr="00D4459F">
        <w:rPr>
          <w:rFonts w:ascii="Comic Sans MS" w:hAnsi="Comic Sans MS"/>
          <w:b/>
          <w:sz w:val="16"/>
          <w:szCs w:val="16"/>
          <w:u w:val="single"/>
        </w:rPr>
        <w:t xml:space="preserve">Prayer should never be seen as a lesser work for God! </w:t>
      </w:r>
    </w:p>
    <w:p w:rsidR="006C5CC9" w:rsidRPr="009C2E22" w:rsidRDefault="006C5CC9" w:rsidP="009C2E22">
      <w:pPr>
        <w:pStyle w:val="NoSpacing"/>
        <w:numPr>
          <w:ilvl w:val="0"/>
          <w:numId w:val="11"/>
        </w:numPr>
        <w:ind w:right="450"/>
        <w:rPr>
          <w:rFonts w:ascii="Comic Sans MS" w:hAnsi="Comic Sans MS"/>
          <w:sz w:val="16"/>
          <w:szCs w:val="16"/>
        </w:rPr>
      </w:pPr>
      <w:r w:rsidRPr="009C2E22">
        <w:rPr>
          <w:rFonts w:ascii="Comic Sans MS" w:hAnsi="Comic Sans MS"/>
          <w:sz w:val="16"/>
          <w:szCs w:val="16"/>
        </w:rPr>
        <w:t xml:space="preserve">God is calling us to pray! </w:t>
      </w:r>
    </w:p>
    <w:p w:rsidR="006C5CC9" w:rsidRPr="009C2E22" w:rsidRDefault="006C5CC9" w:rsidP="009C2E22">
      <w:pPr>
        <w:pStyle w:val="NoSpacing"/>
        <w:numPr>
          <w:ilvl w:val="0"/>
          <w:numId w:val="11"/>
        </w:numPr>
        <w:ind w:right="450"/>
        <w:rPr>
          <w:rFonts w:ascii="Comic Sans MS" w:hAnsi="Comic Sans MS"/>
          <w:sz w:val="16"/>
          <w:szCs w:val="16"/>
        </w:rPr>
      </w:pPr>
      <w:r w:rsidRPr="009C2E22">
        <w:rPr>
          <w:rFonts w:ascii="Comic Sans MS" w:hAnsi="Comic Sans MS"/>
          <w:sz w:val="16"/>
          <w:szCs w:val="16"/>
        </w:rPr>
        <w:t xml:space="preserve">Prayer is trusting God! </w:t>
      </w:r>
    </w:p>
    <w:p w:rsidR="006C5CC9" w:rsidRPr="009C2E22" w:rsidRDefault="006C5CC9" w:rsidP="009C2E22">
      <w:pPr>
        <w:pStyle w:val="NoSpacing"/>
        <w:numPr>
          <w:ilvl w:val="0"/>
          <w:numId w:val="11"/>
        </w:numPr>
        <w:ind w:right="450"/>
        <w:rPr>
          <w:rFonts w:ascii="Comic Sans MS" w:hAnsi="Comic Sans MS"/>
          <w:sz w:val="16"/>
          <w:szCs w:val="16"/>
        </w:rPr>
      </w:pPr>
      <w:r w:rsidRPr="009C2E22">
        <w:rPr>
          <w:rFonts w:ascii="Comic Sans MS" w:hAnsi="Comic Sans MS"/>
          <w:sz w:val="16"/>
          <w:szCs w:val="16"/>
        </w:rPr>
        <w:t xml:space="preserve">Prayer is seeking God’s leading and guidance. </w:t>
      </w:r>
    </w:p>
    <w:p w:rsidR="00215654" w:rsidRPr="009C2E22" w:rsidRDefault="00215654" w:rsidP="009C2E22">
      <w:pPr>
        <w:pStyle w:val="NoSpacing"/>
        <w:ind w:left="360" w:right="450"/>
        <w:rPr>
          <w:rFonts w:ascii="Comic Sans MS" w:hAnsi="Comic Sans MS"/>
          <w:sz w:val="16"/>
          <w:szCs w:val="16"/>
        </w:rPr>
      </w:pPr>
    </w:p>
    <w:p w:rsidR="00FF2698" w:rsidRPr="00D4459F" w:rsidRDefault="00FF2698" w:rsidP="009C2E22">
      <w:pPr>
        <w:pStyle w:val="NoSpacing"/>
        <w:ind w:right="450"/>
        <w:rPr>
          <w:rFonts w:ascii="Comic Sans MS" w:hAnsi="Comic Sans MS"/>
          <w:b/>
          <w:sz w:val="16"/>
          <w:szCs w:val="16"/>
          <w:u w:val="single"/>
        </w:rPr>
      </w:pPr>
      <w:r w:rsidRPr="00D4459F">
        <w:rPr>
          <w:rFonts w:ascii="Comic Sans MS" w:hAnsi="Comic Sans MS"/>
          <w:b/>
          <w:sz w:val="16"/>
          <w:szCs w:val="16"/>
          <w:u w:val="single"/>
        </w:rPr>
        <w:t>The intercession of the believer-priest.</w:t>
      </w:r>
    </w:p>
    <w:p w:rsidR="00AD10F3" w:rsidRPr="009C2E22" w:rsidRDefault="00AD10F3" w:rsidP="009C2E22">
      <w:pPr>
        <w:pStyle w:val="NoSpacing"/>
        <w:numPr>
          <w:ilvl w:val="0"/>
          <w:numId w:val="11"/>
        </w:numPr>
        <w:ind w:right="450"/>
        <w:rPr>
          <w:rFonts w:ascii="Comic Sans MS" w:hAnsi="Comic Sans MS"/>
          <w:sz w:val="16"/>
          <w:szCs w:val="16"/>
        </w:rPr>
      </w:pPr>
      <w:r w:rsidRPr="009C2E22">
        <w:rPr>
          <w:rFonts w:ascii="Comic Sans MS" w:hAnsi="Comic Sans MS"/>
          <w:sz w:val="16"/>
          <w:szCs w:val="16"/>
        </w:rPr>
        <w:t>1 Timothy 2:1 “</w:t>
      </w:r>
      <w:r w:rsidRPr="009C2E22">
        <w:rPr>
          <w:rFonts w:ascii="Comic Sans MS" w:hAnsi="Comic Sans MS"/>
          <w:sz w:val="16"/>
          <w:szCs w:val="16"/>
        </w:rPr>
        <w:t>I exhort therefore, that, first of all, supplications, prayers, intercessions, and giving of thanks, be made for all men;</w:t>
      </w:r>
    </w:p>
    <w:p w:rsidR="006C5CC9" w:rsidRPr="009C2E22" w:rsidRDefault="006C5CC9" w:rsidP="009C2E22">
      <w:pPr>
        <w:pStyle w:val="NoSpacing"/>
        <w:ind w:left="360" w:right="450"/>
        <w:rPr>
          <w:rFonts w:ascii="Comic Sans MS" w:hAnsi="Comic Sans MS"/>
          <w:sz w:val="16"/>
          <w:szCs w:val="16"/>
        </w:rPr>
      </w:pPr>
      <w:r w:rsidRPr="009C2E22">
        <w:rPr>
          <w:rFonts w:ascii="Comic Sans MS" w:hAnsi="Comic Sans MS"/>
          <w:sz w:val="16"/>
          <w:szCs w:val="16"/>
        </w:rPr>
        <w:t xml:space="preserve">Did Paul exclude </w:t>
      </w:r>
      <w:proofErr w:type="gramStart"/>
      <w:r w:rsidRPr="009C2E22">
        <w:rPr>
          <w:rFonts w:ascii="Comic Sans MS" w:hAnsi="Comic Sans MS"/>
          <w:sz w:val="16"/>
          <w:szCs w:val="16"/>
        </w:rPr>
        <w:t>prayer</w:t>
      </w:r>
      <w:proofErr w:type="gramEnd"/>
    </w:p>
    <w:p w:rsidR="000A675A" w:rsidRPr="009C2E22" w:rsidRDefault="00AD10F3" w:rsidP="009C2E22">
      <w:pPr>
        <w:pStyle w:val="NoSpacing"/>
        <w:numPr>
          <w:ilvl w:val="0"/>
          <w:numId w:val="11"/>
        </w:numPr>
        <w:ind w:right="450"/>
        <w:rPr>
          <w:rFonts w:ascii="Comic Sans MS" w:hAnsi="Comic Sans MS"/>
          <w:sz w:val="16"/>
          <w:szCs w:val="16"/>
        </w:rPr>
      </w:pPr>
      <w:r w:rsidRPr="009C2E22">
        <w:rPr>
          <w:rFonts w:ascii="Comic Sans MS" w:hAnsi="Comic Sans MS"/>
          <w:sz w:val="16"/>
          <w:szCs w:val="16"/>
        </w:rPr>
        <w:t>Colossians 4:12 “</w:t>
      </w:r>
      <w:proofErr w:type="spellStart"/>
      <w:r w:rsidRPr="009C2E22">
        <w:rPr>
          <w:rFonts w:ascii="Comic Sans MS" w:hAnsi="Comic Sans MS"/>
          <w:sz w:val="16"/>
          <w:szCs w:val="16"/>
        </w:rPr>
        <w:t>Epaphras</w:t>
      </w:r>
      <w:proofErr w:type="spellEnd"/>
      <w:r w:rsidRPr="009C2E22">
        <w:rPr>
          <w:rFonts w:ascii="Comic Sans MS" w:hAnsi="Comic Sans MS"/>
          <w:sz w:val="16"/>
          <w:szCs w:val="16"/>
        </w:rPr>
        <w:t xml:space="preserve">, who is one of you, a servant of Christ, </w:t>
      </w:r>
      <w:proofErr w:type="spellStart"/>
      <w:r w:rsidRPr="009C2E22">
        <w:rPr>
          <w:rFonts w:ascii="Comic Sans MS" w:hAnsi="Comic Sans MS"/>
          <w:sz w:val="16"/>
          <w:szCs w:val="16"/>
        </w:rPr>
        <w:t>saluteth</w:t>
      </w:r>
      <w:proofErr w:type="spellEnd"/>
      <w:r w:rsidRPr="009C2E22">
        <w:rPr>
          <w:rFonts w:ascii="Comic Sans MS" w:hAnsi="Comic Sans MS"/>
          <w:sz w:val="16"/>
          <w:szCs w:val="16"/>
        </w:rPr>
        <w:t xml:space="preserve"> you, always </w:t>
      </w:r>
      <w:proofErr w:type="spellStart"/>
      <w:r w:rsidRPr="009C2E22">
        <w:rPr>
          <w:rFonts w:ascii="Comic Sans MS" w:hAnsi="Comic Sans MS"/>
          <w:sz w:val="16"/>
          <w:szCs w:val="16"/>
        </w:rPr>
        <w:t>labouring</w:t>
      </w:r>
      <w:proofErr w:type="spellEnd"/>
      <w:r w:rsidRPr="009C2E22">
        <w:rPr>
          <w:rFonts w:ascii="Comic Sans MS" w:hAnsi="Comic Sans MS"/>
          <w:sz w:val="16"/>
          <w:szCs w:val="16"/>
        </w:rPr>
        <w:t xml:space="preserve"> fervently for you in prayers, that ye may stand perfect and complete in all the will of God.</w:t>
      </w:r>
      <w:r w:rsidRPr="009C2E22">
        <w:rPr>
          <w:rFonts w:ascii="Comic Sans MS" w:hAnsi="Comic Sans MS"/>
          <w:sz w:val="16"/>
          <w:szCs w:val="16"/>
        </w:rPr>
        <w:t xml:space="preserve">” </w:t>
      </w:r>
    </w:p>
    <w:p w:rsidR="00AD10F3" w:rsidRPr="009C2E22" w:rsidRDefault="00AD10F3" w:rsidP="009C2E22">
      <w:pPr>
        <w:pStyle w:val="NoSpacing"/>
        <w:ind w:right="450"/>
        <w:rPr>
          <w:rFonts w:ascii="Comic Sans MS" w:hAnsi="Comic Sans MS"/>
          <w:sz w:val="16"/>
          <w:szCs w:val="16"/>
          <w:u w:val="single"/>
        </w:rPr>
      </w:pPr>
    </w:p>
    <w:p w:rsidR="00E477CF" w:rsidRPr="00D4459F" w:rsidRDefault="00E477CF" w:rsidP="009C2E22">
      <w:pPr>
        <w:pStyle w:val="NoSpacing"/>
        <w:ind w:right="450"/>
        <w:rPr>
          <w:rFonts w:ascii="Comic Sans MS" w:hAnsi="Comic Sans MS"/>
          <w:b/>
          <w:sz w:val="16"/>
          <w:szCs w:val="16"/>
        </w:rPr>
      </w:pPr>
      <w:r w:rsidRPr="00D4459F">
        <w:rPr>
          <w:rFonts w:ascii="Comic Sans MS" w:hAnsi="Comic Sans MS"/>
          <w:b/>
          <w:sz w:val="16"/>
          <w:szCs w:val="16"/>
        </w:rPr>
        <w:t>The conditions of acceptable prayer.</w:t>
      </w:r>
    </w:p>
    <w:p w:rsidR="00E477CF" w:rsidRPr="009C2E22" w:rsidRDefault="00E477CF" w:rsidP="009C2E22">
      <w:pPr>
        <w:pStyle w:val="NoSpacing"/>
        <w:ind w:right="450"/>
        <w:rPr>
          <w:rFonts w:ascii="Comic Sans MS" w:hAnsi="Comic Sans MS"/>
          <w:sz w:val="16"/>
          <w:szCs w:val="16"/>
        </w:rPr>
      </w:pPr>
      <w:r w:rsidRPr="009C2E22">
        <w:rPr>
          <w:rFonts w:ascii="Comic Sans MS" w:hAnsi="Comic Sans MS"/>
          <w:sz w:val="16"/>
          <w:szCs w:val="16"/>
        </w:rPr>
        <w:t>Matt. 21:22—“in prayer, believing . . . .”</w:t>
      </w:r>
    </w:p>
    <w:p w:rsidR="00E477CF" w:rsidRPr="009C2E22" w:rsidRDefault="00E477CF" w:rsidP="009C2E22">
      <w:pPr>
        <w:pStyle w:val="NoSpacing"/>
        <w:ind w:right="450"/>
        <w:rPr>
          <w:rFonts w:ascii="Comic Sans MS" w:hAnsi="Comic Sans MS"/>
          <w:sz w:val="16"/>
          <w:szCs w:val="16"/>
        </w:rPr>
      </w:pPr>
      <w:r w:rsidRPr="009C2E22">
        <w:rPr>
          <w:rFonts w:ascii="Comic Sans MS" w:hAnsi="Comic Sans MS"/>
          <w:sz w:val="16"/>
          <w:szCs w:val="16"/>
        </w:rPr>
        <w:t>Phil. 4:6—“with thanksgiving . . . .”</w:t>
      </w:r>
    </w:p>
    <w:p w:rsidR="00254BF1" w:rsidRPr="009C2E22" w:rsidRDefault="00254BF1" w:rsidP="009C2E22">
      <w:pPr>
        <w:pStyle w:val="NoSpacing"/>
        <w:ind w:right="450"/>
        <w:rPr>
          <w:rFonts w:ascii="Comic Sans MS" w:hAnsi="Comic Sans MS"/>
          <w:sz w:val="16"/>
          <w:szCs w:val="16"/>
          <w:u w:val="single"/>
        </w:rPr>
      </w:pPr>
    </w:p>
    <w:p w:rsidR="00E477CF" w:rsidRPr="00D4459F" w:rsidRDefault="009C2E22" w:rsidP="009C2E22">
      <w:pPr>
        <w:pStyle w:val="NoSpacing"/>
        <w:ind w:right="450"/>
        <w:rPr>
          <w:rFonts w:ascii="Comic Sans MS" w:hAnsi="Comic Sans MS"/>
          <w:b/>
          <w:sz w:val="16"/>
          <w:szCs w:val="16"/>
        </w:rPr>
      </w:pPr>
      <w:r w:rsidRPr="00D4459F">
        <w:rPr>
          <w:rFonts w:ascii="Comic Sans MS" w:hAnsi="Comic Sans MS"/>
          <w:b/>
          <w:sz w:val="16"/>
          <w:szCs w:val="16"/>
        </w:rPr>
        <w:t>T</w:t>
      </w:r>
      <w:r w:rsidR="00E477CF" w:rsidRPr="00D4459F">
        <w:rPr>
          <w:rFonts w:ascii="Comic Sans MS" w:hAnsi="Comic Sans MS"/>
          <w:b/>
          <w:sz w:val="16"/>
          <w:szCs w:val="16"/>
        </w:rPr>
        <w:t>he prayer life.</w:t>
      </w:r>
    </w:p>
    <w:p w:rsidR="00E477CF" w:rsidRPr="009C2E22" w:rsidRDefault="00E477CF" w:rsidP="009C2E22">
      <w:pPr>
        <w:pStyle w:val="NoSpacing"/>
        <w:ind w:right="450"/>
        <w:rPr>
          <w:rFonts w:ascii="Comic Sans MS" w:hAnsi="Comic Sans MS"/>
          <w:sz w:val="16"/>
          <w:szCs w:val="16"/>
        </w:rPr>
      </w:pPr>
      <w:r w:rsidRPr="009C2E22">
        <w:rPr>
          <w:rFonts w:ascii="Comic Sans MS" w:hAnsi="Comic Sans MS"/>
          <w:sz w:val="16"/>
          <w:szCs w:val="16"/>
        </w:rPr>
        <w:t>1 Thes</w:t>
      </w:r>
      <w:r w:rsidRPr="009C2E22">
        <w:rPr>
          <w:rFonts w:ascii="Comic Sans MS" w:hAnsi="Comic Sans MS"/>
          <w:sz w:val="16"/>
          <w:szCs w:val="16"/>
        </w:rPr>
        <w:t>s. 5:17—“Pray without ceasing.”</w:t>
      </w:r>
    </w:p>
    <w:p w:rsidR="00E477CF" w:rsidRPr="009C2E22" w:rsidRDefault="00E477CF" w:rsidP="009C2E22">
      <w:pPr>
        <w:pStyle w:val="NoSpacing"/>
        <w:ind w:right="450"/>
        <w:rPr>
          <w:rFonts w:ascii="Comic Sans MS" w:hAnsi="Comic Sans MS"/>
          <w:sz w:val="16"/>
          <w:szCs w:val="16"/>
        </w:rPr>
      </w:pPr>
      <w:r w:rsidRPr="009C2E22">
        <w:rPr>
          <w:rFonts w:ascii="Comic Sans MS" w:hAnsi="Comic Sans MS"/>
          <w:sz w:val="16"/>
          <w:szCs w:val="16"/>
        </w:rPr>
        <w:t>Acts 1:14—“continued with one accord in prayer . . . .”</w:t>
      </w:r>
    </w:p>
    <w:p w:rsidR="00E477CF" w:rsidRPr="009C2E22" w:rsidRDefault="00E477CF" w:rsidP="009C2E22">
      <w:pPr>
        <w:pStyle w:val="NoSpacing"/>
        <w:ind w:right="450"/>
        <w:rPr>
          <w:rFonts w:ascii="Comic Sans MS" w:hAnsi="Comic Sans MS"/>
          <w:sz w:val="16"/>
          <w:szCs w:val="16"/>
        </w:rPr>
      </w:pPr>
      <w:r w:rsidRPr="009C2E22">
        <w:rPr>
          <w:rFonts w:ascii="Comic Sans MS" w:hAnsi="Comic Sans MS"/>
          <w:sz w:val="16"/>
          <w:szCs w:val="16"/>
        </w:rPr>
        <w:t>Rom. 12:12—“continuing instant in prayer . . . .”</w:t>
      </w:r>
    </w:p>
    <w:p w:rsidR="00E477CF" w:rsidRPr="009C2E22" w:rsidRDefault="00E477CF" w:rsidP="009C2E22">
      <w:pPr>
        <w:pStyle w:val="NoSpacing"/>
        <w:ind w:right="450"/>
        <w:rPr>
          <w:rFonts w:ascii="Comic Sans MS" w:hAnsi="Comic Sans MS"/>
          <w:sz w:val="16"/>
          <w:szCs w:val="16"/>
        </w:rPr>
      </w:pPr>
      <w:r w:rsidRPr="009C2E22">
        <w:rPr>
          <w:rFonts w:ascii="Comic Sans MS" w:hAnsi="Comic Sans MS"/>
          <w:sz w:val="16"/>
          <w:szCs w:val="16"/>
        </w:rPr>
        <w:t>Rom. 15:30—“strive together with me in your prayers . . . .”</w:t>
      </w:r>
    </w:p>
    <w:p w:rsidR="00E477CF" w:rsidRDefault="00E477CF" w:rsidP="009C2E22">
      <w:pPr>
        <w:pStyle w:val="NoSpacing"/>
        <w:ind w:right="450"/>
        <w:rPr>
          <w:rFonts w:ascii="Comic Sans MS" w:hAnsi="Comic Sans MS"/>
          <w:sz w:val="16"/>
          <w:szCs w:val="16"/>
        </w:rPr>
      </w:pPr>
      <w:r w:rsidRPr="009C2E22">
        <w:rPr>
          <w:rFonts w:ascii="Comic Sans MS" w:hAnsi="Comic Sans MS"/>
          <w:sz w:val="16"/>
          <w:szCs w:val="16"/>
        </w:rPr>
        <w:t>Col. 4:2—“Continue in prayer, and watch . . . with thanksgiving . . . .”</w:t>
      </w:r>
    </w:p>
    <w:p w:rsidR="009C2E22" w:rsidRPr="00D4459F" w:rsidRDefault="009C2E22" w:rsidP="009C2E22">
      <w:pPr>
        <w:pStyle w:val="NoSpacing"/>
        <w:ind w:right="450"/>
        <w:rPr>
          <w:rFonts w:ascii="Comic Sans MS" w:hAnsi="Comic Sans MS"/>
          <w:b/>
          <w:sz w:val="16"/>
          <w:szCs w:val="16"/>
        </w:rPr>
      </w:pPr>
      <w:r w:rsidRPr="00D4459F">
        <w:rPr>
          <w:rFonts w:ascii="Comic Sans MS" w:hAnsi="Comic Sans MS"/>
          <w:b/>
          <w:sz w:val="16"/>
          <w:szCs w:val="16"/>
        </w:rPr>
        <w:t xml:space="preserve">Announcement </w:t>
      </w:r>
    </w:p>
    <w:p w:rsidR="009C2E22" w:rsidRPr="009C2E22" w:rsidRDefault="009C2E22" w:rsidP="009C2E22">
      <w:pPr>
        <w:pStyle w:val="NoSpacing"/>
        <w:numPr>
          <w:ilvl w:val="0"/>
          <w:numId w:val="13"/>
        </w:numPr>
        <w:ind w:right="450"/>
        <w:rPr>
          <w:rFonts w:ascii="Comic Sans MS" w:hAnsi="Comic Sans MS"/>
          <w:sz w:val="16"/>
          <w:szCs w:val="16"/>
        </w:rPr>
      </w:pPr>
      <w:r w:rsidRPr="009C2E22">
        <w:rPr>
          <w:rFonts w:ascii="Comic Sans MS" w:hAnsi="Comic Sans MS"/>
          <w:sz w:val="16"/>
          <w:szCs w:val="16"/>
        </w:rPr>
        <w:t xml:space="preserve">This Friday AT 7pm Go Kart – Men’s Fellowship </w:t>
      </w:r>
    </w:p>
    <w:p w:rsidR="009C2E22" w:rsidRPr="009C2E22" w:rsidRDefault="009C2E22" w:rsidP="009C2E22">
      <w:pPr>
        <w:pStyle w:val="NoSpacing"/>
        <w:numPr>
          <w:ilvl w:val="0"/>
          <w:numId w:val="13"/>
        </w:numPr>
        <w:ind w:right="450"/>
        <w:rPr>
          <w:rFonts w:ascii="Comic Sans MS" w:hAnsi="Comic Sans MS"/>
          <w:sz w:val="16"/>
          <w:szCs w:val="16"/>
        </w:rPr>
      </w:pPr>
      <w:r w:rsidRPr="009C2E22">
        <w:rPr>
          <w:rFonts w:ascii="Comic Sans MS" w:hAnsi="Comic Sans MS"/>
          <w:sz w:val="16"/>
          <w:szCs w:val="16"/>
        </w:rPr>
        <w:t xml:space="preserve">This Saturday AT 930am – Angel Closet </w:t>
      </w:r>
    </w:p>
    <w:p w:rsidR="009C2E22" w:rsidRPr="009C2E22" w:rsidRDefault="009C2E22" w:rsidP="009C2E22">
      <w:pPr>
        <w:pStyle w:val="NoSpacing"/>
        <w:numPr>
          <w:ilvl w:val="0"/>
          <w:numId w:val="13"/>
        </w:numPr>
        <w:ind w:right="450"/>
        <w:rPr>
          <w:rFonts w:ascii="Comic Sans MS" w:hAnsi="Comic Sans MS"/>
          <w:sz w:val="16"/>
          <w:szCs w:val="16"/>
        </w:rPr>
      </w:pPr>
      <w:r w:rsidRPr="009C2E22">
        <w:rPr>
          <w:rFonts w:ascii="Comic Sans MS" w:hAnsi="Comic Sans MS"/>
          <w:sz w:val="16"/>
          <w:szCs w:val="16"/>
        </w:rPr>
        <w:t xml:space="preserve">This Sunday AT – Christmas Fellowship  </w:t>
      </w:r>
    </w:p>
    <w:p w:rsidR="009C2E22" w:rsidRPr="009C2E22" w:rsidRDefault="009C2E22" w:rsidP="009C2E22">
      <w:pPr>
        <w:pStyle w:val="NoSpacing"/>
        <w:numPr>
          <w:ilvl w:val="0"/>
          <w:numId w:val="13"/>
        </w:numPr>
        <w:ind w:right="450"/>
        <w:rPr>
          <w:rFonts w:ascii="Comic Sans MS" w:hAnsi="Comic Sans MS"/>
          <w:sz w:val="16"/>
          <w:szCs w:val="16"/>
        </w:rPr>
      </w:pPr>
      <w:proofErr w:type="spellStart"/>
      <w:r w:rsidRPr="009C2E22">
        <w:rPr>
          <w:rFonts w:ascii="Comic Sans MS" w:hAnsi="Comic Sans MS"/>
          <w:sz w:val="16"/>
          <w:szCs w:val="16"/>
        </w:rPr>
        <w:t>Thur</w:t>
      </w:r>
      <w:proofErr w:type="spellEnd"/>
      <w:r w:rsidRPr="009C2E22">
        <w:rPr>
          <w:rFonts w:ascii="Comic Sans MS" w:hAnsi="Comic Sans MS"/>
          <w:sz w:val="16"/>
          <w:szCs w:val="16"/>
        </w:rPr>
        <w:t xml:space="preserve"> Dec 23 – AT 7pm Christmas </w:t>
      </w:r>
      <w:proofErr w:type="spellStart"/>
      <w:r w:rsidRPr="009C2E22">
        <w:rPr>
          <w:rFonts w:ascii="Comic Sans MS" w:hAnsi="Comic Sans MS"/>
          <w:sz w:val="16"/>
          <w:szCs w:val="16"/>
        </w:rPr>
        <w:t>Canata</w:t>
      </w:r>
      <w:proofErr w:type="spellEnd"/>
      <w:r w:rsidRPr="009C2E22">
        <w:rPr>
          <w:rFonts w:ascii="Comic Sans MS" w:hAnsi="Comic Sans MS"/>
          <w:sz w:val="16"/>
          <w:szCs w:val="16"/>
        </w:rPr>
        <w:t xml:space="preserve"> @ Toyota Center </w:t>
      </w:r>
    </w:p>
    <w:p w:rsidR="009C2E22" w:rsidRPr="009C2E22" w:rsidRDefault="009C2E22" w:rsidP="009C2E22">
      <w:pPr>
        <w:pStyle w:val="NoSpacing"/>
        <w:numPr>
          <w:ilvl w:val="0"/>
          <w:numId w:val="13"/>
        </w:numPr>
        <w:ind w:right="450"/>
        <w:rPr>
          <w:rFonts w:ascii="Comic Sans MS" w:hAnsi="Comic Sans MS"/>
          <w:sz w:val="16"/>
          <w:szCs w:val="16"/>
        </w:rPr>
      </w:pPr>
      <w:r w:rsidRPr="009C2E22">
        <w:rPr>
          <w:rFonts w:ascii="Comic Sans MS" w:hAnsi="Comic Sans MS"/>
          <w:sz w:val="16"/>
          <w:szCs w:val="16"/>
        </w:rPr>
        <w:t xml:space="preserve">Wed Dec 29 AT 7pm – Fellowship Service @ Emmanuel </w:t>
      </w:r>
    </w:p>
    <w:p w:rsidR="009C2E22" w:rsidRPr="009C2E22" w:rsidRDefault="009C2E22" w:rsidP="009C2E22">
      <w:pPr>
        <w:pStyle w:val="NoSpacing"/>
        <w:numPr>
          <w:ilvl w:val="0"/>
          <w:numId w:val="13"/>
        </w:numPr>
        <w:ind w:right="450"/>
        <w:rPr>
          <w:rFonts w:ascii="Comic Sans MS" w:hAnsi="Comic Sans MS"/>
          <w:sz w:val="16"/>
          <w:szCs w:val="16"/>
        </w:rPr>
      </w:pPr>
      <w:r w:rsidRPr="009C2E22">
        <w:rPr>
          <w:rFonts w:ascii="Comic Sans MS" w:hAnsi="Comic Sans MS"/>
          <w:sz w:val="16"/>
          <w:szCs w:val="16"/>
        </w:rPr>
        <w:t xml:space="preserve">Fri Dec 31 8-Midnight – New Year’s Eve Service @ Emmanuel  </w:t>
      </w:r>
    </w:p>
    <w:p w:rsidR="009C2E22" w:rsidRPr="009C2E22" w:rsidRDefault="009C2E22" w:rsidP="009C2E22">
      <w:pPr>
        <w:pStyle w:val="NoSpacing"/>
        <w:ind w:right="450"/>
        <w:jc w:val="center"/>
        <w:rPr>
          <w:rFonts w:ascii="Comic Sans MS" w:hAnsi="Comic Sans MS"/>
          <w:sz w:val="16"/>
          <w:szCs w:val="16"/>
          <w:u w:val="single"/>
        </w:rPr>
      </w:pPr>
    </w:p>
    <w:p w:rsidR="009C2E22" w:rsidRPr="00D4459F" w:rsidRDefault="009C2E22" w:rsidP="009C2E22">
      <w:pPr>
        <w:pStyle w:val="NoSpacing"/>
        <w:ind w:right="450"/>
        <w:jc w:val="center"/>
        <w:rPr>
          <w:rFonts w:ascii="Comic Sans MS" w:hAnsi="Comic Sans MS"/>
          <w:b/>
          <w:sz w:val="16"/>
          <w:szCs w:val="16"/>
          <w:u w:val="single"/>
        </w:rPr>
      </w:pPr>
      <w:r w:rsidRPr="00D4459F">
        <w:rPr>
          <w:rFonts w:ascii="Comic Sans MS" w:hAnsi="Comic Sans MS"/>
          <w:b/>
          <w:sz w:val="16"/>
          <w:szCs w:val="16"/>
          <w:u w:val="single"/>
        </w:rPr>
        <w:t>Question about prayer</w:t>
      </w:r>
    </w:p>
    <w:p w:rsidR="009C2E22" w:rsidRPr="00D4459F" w:rsidRDefault="009C2E22" w:rsidP="009C2E22">
      <w:pPr>
        <w:pStyle w:val="NoSpacing"/>
        <w:numPr>
          <w:ilvl w:val="0"/>
          <w:numId w:val="11"/>
        </w:numPr>
        <w:ind w:right="450"/>
        <w:rPr>
          <w:rFonts w:ascii="Comic Sans MS" w:hAnsi="Comic Sans MS"/>
          <w:b/>
          <w:sz w:val="16"/>
          <w:szCs w:val="16"/>
        </w:rPr>
      </w:pPr>
      <w:r w:rsidRPr="00D4459F">
        <w:rPr>
          <w:rFonts w:ascii="Comic Sans MS" w:hAnsi="Comic Sans MS"/>
          <w:b/>
          <w:sz w:val="16"/>
          <w:szCs w:val="16"/>
        </w:rPr>
        <w:t xml:space="preserve">What should I pray for? </w:t>
      </w:r>
    </w:p>
    <w:p w:rsidR="009C2E22" w:rsidRPr="009C2E22" w:rsidRDefault="009C2E22" w:rsidP="009C2E22">
      <w:pPr>
        <w:pStyle w:val="NoSpacing"/>
        <w:numPr>
          <w:ilvl w:val="0"/>
          <w:numId w:val="14"/>
        </w:numPr>
        <w:ind w:right="450"/>
        <w:rPr>
          <w:rFonts w:ascii="Comic Sans MS" w:hAnsi="Comic Sans MS"/>
          <w:sz w:val="16"/>
          <w:szCs w:val="16"/>
        </w:rPr>
      </w:pPr>
      <w:r w:rsidRPr="009C2E22">
        <w:rPr>
          <w:rFonts w:ascii="Comic Sans MS" w:hAnsi="Comic Sans MS"/>
          <w:sz w:val="16"/>
          <w:szCs w:val="16"/>
        </w:rPr>
        <w:t xml:space="preserve">Pray for love. – 1 Cor. 13:4-7 </w:t>
      </w:r>
    </w:p>
    <w:p w:rsidR="009C2E22" w:rsidRPr="009C2E22" w:rsidRDefault="009C2E22" w:rsidP="009C2E22">
      <w:pPr>
        <w:pStyle w:val="NoSpacing"/>
        <w:numPr>
          <w:ilvl w:val="0"/>
          <w:numId w:val="14"/>
        </w:numPr>
        <w:ind w:right="450"/>
        <w:rPr>
          <w:rFonts w:ascii="Comic Sans MS" w:hAnsi="Comic Sans MS"/>
          <w:sz w:val="16"/>
          <w:szCs w:val="16"/>
        </w:rPr>
      </w:pPr>
      <w:r w:rsidRPr="009C2E22">
        <w:rPr>
          <w:rFonts w:ascii="Comic Sans MS" w:hAnsi="Comic Sans MS"/>
          <w:sz w:val="16"/>
          <w:szCs w:val="16"/>
        </w:rPr>
        <w:t xml:space="preserve">Pray for Peace. 1 Peter 5:7 </w:t>
      </w:r>
    </w:p>
    <w:p w:rsidR="009C2E22" w:rsidRPr="009C2E22" w:rsidRDefault="009C2E22" w:rsidP="009C2E22">
      <w:pPr>
        <w:pStyle w:val="NoSpacing"/>
        <w:numPr>
          <w:ilvl w:val="0"/>
          <w:numId w:val="14"/>
        </w:numPr>
        <w:ind w:right="450"/>
        <w:rPr>
          <w:rFonts w:ascii="Comic Sans MS" w:hAnsi="Comic Sans MS"/>
          <w:sz w:val="16"/>
          <w:szCs w:val="16"/>
        </w:rPr>
      </w:pPr>
      <w:r w:rsidRPr="009C2E22">
        <w:rPr>
          <w:rFonts w:ascii="Comic Sans MS" w:hAnsi="Comic Sans MS"/>
          <w:sz w:val="16"/>
          <w:szCs w:val="16"/>
        </w:rPr>
        <w:t xml:space="preserve">Pray for others. 1 Tim. 2:1-5 </w:t>
      </w:r>
    </w:p>
    <w:p w:rsidR="009C2E22" w:rsidRPr="009C2E22" w:rsidRDefault="009C2E22" w:rsidP="009C2E22">
      <w:pPr>
        <w:pStyle w:val="NoSpacing"/>
        <w:numPr>
          <w:ilvl w:val="0"/>
          <w:numId w:val="14"/>
        </w:numPr>
        <w:ind w:right="450"/>
        <w:rPr>
          <w:rFonts w:ascii="Comic Sans MS" w:hAnsi="Comic Sans MS"/>
          <w:sz w:val="16"/>
          <w:szCs w:val="16"/>
        </w:rPr>
      </w:pPr>
      <w:r w:rsidRPr="009C2E22">
        <w:rPr>
          <w:rFonts w:ascii="Comic Sans MS" w:hAnsi="Comic Sans MS"/>
          <w:sz w:val="16"/>
          <w:szCs w:val="16"/>
        </w:rPr>
        <w:t xml:space="preserve">Pray for forgiveness. 1 John 1:9 </w:t>
      </w:r>
    </w:p>
    <w:p w:rsidR="009C2E22" w:rsidRPr="009C2E22" w:rsidRDefault="009C2E22" w:rsidP="009C2E22">
      <w:pPr>
        <w:pStyle w:val="NoSpacing"/>
        <w:numPr>
          <w:ilvl w:val="0"/>
          <w:numId w:val="14"/>
        </w:numPr>
        <w:ind w:right="450"/>
        <w:rPr>
          <w:rFonts w:ascii="Comic Sans MS" w:hAnsi="Comic Sans MS"/>
          <w:sz w:val="16"/>
          <w:szCs w:val="16"/>
        </w:rPr>
      </w:pPr>
      <w:r w:rsidRPr="009C2E22">
        <w:rPr>
          <w:rFonts w:ascii="Comic Sans MS" w:hAnsi="Comic Sans MS"/>
          <w:sz w:val="16"/>
          <w:szCs w:val="16"/>
        </w:rPr>
        <w:t xml:space="preserve">Pray for Guidance. Jer. 42:3 </w:t>
      </w:r>
    </w:p>
    <w:p w:rsidR="009C2E22" w:rsidRPr="009C2E22" w:rsidRDefault="009C2E22" w:rsidP="009C2E22">
      <w:pPr>
        <w:pStyle w:val="NoSpacing"/>
        <w:numPr>
          <w:ilvl w:val="0"/>
          <w:numId w:val="14"/>
        </w:numPr>
        <w:ind w:right="450"/>
        <w:rPr>
          <w:rFonts w:ascii="Comic Sans MS" w:hAnsi="Comic Sans MS"/>
          <w:sz w:val="16"/>
          <w:szCs w:val="16"/>
        </w:rPr>
      </w:pPr>
      <w:r w:rsidRPr="009C2E22">
        <w:rPr>
          <w:rFonts w:ascii="Comic Sans MS" w:hAnsi="Comic Sans MS"/>
          <w:sz w:val="16"/>
          <w:szCs w:val="16"/>
        </w:rPr>
        <w:t xml:space="preserve">Pray for Protection. Deut. 31:6 </w:t>
      </w:r>
    </w:p>
    <w:p w:rsidR="009C2E22" w:rsidRPr="009C2E22" w:rsidRDefault="009C2E22" w:rsidP="009C2E22">
      <w:pPr>
        <w:pStyle w:val="NoSpacing"/>
        <w:numPr>
          <w:ilvl w:val="0"/>
          <w:numId w:val="14"/>
        </w:numPr>
        <w:ind w:right="450"/>
        <w:rPr>
          <w:rFonts w:ascii="Comic Sans MS" w:hAnsi="Comic Sans MS"/>
          <w:sz w:val="16"/>
          <w:szCs w:val="16"/>
        </w:rPr>
      </w:pPr>
      <w:r w:rsidRPr="009C2E22">
        <w:rPr>
          <w:rFonts w:ascii="Comic Sans MS" w:hAnsi="Comic Sans MS"/>
          <w:sz w:val="16"/>
          <w:szCs w:val="16"/>
        </w:rPr>
        <w:t xml:space="preserve">Pray for faith. Mark 11:24 </w:t>
      </w:r>
    </w:p>
    <w:p w:rsidR="009C2E22" w:rsidRPr="009C2E22" w:rsidRDefault="009C2E22" w:rsidP="009C2E22">
      <w:pPr>
        <w:pStyle w:val="NoSpacing"/>
        <w:ind w:right="450"/>
        <w:rPr>
          <w:rFonts w:ascii="Comic Sans MS" w:hAnsi="Comic Sans MS"/>
          <w:sz w:val="16"/>
          <w:szCs w:val="16"/>
        </w:rPr>
      </w:pPr>
    </w:p>
    <w:p w:rsidR="009C2E22" w:rsidRPr="00D4459F" w:rsidRDefault="009C2E22" w:rsidP="009C2E22">
      <w:pPr>
        <w:pStyle w:val="NoSpacing"/>
        <w:ind w:right="450"/>
        <w:rPr>
          <w:rFonts w:ascii="Comic Sans MS" w:hAnsi="Comic Sans MS"/>
          <w:b/>
          <w:sz w:val="16"/>
          <w:szCs w:val="16"/>
          <w:u w:val="single"/>
        </w:rPr>
      </w:pPr>
      <w:r w:rsidRPr="00D4459F">
        <w:rPr>
          <w:rFonts w:ascii="Comic Sans MS" w:hAnsi="Comic Sans MS"/>
          <w:b/>
          <w:sz w:val="16"/>
          <w:szCs w:val="16"/>
          <w:u w:val="single"/>
        </w:rPr>
        <w:t xml:space="preserve">Prayer should never be seen as a lesser work for God! </w:t>
      </w:r>
    </w:p>
    <w:p w:rsidR="009C2E22" w:rsidRPr="009C2E22" w:rsidRDefault="009C2E22" w:rsidP="009C2E22">
      <w:pPr>
        <w:pStyle w:val="NoSpacing"/>
        <w:numPr>
          <w:ilvl w:val="0"/>
          <w:numId w:val="11"/>
        </w:numPr>
        <w:ind w:right="450"/>
        <w:rPr>
          <w:rFonts w:ascii="Comic Sans MS" w:hAnsi="Comic Sans MS"/>
          <w:sz w:val="16"/>
          <w:szCs w:val="16"/>
        </w:rPr>
      </w:pPr>
      <w:r w:rsidRPr="009C2E22">
        <w:rPr>
          <w:rFonts w:ascii="Comic Sans MS" w:hAnsi="Comic Sans MS"/>
          <w:sz w:val="16"/>
          <w:szCs w:val="16"/>
        </w:rPr>
        <w:t xml:space="preserve">God is calling us to pray! </w:t>
      </w:r>
    </w:p>
    <w:p w:rsidR="009C2E22" w:rsidRPr="009C2E22" w:rsidRDefault="009C2E22" w:rsidP="009C2E22">
      <w:pPr>
        <w:pStyle w:val="NoSpacing"/>
        <w:numPr>
          <w:ilvl w:val="0"/>
          <w:numId w:val="11"/>
        </w:numPr>
        <w:ind w:right="450"/>
        <w:rPr>
          <w:rFonts w:ascii="Comic Sans MS" w:hAnsi="Comic Sans MS"/>
          <w:sz w:val="16"/>
          <w:szCs w:val="16"/>
        </w:rPr>
      </w:pPr>
      <w:r w:rsidRPr="009C2E22">
        <w:rPr>
          <w:rFonts w:ascii="Comic Sans MS" w:hAnsi="Comic Sans MS"/>
          <w:sz w:val="16"/>
          <w:szCs w:val="16"/>
        </w:rPr>
        <w:t xml:space="preserve">Prayer is trusting God! </w:t>
      </w:r>
    </w:p>
    <w:p w:rsidR="009C2E22" w:rsidRPr="009C2E22" w:rsidRDefault="009C2E22" w:rsidP="009C2E22">
      <w:pPr>
        <w:pStyle w:val="NoSpacing"/>
        <w:numPr>
          <w:ilvl w:val="0"/>
          <w:numId w:val="11"/>
        </w:numPr>
        <w:ind w:right="450"/>
        <w:rPr>
          <w:rFonts w:ascii="Comic Sans MS" w:hAnsi="Comic Sans MS"/>
          <w:sz w:val="16"/>
          <w:szCs w:val="16"/>
        </w:rPr>
      </w:pPr>
      <w:r w:rsidRPr="009C2E22">
        <w:rPr>
          <w:rFonts w:ascii="Comic Sans MS" w:hAnsi="Comic Sans MS"/>
          <w:sz w:val="16"/>
          <w:szCs w:val="16"/>
        </w:rPr>
        <w:t xml:space="preserve">Prayer is seeking God’s leading and guidance. </w:t>
      </w:r>
    </w:p>
    <w:p w:rsidR="009C2E22" w:rsidRPr="009C2E22" w:rsidRDefault="009C2E22" w:rsidP="009C2E22">
      <w:pPr>
        <w:pStyle w:val="NoSpacing"/>
        <w:ind w:left="360" w:right="450"/>
        <w:rPr>
          <w:rFonts w:ascii="Comic Sans MS" w:hAnsi="Comic Sans MS"/>
          <w:sz w:val="16"/>
          <w:szCs w:val="16"/>
        </w:rPr>
      </w:pPr>
    </w:p>
    <w:p w:rsidR="009C2E22" w:rsidRPr="00D4459F" w:rsidRDefault="009C2E22" w:rsidP="009C2E22">
      <w:pPr>
        <w:pStyle w:val="NoSpacing"/>
        <w:ind w:right="450"/>
        <w:rPr>
          <w:rFonts w:ascii="Comic Sans MS" w:hAnsi="Comic Sans MS"/>
          <w:b/>
          <w:sz w:val="16"/>
          <w:szCs w:val="16"/>
          <w:u w:val="single"/>
        </w:rPr>
      </w:pPr>
      <w:r w:rsidRPr="00D4459F">
        <w:rPr>
          <w:rFonts w:ascii="Comic Sans MS" w:hAnsi="Comic Sans MS"/>
          <w:b/>
          <w:sz w:val="16"/>
          <w:szCs w:val="16"/>
          <w:u w:val="single"/>
        </w:rPr>
        <w:t>The intercession of the believer-priest.</w:t>
      </w:r>
    </w:p>
    <w:p w:rsidR="009C2E22" w:rsidRPr="009C2E22" w:rsidRDefault="009C2E22" w:rsidP="009C2E22">
      <w:pPr>
        <w:pStyle w:val="NoSpacing"/>
        <w:numPr>
          <w:ilvl w:val="0"/>
          <w:numId w:val="11"/>
        </w:numPr>
        <w:ind w:right="450"/>
        <w:rPr>
          <w:rFonts w:ascii="Comic Sans MS" w:hAnsi="Comic Sans MS"/>
          <w:sz w:val="16"/>
          <w:szCs w:val="16"/>
        </w:rPr>
      </w:pPr>
      <w:r w:rsidRPr="009C2E22">
        <w:rPr>
          <w:rFonts w:ascii="Comic Sans MS" w:hAnsi="Comic Sans MS"/>
          <w:sz w:val="16"/>
          <w:szCs w:val="16"/>
        </w:rPr>
        <w:t>1 Timothy 2:1 “I exhort therefore, that, first of all, supplications, prayers, intercessions, and giving of thanks, be made for all men;</w:t>
      </w:r>
    </w:p>
    <w:p w:rsidR="009C2E22" w:rsidRPr="009C2E22" w:rsidRDefault="009C2E22" w:rsidP="009C2E22">
      <w:pPr>
        <w:pStyle w:val="NoSpacing"/>
        <w:ind w:left="360" w:right="450"/>
        <w:rPr>
          <w:rFonts w:ascii="Comic Sans MS" w:hAnsi="Comic Sans MS"/>
          <w:sz w:val="16"/>
          <w:szCs w:val="16"/>
        </w:rPr>
      </w:pPr>
      <w:r w:rsidRPr="009C2E22">
        <w:rPr>
          <w:rFonts w:ascii="Comic Sans MS" w:hAnsi="Comic Sans MS"/>
          <w:sz w:val="16"/>
          <w:szCs w:val="16"/>
        </w:rPr>
        <w:t xml:space="preserve">Did Paul exclude </w:t>
      </w:r>
      <w:proofErr w:type="gramStart"/>
      <w:r w:rsidRPr="009C2E22">
        <w:rPr>
          <w:rFonts w:ascii="Comic Sans MS" w:hAnsi="Comic Sans MS"/>
          <w:sz w:val="16"/>
          <w:szCs w:val="16"/>
        </w:rPr>
        <w:t>prayer</w:t>
      </w:r>
      <w:proofErr w:type="gramEnd"/>
    </w:p>
    <w:p w:rsidR="009C2E22" w:rsidRPr="009C2E22" w:rsidRDefault="009C2E22" w:rsidP="009C2E22">
      <w:pPr>
        <w:pStyle w:val="NoSpacing"/>
        <w:numPr>
          <w:ilvl w:val="0"/>
          <w:numId w:val="11"/>
        </w:numPr>
        <w:ind w:right="450"/>
        <w:rPr>
          <w:rFonts w:ascii="Comic Sans MS" w:hAnsi="Comic Sans MS"/>
          <w:sz w:val="16"/>
          <w:szCs w:val="16"/>
        </w:rPr>
      </w:pPr>
      <w:r w:rsidRPr="009C2E22">
        <w:rPr>
          <w:rFonts w:ascii="Comic Sans MS" w:hAnsi="Comic Sans MS"/>
          <w:sz w:val="16"/>
          <w:szCs w:val="16"/>
        </w:rPr>
        <w:t>Colossians 4:12 “</w:t>
      </w:r>
      <w:proofErr w:type="spellStart"/>
      <w:r w:rsidRPr="009C2E22">
        <w:rPr>
          <w:rFonts w:ascii="Comic Sans MS" w:hAnsi="Comic Sans MS"/>
          <w:sz w:val="16"/>
          <w:szCs w:val="16"/>
        </w:rPr>
        <w:t>Epaphras</w:t>
      </w:r>
      <w:proofErr w:type="spellEnd"/>
      <w:r w:rsidRPr="009C2E22">
        <w:rPr>
          <w:rFonts w:ascii="Comic Sans MS" w:hAnsi="Comic Sans MS"/>
          <w:sz w:val="16"/>
          <w:szCs w:val="16"/>
        </w:rPr>
        <w:t xml:space="preserve">, who is one of you, a servant of Christ, </w:t>
      </w:r>
      <w:proofErr w:type="spellStart"/>
      <w:r w:rsidRPr="009C2E22">
        <w:rPr>
          <w:rFonts w:ascii="Comic Sans MS" w:hAnsi="Comic Sans MS"/>
          <w:sz w:val="16"/>
          <w:szCs w:val="16"/>
        </w:rPr>
        <w:t>saluteth</w:t>
      </w:r>
      <w:proofErr w:type="spellEnd"/>
      <w:r w:rsidRPr="009C2E22">
        <w:rPr>
          <w:rFonts w:ascii="Comic Sans MS" w:hAnsi="Comic Sans MS"/>
          <w:sz w:val="16"/>
          <w:szCs w:val="16"/>
        </w:rPr>
        <w:t xml:space="preserve"> you, always </w:t>
      </w:r>
      <w:proofErr w:type="spellStart"/>
      <w:r w:rsidRPr="009C2E22">
        <w:rPr>
          <w:rFonts w:ascii="Comic Sans MS" w:hAnsi="Comic Sans MS"/>
          <w:sz w:val="16"/>
          <w:szCs w:val="16"/>
        </w:rPr>
        <w:t>labouring</w:t>
      </w:r>
      <w:proofErr w:type="spellEnd"/>
      <w:r w:rsidRPr="009C2E22">
        <w:rPr>
          <w:rFonts w:ascii="Comic Sans MS" w:hAnsi="Comic Sans MS"/>
          <w:sz w:val="16"/>
          <w:szCs w:val="16"/>
        </w:rPr>
        <w:t xml:space="preserve"> fervently for you in prayers, that ye may stand perfect and complete in all the will of God.” </w:t>
      </w:r>
    </w:p>
    <w:p w:rsidR="009C2E22" w:rsidRPr="009C2E22" w:rsidRDefault="009C2E22" w:rsidP="009C2E22">
      <w:pPr>
        <w:pStyle w:val="NoSpacing"/>
        <w:ind w:right="450"/>
        <w:rPr>
          <w:rFonts w:ascii="Comic Sans MS" w:hAnsi="Comic Sans MS"/>
          <w:sz w:val="16"/>
          <w:szCs w:val="16"/>
          <w:u w:val="single"/>
        </w:rPr>
      </w:pPr>
    </w:p>
    <w:p w:rsidR="009C2E22" w:rsidRPr="00D4459F" w:rsidRDefault="009C2E22" w:rsidP="009C2E22">
      <w:pPr>
        <w:pStyle w:val="NoSpacing"/>
        <w:ind w:right="450"/>
        <w:rPr>
          <w:rFonts w:ascii="Comic Sans MS" w:hAnsi="Comic Sans MS"/>
          <w:b/>
          <w:sz w:val="16"/>
          <w:szCs w:val="16"/>
        </w:rPr>
      </w:pPr>
      <w:r w:rsidRPr="00D4459F">
        <w:rPr>
          <w:rFonts w:ascii="Comic Sans MS" w:hAnsi="Comic Sans MS"/>
          <w:b/>
          <w:sz w:val="16"/>
          <w:szCs w:val="16"/>
        </w:rPr>
        <w:t>The conditions of acceptable prayer.</w:t>
      </w:r>
    </w:p>
    <w:p w:rsidR="009C2E22" w:rsidRPr="009C2E22" w:rsidRDefault="009C2E22" w:rsidP="009C2E22">
      <w:pPr>
        <w:pStyle w:val="NoSpacing"/>
        <w:ind w:right="450"/>
        <w:rPr>
          <w:rFonts w:ascii="Comic Sans MS" w:hAnsi="Comic Sans MS"/>
          <w:sz w:val="16"/>
          <w:szCs w:val="16"/>
        </w:rPr>
      </w:pPr>
      <w:r w:rsidRPr="009C2E22">
        <w:rPr>
          <w:rFonts w:ascii="Comic Sans MS" w:hAnsi="Comic Sans MS"/>
          <w:sz w:val="16"/>
          <w:szCs w:val="16"/>
        </w:rPr>
        <w:t>Matt. 21:22—“in prayer, believing . . . .”</w:t>
      </w:r>
    </w:p>
    <w:p w:rsidR="009C2E22" w:rsidRPr="009C2E22" w:rsidRDefault="009C2E22" w:rsidP="009C2E22">
      <w:pPr>
        <w:pStyle w:val="NoSpacing"/>
        <w:ind w:right="450"/>
        <w:rPr>
          <w:rFonts w:ascii="Comic Sans MS" w:hAnsi="Comic Sans MS"/>
          <w:sz w:val="16"/>
          <w:szCs w:val="16"/>
        </w:rPr>
      </w:pPr>
      <w:r w:rsidRPr="009C2E22">
        <w:rPr>
          <w:rFonts w:ascii="Comic Sans MS" w:hAnsi="Comic Sans MS"/>
          <w:sz w:val="16"/>
          <w:szCs w:val="16"/>
        </w:rPr>
        <w:t>Phil. 4:6—“with thanksgiving . . . .”</w:t>
      </w:r>
    </w:p>
    <w:p w:rsidR="009C2E22" w:rsidRPr="009C2E22" w:rsidRDefault="009C2E22" w:rsidP="009C2E22">
      <w:pPr>
        <w:pStyle w:val="NoSpacing"/>
        <w:ind w:right="450"/>
        <w:rPr>
          <w:rFonts w:ascii="Comic Sans MS" w:hAnsi="Comic Sans MS"/>
          <w:sz w:val="16"/>
          <w:szCs w:val="16"/>
          <w:u w:val="single"/>
        </w:rPr>
      </w:pPr>
    </w:p>
    <w:p w:rsidR="009C2E22" w:rsidRPr="00D4459F" w:rsidRDefault="009C2E22" w:rsidP="009C2E22">
      <w:pPr>
        <w:pStyle w:val="NoSpacing"/>
        <w:ind w:right="450"/>
        <w:rPr>
          <w:rFonts w:ascii="Comic Sans MS" w:hAnsi="Comic Sans MS"/>
          <w:b/>
          <w:sz w:val="16"/>
          <w:szCs w:val="16"/>
        </w:rPr>
      </w:pPr>
      <w:r w:rsidRPr="00D4459F">
        <w:rPr>
          <w:rFonts w:ascii="Comic Sans MS" w:hAnsi="Comic Sans MS"/>
          <w:b/>
          <w:sz w:val="16"/>
          <w:szCs w:val="16"/>
        </w:rPr>
        <w:t>The prayer life.</w:t>
      </w:r>
    </w:p>
    <w:p w:rsidR="009C2E22" w:rsidRPr="009C2E22" w:rsidRDefault="009C2E22" w:rsidP="009C2E22">
      <w:pPr>
        <w:pStyle w:val="NoSpacing"/>
        <w:ind w:right="450"/>
        <w:rPr>
          <w:rFonts w:ascii="Comic Sans MS" w:hAnsi="Comic Sans MS"/>
          <w:sz w:val="16"/>
          <w:szCs w:val="16"/>
        </w:rPr>
      </w:pPr>
      <w:r w:rsidRPr="009C2E22">
        <w:rPr>
          <w:rFonts w:ascii="Comic Sans MS" w:hAnsi="Comic Sans MS"/>
          <w:sz w:val="16"/>
          <w:szCs w:val="16"/>
        </w:rPr>
        <w:t>1 Thess. 5:17—“Pray without ceasing.”</w:t>
      </w:r>
    </w:p>
    <w:p w:rsidR="009C2E22" w:rsidRPr="009C2E22" w:rsidRDefault="009C2E22" w:rsidP="009C2E22">
      <w:pPr>
        <w:pStyle w:val="NoSpacing"/>
        <w:ind w:right="450"/>
        <w:rPr>
          <w:rFonts w:ascii="Comic Sans MS" w:hAnsi="Comic Sans MS"/>
          <w:sz w:val="16"/>
          <w:szCs w:val="16"/>
        </w:rPr>
      </w:pPr>
      <w:r w:rsidRPr="009C2E22">
        <w:rPr>
          <w:rFonts w:ascii="Comic Sans MS" w:hAnsi="Comic Sans MS"/>
          <w:sz w:val="16"/>
          <w:szCs w:val="16"/>
        </w:rPr>
        <w:t>Acts 1:14—“continued with one accord in prayer . . . .”</w:t>
      </w:r>
    </w:p>
    <w:p w:rsidR="009C2E22" w:rsidRPr="009C2E22" w:rsidRDefault="009C2E22" w:rsidP="009C2E22">
      <w:pPr>
        <w:pStyle w:val="NoSpacing"/>
        <w:ind w:right="450"/>
        <w:rPr>
          <w:rFonts w:ascii="Comic Sans MS" w:hAnsi="Comic Sans MS"/>
          <w:sz w:val="16"/>
          <w:szCs w:val="16"/>
        </w:rPr>
      </w:pPr>
      <w:r w:rsidRPr="009C2E22">
        <w:rPr>
          <w:rFonts w:ascii="Comic Sans MS" w:hAnsi="Comic Sans MS"/>
          <w:sz w:val="16"/>
          <w:szCs w:val="16"/>
        </w:rPr>
        <w:t>Rom. 12:12—“continuing instant in prayer . . . .”</w:t>
      </w:r>
    </w:p>
    <w:p w:rsidR="009C2E22" w:rsidRPr="009C2E22" w:rsidRDefault="009C2E22" w:rsidP="009C2E22">
      <w:pPr>
        <w:pStyle w:val="NoSpacing"/>
        <w:ind w:right="450"/>
        <w:rPr>
          <w:rFonts w:ascii="Comic Sans MS" w:hAnsi="Comic Sans MS"/>
          <w:sz w:val="16"/>
          <w:szCs w:val="16"/>
        </w:rPr>
      </w:pPr>
      <w:r w:rsidRPr="009C2E22">
        <w:rPr>
          <w:rFonts w:ascii="Comic Sans MS" w:hAnsi="Comic Sans MS"/>
          <w:sz w:val="16"/>
          <w:szCs w:val="16"/>
        </w:rPr>
        <w:t>Rom. 15:30—“strive together with me in your prayers . . . .”</w:t>
      </w:r>
    </w:p>
    <w:p w:rsidR="009C2E22" w:rsidRPr="009C2E22" w:rsidRDefault="009C2E22" w:rsidP="009C2E22">
      <w:pPr>
        <w:pStyle w:val="NoSpacing"/>
        <w:ind w:right="450"/>
        <w:rPr>
          <w:rFonts w:ascii="Comic Sans MS" w:hAnsi="Comic Sans MS"/>
          <w:sz w:val="16"/>
          <w:szCs w:val="16"/>
        </w:rPr>
      </w:pPr>
      <w:r w:rsidRPr="009C2E22">
        <w:rPr>
          <w:rFonts w:ascii="Comic Sans MS" w:hAnsi="Comic Sans MS"/>
          <w:sz w:val="16"/>
          <w:szCs w:val="16"/>
        </w:rPr>
        <w:t>Col. 4:2—“Continue in prayer, and watch . . . with thanksgiving . . . .”</w:t>
      </w:r>
    </w:p>
    <w:p w:rsidR="00E477CF" w:rsidRPr="009C2E22" w:rsidRDefault="00E477CF" w:rsidP="00E477CF">
      <w:pPr>
        <w:pStyle w:val="NoSpacing"/>
        <w:rPr>
          <w:rFonts w:ascii="Comic Sans MS" w:hAnsi="Comic Sans MS"/>
          <w:sz w:val="16"/>
          <w:szCs w:val="16"/>
        </w:rPr>
      </w:pPr>
      <w:r w:rsidRPr="009C2E22">
        <w:rPr>
          <w:rFonts w:ascii="Comic Sans MS" w:hAnsi="Comic Sans MS"/>
          <w:sz w:val="16"/>
          <w:szCs w:val="16"/>
        </w:rPr>
        <w:lastRenderedPageBreak/>
        <w:t>Col. 4:12—“</w:t>
      </w:r>
      <w:proofErr w:type="spellStart"/>
      <w:r w:rsidRPr="009C2E22">
        <w:rPr>
          <w:rFonts w:ascii="Comic Sans MS" w:hAnsi="Comic Sans MS"/>
          <w:sz w:val="16"/>
          <w:szCs w:val="16"/>
        </w:rPr>
        <w:t>labouring</w:t>
      </w:r>
      <w:proofErr w:type="spellEnd"/>
      <w:r w:rsidRPr="009C2E22">
        <w:rPr>
          <w:rFonts w:ascii="Comic Sans MS" w:hAnsi="Comic Sans MS"/>
          <w:sz w:val="16"/>
          <w:szCs w:val="16"/>
        </w:rPr>
        <w:t xml:space="preserve"> fervently for you in prayers . . . .”</w:t>
      </w:r>
    </w:p>
    <w:p w:rsidR="00E477CF" w:rsidRPr="009C2E22" w:rsidRDefault="00E477CF" w:rsidP="00E477CF">
      <w:pPr>
        <w:pStyle w:val="NoSpacing"/>
        <w:rPr>
          <w:rFonts w:ascii="Comic Sans MS" w:hAnsi="Comic Sans MS"/>
          <w:sz w:val="16"/>
          <w:szCs w:val="16"/>
        </w:rPr>
      </w:pPr>
      <w:r w:rsidRPr="009C2E22">
        <w:rPr>
          <w:rFonts w:ascii="Comic Sans MS" w:hAnsi="Comic Sans MS"/>
          <w:sz w:val="16"/>
          <w:szCs w:val="16"/>
        </w:rPr>
        <w:t>2 Tim. 1:3—“without ceasing . . . .”</w:t>
      </w:r>
    </w:p>
    <w:p w:rsidR="00E477CF" w:rsidRPr="009C2E22" w:rsidRDefault="00E477CF" w:rsidP="00254BF1">
      <w:pPr>
        <w:pStyle w:val="NoSpacing"/>
        <w:ind w:right="360"/>
        <w:rPr>
          <w:rFonts w:ascii="Comic Sans MS" w:hAnsi="Comic Sans MS"/>
          <w:sz w:val="16"/>
          <w:szCs w:val="16"/>
          <w:u w:val="single"/>
        </w:rPr>
      </w:pPr>
    </w:p>
    <w:p w:rsidR="009C2E22" w:rsidRPr="009C2E22" w:rsidRDefault="009C2E22" w:rsidP="009C2E22">
      <w:pPr>
        <w:pStyle w:val="NoSpacing"/>
        <w:ind w:right="360"/>
        <w:rPr>
          <w:rFonts w:ascii="Comic Sans MS" w:hAnsi="Comic Sans MS"/>
          <w:b/>
          <w:sz w:val="16"/>
          <w:szCs w:val="16"/>
          <w:u w:val="single"/>
        </w:rPr>
      </w:pPr>
      <w:r w:rsidRPr="009C2E22">
        <w:rPr>
          <w:rFonts w:ascii="Comic Sans MS" w:hAnsi="Comic Sans MS"/>
          <w:b/>
          <w:sz w:val="16"/>
          <w:szCs w:val="16"/>
          <w:u w:val="single"/>
        </w:rPr>
        <w:t>II. The New Man.</w:t>
      </w:r>
    </w:p>
    <w:p w:rsidR="009C2E22" w:rsidRPr="009C2E22" w:rsidRDefault="009C2E22" w:rsidP="00544DF1">
      <w:pPr>
        <w:pStyle w:val="NoSpacing"/>
        <w:numPr>
          <w:ilvl w:val="0"/>
          <w:numId w:val="11"/>
        </w:numPr>
        <w:ind w:right="360"/>
        <w:rPr>
          <w:rFonts w:ascii="Comic Sans MS" w:hAnsi="Comic Sans MS"/>
          <w:sz w:val="16"/>
          <w:szCs w:val="16"/>
        </w:rPr>
      </w:pPr>
      <w:r w:rsidRPr="009C2E22">
        <w:rPr>
          <w:rFonts w:ascii="Comic Sans MS" w:hAnsi="Comic Sans MS"/>
          <w:sz w:val="16"/>
          <w:szCs w:val="16"/>
        </w:rPr>
        <w:t>John 1:11-13—“born . . . of God.”</w:t>
      </w:r>
    </w:p>
    <w:p w:rsidR="009C2E22" w:rsidRPr="009C2E22" w:rsidRDefault="009C2E22" w:rsidP="00544DF1">
      <w:pPr>
        <w:pStyle w:val="NoSpacing"/>
        <w:numPr>
          <w:ilvl w:val="0"/>
          <w:numId w:val="11"/>
        </w:numPr>
        <w:ind w:right="360"/>
        <w:rPr>
          <w:rFonts w:ascii="Comic Sans MS" w:hAnsi="Comic Sans MS"/>
          <w:sz w:val="16"/>
          <w:szCs w:val="16"/>
        </w:rPr>
      </w:pPr>
      <w:r w:rsidRPr="009C2E22">
        <w:rPr>
          <w:rFonts w:ascii="Comic Sans MS" w:hAnsi="Comic Sans MS"/>
          <w:sz w:val="16"/>
          <w:szCs w:val="16"/>
        </w:rPr>
        <w:t>John 3:3—“born again . . . .”</w:t>
      </w:r>
    </w:p>
    <w:p w:rsidR="009C2E22" w:rsidRPr="009C2E22" w:rsidRDefault="009C2E22" w:rsidP="00544DF1">
      <w:pPr>
        <w:pStyle w:val="NoSpacing"/>
        <w:numPr>
          <w:ilvl w:val="0"/>
          <w:numId w:val="11"/>
        </w:numPr>
        <w:ind w:right="360"/>
        <w:rPr>
          <w:rFonts w:ascii="Comic Sans MS" w:hAnsi="Comic Sans MS"/>
          <w:sz w:val="16"/>
          <w:szCs w:val="16"/>
        </w:rPr>
      </w:pPr>
      <w:r w:rsidRPr="009C2E22">
        <w:rPr>
          <w:rFonts w:ascii="Comic Sans MS" w:hAnsi="Comic Sans MS"/>
          <w:sz w:val="16"/>
          <w:szCs w:val="16"/>
        </w:rPr>
        <w:t>Gal. 3:26—“children of God . . . .”</w:t>
      </w:r>
    </w:p>
    <w:p w:rsidR="009C2E22" w:rsidRPr="009C2E22" w:rsidRDefault="009C2E22" w:rsidP="00544DF1">
      <w:pPr>
        <w:pStyle w:val="NoSpacing"/>
        <w:numPr>
          <w:ilvl w:val="0"/>
          <w:numId w:val="11"/>
        </w:numPr>
        <w:ind w:right="360"/>
        <w:rPr>
          <w:rFonts w:ascii="Comic Sans MS" w:hAnsi="Comic Sans MS"/>
          <w:sz w:val="16"/>
          <w:szCs w:val="16"/>
        </w:rPr>
      </w:pPr>
      <w:proofErr w:type="spellStart"/>
      <w:r w:rsidRPr="009C2E22">
        <w:rPr>
          <w:rFonts w:ascii="Comic Sans MS" w:hAnsi="Comic Sans MS"/>
          <w:sz w:val="16"/>
          <w:szCs w:val="16"/>
        </w:rPr>
        <w:t>Eph</w:t>
      </w:r>
      <w:proofErr w:type="spellEnd"/>
      <w:r w:rsidRPr="009C2E22">
        <w:rPr>
          <w:rFonts w:ascii="Comic Sans MS" w:hAnsi="Comic Sans MS"/>
          <w:sz w:val="16"/>
          <w:szCs w:val="16"/>
        </w:rPr>
        <w:t xml:space="preserve"> 4:24—“created in righteousness . . . .”</w:t>
      </w:r>
    </w:p>
    <w:p w:rsidR="009C2E22" w:rsidRPr="009C2E22" w:rsidRDefault="009C2E22" w:rsidP="00544DF1">
      <w:pPr>
        <w:pStyle w:val="NoSpacing"/>
        <w:numPr>
          <w:ilvl w:val="0"/>
          <w:numId w:val="11"/>
        </w:numPr>
        <w:ind w:right="360"/>
        <w:rPr>
          <w:rFonts w:ascii="Comic Sans MS" w:hAnsi="Comic Sans MS"/>
          <w:sz w:val="16"/>
          <w:szCs w:val="16"/>
        </w:rPr>
      </w:pPr>
      <w:r w:rsidRPr="009C2E22">
        <w:rPr>
          <w:rFonts w:ascii="Comic Sans MS" w:hAnsi="Comic Sans MS"/>
          <w:sz w:val="16"/>
          <w:szCs w:val="16"/>
        </w:rPr>
        <w:t>2 Cor. 5:17—“he is a new creature . . . .” The “new man” is Christ himself.</w:t>
      </w:r>
    </w:p>
    <w:p w:rsidR="009C2E22" w:rsidRPr="009C2E22" w:rsidRDefault="009C2E22" w:rsidP="00544DF1">
      <w:pPr>
        <w:pStyle w:val="NoSpacing"/>
        <w:numPr>
          <w:ilvl w:val="0"/>
          <w:numId w:val="11"/>
        </w:numPr>
        <w:ind w:right="360"/>
        <w:rPr>
          <w:rFonts w:ascii="Comic Sans MS" w:hAnsi="Comic Sans MS"/>
          <w:sz w:val="16"/>
          <w:szCs w:val="16"/>
        </w:rPr>
      </w:pPr>
      <w:r w:rsidRPr="009C2E22">
        <w:rPr>
          <w:rFonts w:ascii="Comic Sans MS" w:hAnsi="Comic Sans MS"/>
          <w:sz w:val="16"/>
          <w:szCs w:val="16"/>
        </w:rPr>
        <w:t xml:space="preserve">Gal. 2:20—“Christ </w:t>
      </w:r>
      <w:proofErr w:type="spellStart"/>
      <w:r w:rsidRPr="009C2E22">
        <w:rPr>
          <w:rFonts w:ascii="Comic Sans MS" w:hAnsi="Comic Sans MS"/>
          <w:sz w:val="16"/>
          <w:szCs w:val="16"/>
        </w:rPr>
        <w:t>liveth</w:t>
      </w:r>
      <w:proofErr w:type="spellEnd"/>
      <w:r w:rsidRPr="009C2E22">
        <w:rPr>
          <w:rFonts w:ascii="Comic Sans MS" w:hAnsi="Comic Sans MS"/>
          <w:sz w:val="16"/>
          <w:szCs w:val="16"/>
        </w:rPr>
        <w:t xml:space="preserve"> in me.”</w:t>
      </w:r>
    </w:p>
    <w:p w:rsidR="009C2E22" w:rsidRPr="009C2E22" w:rsidRDefault="009C2E22" w:rsidP="00544DF1">
      <w:pPr>
        <w:pStyle w:val="NoSpacing"/>
        <w:numPr>
          <w:ilvl w:val="0"/>
          <w:numId w:val="11"/>
        </w:numPr>
        <w:ind w:right="360"/>
        <w:rPr>
          <w:rFonts w:ascii="Comic Sans MS" w:hAnsi="Comic Sans MS"/>
          <w:sz w:val="16"/>
          <w:szCs w:val="16"/>
        </w:rPr>
      </w:pPr>
      <w:r w:rsidRPr="009C2E22">
        <w:rPr>
          <w:rFonts w:ascii="Comic Sans MS" w:hAnsi="Comic Sans MS"/>
          <w:sz w:val="16"/>
          <w:szCs w:val="16"/>
        </w:rPr>
        <w:t>Col. 3:3, 4—“Christ, who is our life . . . .</w:t>
      </w:r>
      <w:proofErr w:type="gramStart"/>
      <w:r w:rsidRPr="009C2E22">
        <w:rPr>
          <w:rFonts w:ascii="Comic Sans MS" w:hAnsi="Comic Sans MS"/>
          <w:sz w:val="16"/>
          <w:szCs w:val="16"/>
        </w:rPr>
        <w:t>”</w:t>
      </w:r>
      <w:proofErr w:type="gramEnd"/>
    </w:p>
    <w:p w:rsidR="009C2E22" w:rsidRPr="009C2E22" w:rsidRDefault="009C2E22" w:rsidP="00544DF1">
      <w:pPr>
        <w:pStyle w:val="NoSpacing"/>
        <w:numPr>
          <w:ilvl w:val="0"/>
          <w:numId w:val="11"/>
        </w:numPr>
        <w:ind w:right="360"/>
        <w:rPr>
          <w:rFonts w:ascii="Comic Sans MS" w:hAnsi="Comic Sans MS"/>
          <w:sz w:val="16"/>
          <w:szCs w:val="16"/>
        </w:rPr>
      </w:pPr>
      <w:r w:rsidRPr="009C2E22">
        <w:rPr>
          <w:rFonts w:ascii="Comic Sans MS" w:hAnsi="Comic Sans MS"/>
          <w:sz w:val="16"/>
          <w:szCs w:val="16"/>
        </w:rPr>
        <w:t>Phil. 1:21—“For to me to live is Christ . . . .”</w:t>
      </w:r>
    </w:p>
    <w:p w:rsidR="009C2E22" w:rsidRPr="009C2E22" w:rsidRDefault="009C2E22" w:rsidP="00544DF1">
      <w:pPr>
        <w:pStyle w:val="NoSpacing"/>
        <w:numPr>
          <w:ilvl w:val="0"/>
          <w:numId w:val="11"/>
        </w:numPr>
        <w:ind w:right="360"/>
        <w:rPr>
          <w:rFonts w:ascii="Comic Sans MS" w:hAnsi="Comic Sans MS"/>
          <w:sz w:val="16"/>
          <w:szCs w:val="16"/>
        </w:rPr>
      </w:pPr>
      <w:r w:rsidRPr="009C2E22">
        <w:rPr>
          <w:rFonts w:ascii="Comic Sans MS" w:hAnsi="Comic Sans MS"/>
          <w:sz w:val="16"/>
          <w:szCs w:val="16"/>
        </w:rPr>
        <w:t>Col. 1:27—“Christ in you . . . .”</w:t>
      </w:r>
    </w:p>
    <w:p w:rsidR="009C2E22" w:rsidRPr="009C2E22" w:rsidRDefault="009C2E22" w:rsidP="00544DF1">
      <w:pPr>
        <w:pStyle w:val="NoSpacing"/>
        <w:numPr>
          <w:ilvl w:val="0"/>
          <w:numId w:val="11"/>
        </w:numPr>
        <w:ind w:right="360"/>
        <w:rPr>
          <w:rFonts w:ascii="Comic Sans MS" w:hAnsi="Comic Sans MS"/>
          <w:sz w:val="16"/>
          <w:szCs w:val="16"/>
        </w:rPr>
      </w:pPr>
      <w:r w:rsidRPr="009C2E22">
        <w:rPr>
          <w:rFonts w:ascii="Comic Sans MS" w:hAnsi="Comic Sans MS"/>
          <w:sz w:val="16"/>
          <w:szCs w:val="16"/>
        </w:rPr>
        <w:t>1 John 5:11, 12—“this life is in his Son.”</w:t>
      </w:r>
    </w:p>
    <w:p w:rsidR="009C2E22" w:rsidRPr="009C2E22" w:rsidRDefault="009C2E22" w:rsidP="009C2E22">
      <w:pPr>
        <w:pStyle w:val="NoSpacing"/>
        <w:ind w:right="360"/>
        <w:rPr>
          <w:rFonts w:ascii="Comic Sans MS" w:hAnsi="Comic Sans MS"/>
          <w:sz w:val="16"/>
          <w:szCs w:val="16"/>
          <w:u w:val="single"/>
        </w:rPr>
      </w:pPr>
    </w:p>
    <w:p w:rsidR="009C2E22" w:rsidRPr="009C2E22" w:rsidRDefault="009C2E22" w:rsidP="009C2E22">
      <w:pPr>
        <w:pStyle w:val="NoSpacing"/>
        <w:ind w:right="360"/>
        <w:rPr>
          <w:rFonts w:ascii="Comic Sans MS" w:hAnsi="Comic Sans MS"/>
          <w:sz w:val="16"/>
          <w:szCs w:val="16"/>
        </w:rPr>
      </w:pPr>
      <w:r w:rsidRPr="009C2E22">
        <w:rPr>
          <w:rFonts w:ascii="Comic Sans MS" w:hAnsi="Comic Sans MS"/>
          <w:sz w:val="16"/>
          <w:szCs w:val="16"/>
        </w:rPr>
        <w:t xml:space="preserve"> Between these two natures, there is a conflict. Study carefully the battle between the two “I’s”—the old Saul and the new Paul—in Rom. 7:14-25. It is an experience like this which that so perplexes and discourages young converts, and leads them to doubt their acceptance with God. But the “new man” has a mighty Helper in the indwelling Spirit, and the secret of victory over “the flesh” is to “walk in the Spirit.” Gal. 5:16</w:t>
      </w:r>
      <w:proofErr w:type="gramStart"/>
      <w:r w:rsidRPr="009C2E22">
        <w:rPr>
          <w:rFonts w:ascii="Comic Sans MS" w:hAnsi="Comic Sans MS"/>
          <w:sz w:val="16"/>
          <w:szCs w:val="16"/>
        </w:rPr>
        <w:t>,17</w:t>
      </w:r>
      <w:proofErr w:type="gramEnd"/>
      <w:r w:rsidRPr="009C2E22">
        <w:rPr>
          <w:rFonts w:ascii="Comic Sans MS" w:hAnsi="Comic Sans MS"/>
          <w:sz w:val="16"/>
          <w:szCs w:val="16"/>
        </w:rPr>
        <w:t>; Rom. 8:12,13.</w:t>
      </w:r>
    </w:p>
    <w:p w:rsidR="009C2E22" w:rsidRPr="009C2E22" w:rsidRDefault="009C2E22" w:rsidP="009C2E22">
      <w:pPr>
        <w:pStyle w:val="NoSpacing"/>
        <w:ind w:right="360"/>
        <w:rPr>
          <w:rFonts w:ascii="Comic Sans MS" w:hAnsi="Comic Sans MS"/>
          <w:sz w:val="16"/>
          <w:szCs w:val="16"/>
        </w:rPr>
      </w:pPr>
    </w:p>
    <w:p w:rsidR="009C2E22" w:rsidRPr="009C2E22" w:rsidRDefault="009C2E22" w:rsidP="009C2E22">
      <w:pPr>
        <w:pStyle w:val="NoSpacing"/>
        <w:ind w:right="360"/>
        <w:rPr>
          <w:rFonts w:ascii="Comic Sans MS" w:hAnsi="Comic Sans MS"/>
          <w:sz w:val="14"/>
          <w:szCs w:val="16"/>
        </w:rPr>
      </w:pPr>
      <w:r w:rsidRPr="009C2E22">
        <w:rPr>
          <w:rFonts w:ascii="Comic Sans MS" w:hAnsi="Comic Sans MS"/>
          <w:sz w:val="14"/>
          <w:szCs w:val="16"/>
        </w:rPr>
        <w:t xml:space="preserve">Gal 5:16-17 </w:t>
      </w:r>
      <w:proofErr w:type="gramStart"/>
      <w:r w:rsidRPr="009C2E22">
        <w:rPr>
          <w:rFonts w:ascii="Comic Sans MS" w:hAnsi="Comic Sans MS"/>
          <w:sz w:val="14"/>
          <w:szCs w:val="16"/>
        </w:rPr>
        <w:t>This</w:t>
      </w:r>
      <w:proofErr w:type="gramEnd"/>
      <w:r w:rsidRPr="009C2E22">
        <w:rPr>
          <w:rFonts w:ascii="Comic Sans MS" w:hAnsi="Comic Sans MS"/>
          <w:sz w:val="14"/>
          <w:szCs w:val="16"/>
        </w:rPr>
        <w:t xml:space="preserve"> I say then, Walk in the Spirit, and ye shall not fulfil the lust of the flesh. For the flesh </w:t>
      </w:r>
      <w:proofErr w:type="spellStart"/>
      <w:r w:rsidRPr="009C2E22">
        <w:rPr>
          <w:rFonts w:ascii="Comic Sans MS" w:hAnsi="Comic Sans MS"/>
          <w:sz w:val="14"/>
          <w:szCs w:val="16"/>
        </w:rPr>
        <w:t>lusteth</w:t>
      </w:r>
      <w:proofErr w:type="spellEnd"/>
      <w:r w:rsidRPr="009C2E22">
        <w:rPr>
          <w:rFonts w:ascii="Comic Sans MS" w:hAnsi="Comic Sans MS"/>
          <w:sz w:val="14"/>
          <w:szCs w:val="16"/>
        </w:rPr>
        <w:t xml:space="preserve"> against the Spirit, and the Spirit against the flesh: and these are contrary the one to the other: so that ye cannot do the things that ye would.</w:t>
      </w:r>
    </w:p>
    <w:p w:rsidR="00E477CF" w:rsidRPr="009C2E22" w:rsidRDefault="009C2E22" w:rsidP="009C2E22">
      <w:pPr>
        <w:pStyle w:val="NoSpacing"/>
        <w:ind w:right="360"/>
        <w:rPr>
          <w:rFonts w:ascii="Comic Sans MS" w:hAnsi="Comic Sans MS"/>
          <w:sz w:val="14"/>
          <w:szCs w:val="16"/>
        </w:rPr>
      </w:pPr>
      <w:r w:rsidRPr="009C2E22">
        <w:rPr>
          <w:rFonts w:ascii="Comic Sans MS" w:hAnsi="Comic Sans MS"/>
          <w:sz w:val="14"/>
          <w:szCs w:val="16"/>
        </w:rPr>
        <w:t>Romans 8:12-</w:t>
      </w:r>
      <w:proofErr w:type="gramStart"/>
      <w:r w:rsidRPr="009C2E22">
        <w:rPr>
          <w:rFonts w:ascii="Comic Sans MS" w:hAnsi="Comic Sans MS"/>
          <w:sz w:val="14"/>
          <w:szCs w:val="16"/>
        </w:rPr>
        <w:t>13  “</w:t>
      </w:r>
      <w:proofErr w:type="gramEnd"/>
      <w:r w:rsidRPr="009C2E22">
        <w:rPr>
          <w:rFonts w:ascii="Comic Sans MS" w:hAnsi="Comic Sans MS"/>
          <w:sz w:val="14"/>
          <w:szCs w:val="16"/>
        </w:rPr>
        <w:t>Therefore, brethren, we are debtors, not to the flesh, to live after the flesh. For if ye live after the flesh, ye shall die: but if ye through the Spirit do mortify the deeds of the body, ye shall live.”</w:t>
      </w:r>
    </w:p>
    <w:p w:rsidR="00E477CF" w:rsidRPr="009C2E22" w:rsidRDefault="00E477CF" w:rsidP="00254BF1">
      <w:pPr>
        <w:pStyle w:val="NoSpacing"/>
        <w:ind w:right="360"/>
        <w:rPr>
          <w:rFonts w:ascii="Comic Sans MS" w:hAnsi="Comic Sans MS"/>
          <w:sz w:val="16"/>
          <w:szCs w:val="16"/>
          <w:u w:val="single"/>
        </w:rPr>
      </w:pPr>
    </w:p>
    <w:p w:rsidR="009C2E22" w:rsidRPr="009C2E22" w:rsidRDefault="009C2E22" w:rsidP="009C2E22">
      <w:pPr>
        <w:pStyle w:val="NoSpacing"/>
        <w:ind w:right="360"/>
        <w:rPr>
          <w:rFonts w:ascii="Comic Sans MS" w:hAnsi="Comic Sans MS"/>
          <w:sz w:val="16"/>
          <w:szCs w:val="16"/>
        </w:rPr>
      </w:pPr>
      <w:r w:rsidRPr="009C2E22">
        <w:rPr>
          <w:rFonts w:ascii="Comic Sans MS" w:hAnsi="Comic Sans MS"/>
          <w:sz w:val="16"/>
          <w:szCs w:val="16"/>
        </w:rPr>
        <w:t>The Scriptures nowhere teach that it is God’s purpose to improve, or make over, the old nature. The expression, “a change of heart,” is not found in the Word. But the Scriptures do teach that “our old man is crucified with Christ,” that, in that sense we “are dead,” and that we are called upon to make this a constant experience by mortifying (“making dead”) our me</w:t>
      </w:r>
      <w:r>
        <w:rPr>
          <w:rFonts w:ascii="Comic Sans MS" w:hAnsi="Comic Sans MS"/>
          <w:sz w:val="16"/>
          <w:szCs w:val="16"/>
        </w:rPr>
        <w:t>mbers which are upon the earth.</w:t>
      </w:r>
    </w:p>
    <w:p w:rsidR="009C2E22" w:rsidRPr="009C2E22" w:rsidRDefault="009C2E22" w:rsidP="00544DF1">
      <w:pPr>
        <w:pStyle w:val="NoSpacing"/>
        <w:numPr>
          <w:ilvl w:val="0"/>
          <w:numId w:val="17"/>
        </w:numPr>
        <w:ind w:right="360"/>
        <w:rPr>
          <w:rFonts w:ascii="Comic Sans MS" w:hAnsi="Comic Sans MS"/>
          <w:sz w:val="16"/>
          <w:szCs w:val="16"/>
        </w:rPr>
      </w:pPr>
      <w:r w:rsidRPr="009C2E22">
        <w:rPr>
          <w:rFonts w:ascii="Comic Sans MS" w:hAnsi="Comic Sans MS"/>
          <w:sz w:val="16"/>
          <w:szCs w:val="16"/>
        </w:rPr>
        <w:t>Phil. 3:3—“have no confidence in the flesh.”</w:t>
      </w:r>
    </w:p>
    <w:p w:rsidR="009C2E22" w:rsidRPr="009C2E22" w:rsidRDefault="009C2E22" w:rsidP="00544DF1">
      <w:pPr>
        <w:pStyle w:val="NoSpacing"/>
        <w:numPr>
          <w:ilvl w:val="0"/>
          <w:numId w:val="17"/>
        </w:numPr>
        <w:ind w:right="360"/>
        <w:rPr>
          <w:rFonts w:ascii="Comic Sans MS" w:hAnsi="Comic Sans MS"/>
          <w:sz w:val="16"/>
          <w:szCs w:val="16"/>
        </w:rPr>
      </w:pPr>
      <w:r w:rsidRPr="009C2E22">
        <w:rPr>
          <w:rFonts w:ascii="Comic Sans MS" w:hAnsi="Comic Sans MS"/>
          <w:sz w:val="16"/>
          <w:szCs w:val="16"/>
        </w:rPr>
        <w:t>Gal. 2:20—“crucified with Christ . . . .”</w:t>
      </w:r>
    </w:p>
    <w:p w:rsidR="009C2E22" w:rsidRPr="009C2E22" w:rsidRDefault="009C2E22" w:rsidP="00544DF1">
      <w:pPr>
        <w:pStyle w:val="NoSpacing"/>
        <w:numPr>
          <w:ilvl w:val="0"/>
          <w:numId w:val="17"/>
        </w:numPr>
        <w:ind w:right="360"/>
        <w:rPr>
          <w:rFonts w:ascii="Comic Sans MS" w:hAnsi="Comic Sans MS"/>
          <w:sz w:val="16"/>
          <w:szCs w:val="16"/>
        </w:rPr>
      </w:pPr>
      <w:r w:rsidRPr="009C2E22">
        <w:rPr>
          <w:rFonts w:ascii="Comic Sans MS" w:hAnsi="Comic Sans MS"/>
          <w:sz w:val="16"/>
          <w:szCs w:val="16"/>
        </w:rPr>
        <w:t xml:space="preserve">Rom. 13:14—“make </w:t>
      </w:r>
      <w:proofErr w:type="spellStart"/>
      <w:r w:rsidRPr="009C2E22">
        <w:rPr>
          <w:rFonts w:ascii="Comic Sans MS" w:hAnsi="Comic Sans MS"/>
          <w:sz w:val="16"/>
          <w:szCs w:val="16"/>
        </w:rPr>
        <w:t>not</w:t>
      </w:r>
      <w:proofErr w:type="spellEnd"/>
      <w:r w:rsidRPr="009C2E22">
        <w:rPr>
          <w:rFonts w:ascii="Comic Sans MS" w:hAnsi="Comic Sans MS"/>
          <w:sz w:val="16"/>
          <w:szCs w:val="16"/>
        </w:rPr>
        <w:t xml:space="preserve"> provision for the flesh . . . .</w:t>
      </w:r>
    </w:p>
    <w:p w:rsidR="009C2E22" w:rsidRPr="009C2E22" w:rsidRDefault="009C2E22" w:rsidP="009C2E22">
      <w:pPr>
        <w:pStyle w:val="NoSpacing"/>
        <w:ind w:right="360"/>
        <w:rPr>
          <w:rFonts w:ascii="Comic Sans MS" w:hAnsi="Comic Sans MS"/>
          <w:sz w:val="16"/>
          <w:szCs w:val="16"/>
        </w:rPr>
      </w:pPr>
    </w:p>
    <w:p w:rsidR="00E477CF" w:rsidRDefault="009C2E22" w:rsidP="00254BF1">
      <w:pPr>
        <w:pStyle w:val="NoSpacing"/>
        <w:ind w:right="360"/>
        <w:rPr>
          <w:rFonts w:ascii="Comic Sans MS" w:hAnsi="Comic Sans MS"/>
          <w:sz w:val="16"/>
          <w:szCs w:val="16"/>
        </w:rPr>
      </w:pPr>
      <w:r w:rsidRPr="00D4459F">
        <w:rPr>
          <w:rFonts w:ascii="Comic Sans MS" w:hAnsi="Comic Sans MS"/>
          <w:b/>
          <w:sz w:val="16"/>
          <w:szCs w:val="16"/>
          <w:u w:val="single"/>
        </w:rPr>
        <w:t>In Conclusion –</w:t>
      </w:r>
      <w:r w:rsidRPr="009C2E22">
        <w:rPr>
          <w:rFonts w:ascii="Comic Sans MS" w:hAnsi="Comic Sans MS"/>
          <w:sz w:val="16"/>
          <w:szCs w:val="16"/>
        </w:rPr>
        <w:t xml:space="preserve"> The Child of God is to rejoice that God has given them a new nature and is called upon to do whatever it takes in the power of God to walk and live in for the glory of God in all we say and do upon this earth!</w:t>
      </w:r>
    </w:p>
    <w:p w:rsidR="009C2E22" w:rsidRPr="009C2E22" w:rsidRDefault="009C2E22" w:rsidP="009C2E22">
      <w:pPr>
        <w:pStyle w:val="NoSpacing"/>
        <w:rPr>
          <w:rFonts w:ascii="Comic Sans MS" w:hAnsi="Comic Sans MS"/>
          <w:sz w:val="16"/>
          <w:szCs w:val="16"/>
        </w:rPr>
      </w:pPr>
      <w:r w:rsidRPr="009C2E22">
        <w:rPr>
          <w:rFonts w:ascii="Comic Sans MS" w:hAnsi="Comic Sans MS"/>
          <w:sz w:val="16"/>
          <w:szCs w:val="16"/>
        </w:rPr>
        <w:t>Col. 4:12—“</w:t>
      </w:r>
      <w:proofErr w:type="spellStart"/>
      <w:r w:rsidRPr="009C2E22">
        <w:rPr>
          <w:rFonts w:ascii="Comic Sans MS" w:hAnsi="Comic Sans MS"/>
          <w:sz w:val="16"/>
          <w:szCs w:val="16"/>
        </w:rPr>
        <w:t>labouring</w:t>
      </w:r>
      <w:proofErr w:type="spellEnd"/>
      <w:r w:rsidRPr="009C2E22">
        <w:rPr>
          <w:rFonts w:ascii="Comic Sans MS" w:hAnsi="Comic Sans MS"/>
          <w:sz w:val="16"/>
          <w:szCs w:val="16"/>
        </w:rPr>
        <w:t xml:space="preserve"> fervently for you in prayers . . . .”</w:t>
      </w:r>
    </w:p>
    <w:p w:rsidR="009C2E22" w:rsidRPr="009C2E22" w:rsidRDefault="009C2E22" w:rsidP="009C2E22">
      <w:pPr>
        <w:pStyle w:val="NoSpacing"/>
        <w:rPr>
          <w:rFonts w:ascii="Comic Sans MS" w:hAnsi="Comic Sans MS"/>
          <w:sz w:val="16"/>
          <w:szCs w:val="16"/>
        </w:rPr>
      </w:pPr>
      <w:r w:rsidRPr="009C2E22">
        <w:rPr>
          <w:rFonts w:ascii="Comic Sans MS" w:hAnsi="Comic Sans MS"/>
          <w:sz w:val="16"/>
          <w:szCs w:val="16"/>
        </w:rPr>
        <w:t>2 Tim. 1:3—“without ceasing . . . .”</w:t>
      </w:r>
    </w:p>
    <w:p w:rsidR="009C2E22" w:rsidRPr="009C2E22" w:rsidRDefault="009C2E22" w:rsidP="009C2E22">
      <w:pPr>
        <w:pStyle w:val="NoSpacing"/>
        <w:ind w:right="360"/>
        <w:rPr>
          <w:rFonts w:ascii="Comic Sans MS" w:hAnsi="Comic Sans MS"/>
          <w:sz w:val="16"/>
          <w:szCs w:val="16"/>
          <w:u w:val="single"/>
        </w:rPr>
      </w:pPr>
    </w:p>
    <w:p w:rsidR="009C2E22" w:rsidRPr="009C2E22" w:rsidRDefault="009C2E22" w:rsidP="009C2E22">
      <w:pPr>
        <w:pStyle w:val="NoSpacing"/>
        <w:ind w:right="360"/>
        <w:rPr>
          <w:rFonts w:ascii="Comic Sans MS" w:hAnsi="Comic Sans MS"/>
          <w:b/>
          <w:sz w:val="16"/>
          <w:szCs w:val="16"/>
          <w:u w:val="single"/>
        </w:rPr>
      </w:pPr>
      <w:r w:rsidRPr="009C2E22">
        <w:rPr>
          <w:rFonts w:ascii="Comic Sans MS" w:hAnsi="Comic Sans MS"/>
          <w:b/>
          <w:sz w:val="16"/>
          <w:szCs w:val="16"/>
          <w:u w:val="single"/>
        </w:rPr>
        <w:t>II. The New Man.</w:t>
      </w:r>
    </w:p>
    <w:p w:rsidR="009C2E22" w:rsidRPr="009C2E22" w:rsidRDefault="009C2E22" w:rsidP="00544DF1">
      <w:pPr>
        <w:pStyle w:val="NoSpacing"/>
        <w:numPr>
          <w:ilvl w:val="0"/>
          <w:numId w:val="16"/>
        </w:numPr>
        <w:ind w:right="360"/>
        <w:rPr>
          <w:rFonts w:ascii="Comic Sans MS" w:hAnsi="Comic Sans MS"/>
          <w:sz w:val="16"/>
          <w:szCs w:val="16"/>
        </w:rPr>
      </w:pPr>
      <w:r w:rsidRPr="009C2E22">
        <w:rPr>
          <w:rFonts w:ascii="Comic Sans MS" w:hAnsi="Comic Sans MS"/>
          <w:sz w:val="16"/>
          <w:szCs w:val="16"/>
        </w:rPr>
        <w:t>John 1:11-13—“born . . . of God.”</w:t>
      </w:r>
    </w:p>
    <w:p w:rsidR="009C2E22" w:rsidRPr="009C2E22" w:rsidRDefault="009C2E22" w:rsidP="00544DF1">
      <w:pPr>
        <w:pStyle w:val="NoSpacing"/>
        <w:numPr>
          <w:ilvl w:val="0"/>
          <w:numId w:val="16"/>
        </w:numPr>
        <w:ind w:right="360"/>
        <w:rPr>
          <w:rFonts w:ascii="Comic Sans MS" w:hAnsi="Comic Sans MS"/>
          <w:sz w:val="16"/>
          <w:szCs w:val="16"/>
        </w:rPr>
      </w:pPr>
      <w:r w:rsidRPr="009C2E22">
        <w:rPr>
          <w:rFonts w:ascii="Comic Sans MS" w:hAnsi="Comic Sans MS"/>
          <w:sz w:val="16"/>
          <w:szCs w:val="16"/>
        </w:rPr>
        <w:t>John 3:3—“born again . . . .”</w:t>
      </w:r>
    </w:p>
    <w:p w:rsidR="009C2E22" w:rsidRPr="009C2E22" w:rsidRDefault="009C2E22" w:rsidP="00544DF1">
      <w:pPr>
        <w:pStyle w:val="NoSpacing"/>
        <w:numPr>
          <w:ilvl w:val="0"/>
          <w:numId w:val="16"/>
        </w:numPr>
        <w:ind w:right="360"/>
        <w:rPr>
          <w:rFonts w:ascii="Comic Sans MS" w:hAnsi="Comic Sans MS"/>
          <w:sz w:val="16"/>
          <w:szCs w:val="16"/>
        </w:rPr>
      </w:pPr>
      <w:r w:rsidRPr="009C2E22">
        <w:rPr>
          <w:rFonts w:ascii="Comic Sans MS" w:hAnsi="Comic Sans MS"/>
          <w:sz w:val="16"/>
          <w:szCs w:val="16"/>
        </w:rPr>
        <w:t>Gal. 3:26—“children of God . . . .”</w:t>
      </w:r>
    </w:p>
    <w:p w:rsidR="009C2E22" w:rsidRPr="009C2E22" w:rsidRDefault="009C2E22" w:rsidP="00544DF1">
      <w:pPr>
        <w:pStyle w:val="NoSpacing"/>
        <w:numPr>
          <w:ilvl w:val="0"/>
          <w:numId w:val="16"/>
        </w:numPr>
        <w:ind w:right="360"/>
        <w:rPr>
          <w:rFonts w:ascii="Comic Sans MS" w:hAnsi="Comic Sans MS"/>
          <w:sz w:val="16"/>
          <w:szCs w:val="16"/>
        </w:rPr>
      </w:pPr>
      <w:proofErr w:type="spellStart"/>
      <w:r w:rsidRPr="009C2E22">
        <w:rPr>
          <w:rFonts w:ascii="Comic Sans MS" w:hAnsi="Comic Sans MS"/>
          <w:sz w:val="16"/>
          <w:szCs w:val="16"/>
        </w:rPr>
        <w:t>Eph</w:t>
      </w:r>
      <w:proofErr w:type="spellEnd"/>
      <w:r w:rsidRPr="009C2E22">
        <w:rPr>
          <w:rFonts w:ascii="Comic Sans MS" w:hAnsi="Comic Sans MS"/>
          <w:sz w:val="16"/>
          <w:szCs w:val="16"/>
        </w:rPr>
        <w:t xml:space="preserve"> 4:24—“created in righteousness . . . .”</w:t>
      </w:r>
    </w:p>
    <w:p w:rsidR="009C2E22" w:rsidRPr="009C2E22" w:rsidRDefault="009C2E22" w:rsidP="00544DF1">
      <w:pPr>
        <w:pStyle w:val="NoSpacing"/>
        <w:numPr>
          <w:ilvl w:val="0"/>
          <w:numId w:val="16"/>
        </w:numPr>
        <w:ind w:right="360"/>
        <w:rPr>
          <w:rFonts w:ascii="Comic Sans MS" w:hAnsi="Comic Sans MS"/>
          <w:sz w:val="16"/>
          <w:szCs w:val="16"/>
        </w:rPr>
      </w:pPr>
      <w:r w:rsidRPr="009C2E22">
        <w:rPr>
          <w:rFonts w:ascii="Comic Sans MS" w:hAnsi="Comic Sans MS"/>
          <w:sz w:val="16"/>
          <w:szCs w:val="16"/>
        </w:rPr>
        <w:t>2 Cor. 5:17—“he is a new creature . . . .” The “new man” is Christ himself.</w:t>
      </w:r>
    </w:p>
    <w:p w:rsidR="009C2E22" w:rsidRPr="009C2E22" w:rsidRDefault="009C2E22" w:rsidP="00544DF1">
      <w:pPr>
        <w:pStyle w:val="NoSpacing"/>
        <w:numPr>
          <w:ilvl w:val="0"/>
          <w:numId w:val="16"/>
        </w:numPr>
        <w:ind w:right="360"/>
        <w:rPr>
          <w:rFonts w:ascii="Comic Sans MS" w:hAnsi="Comic Sans MS"/>
          <w:sz w:val="16"/>
          <w:szCs w:val="16"/>
        </w:rPr>
      </w:pPr>
      <w:r w:rsidRPr="009C2E22">
        <w:rPr>
          <w:rFonts w:ascii="Comic Sans MS" w:hAnsi="Comic Sans MS"/>
          <w:sz w:val="16"/>
          <w:szCs w:val="16"/>
        </w:rPr>
        <w:t xml:space="preserve">Gal. 2:20—“Christ </w:t>
      </w:r>
      <w:proofErr w:type="spellStart"/>
      <w:r w:rsidRPr="009C2E22">
        <w:rPr>
          <w:rFonts w:ascii="Comic Sans MS" w:hAnsi="Comic Sans MS"/>
          <w:sz w:val="16"/>
          <w:szCs w:val="16"/>
        </w:rPr>
        <w:t>liveth</w:t>
      </w:r>
      <w:proofErr w:type="spellEnd"/>
      <w:r w:rsidRPr="009C2E22">
        <w:rPr>
          <w:rFonts w:ascii="Comic Sans MS" w:hAnsi="Comic Sans MS"/>
          <w:sz w:val="16"/>
          <w:szCs w:val="16"/>
        </w:rPr>
        <w:t xml:space="preserve"> in me.”</w:t>
      </w:r>
    </w:p>
    <w:p w:rsidR="009C2E22" w:rsidRPr="009C2E22" w:rsidRDefault="009C2E22" w:rsidP="00544DF1">
      <w:pPr>
        <w:pStyle w:val="NoSpacing"/>
        <w:numPr>
          <w:ilvl w:val="0"/>
          <w:numId w:val="16"/>
        </w:numPr>
        <w:ind w:right="360"/>
        <w:rPr>
          <w:rFonts w:ascii="Comic Sans MS" w:hAnsi="Comic Sans MS"/>
          <w:sz w:val="16"/>
          <w:szCs w:val="16"/>
        </w:rPr>
      </w:pPr>
      <w:r w:rsidRPr="009C2E22">
        <w:rPr>
          <w:rFonts w:ascii="Comic Sans MS" w:hAnsi="Comic Sans MS"/>
          <w:sz w:val="16"/>
          <w:szCs w:val="16"/>
        </w:rPr>
        <w:t>Col. 3:3, 4—“Christ, who is our life . . . .</w:t>
      </w:r>
      <w:proofErr w:type="gramStart"/>
      <w:r w:rsidRPr="009C2E22">
        <w:rPr>
          <w:rFonts w:ascii="Comic Sans MS" w:hAnsi="Comic Sans MS"/>
          <w:sz w:val="16"/>
          <w:szCs w:val="16"/>
        </w:rPr>
        <w:t>”</w:t>
      </w:r>
      <w:proofErr w:type="gramEnd"/>
    </w:p>
    <w:p w:rsidR="009C2E22" w:rsidRPr="009C2E22" w:rsidRDefault="009C2E22" w:rsidP="00544DF1">
      <w:pPr>
        <w:pStyle w:val="NoSpacing"/>
        <w:numPr>
          <w:ilvl w:val="0"/>
          <w:numId w:val="16"/>
        </w:numPr>
        <w:ind w:right="360"/>
        <w:rPr>
          <w:rFonts w:ascii="Comic Sans MS" w:hAnsi="Comic Sans MS"/>
          <w:sz w:val="16"/>
          <w:szCs w:val="16"/>
        </w:rPr>
      </w:pPr>
      <w:r w:rsidRPr="009C2E22">
        <w:rPr>
          <w:rFonts w:ascii="Comic Sans MS" w:hAnsi="Comic Sans MS"/>
          <w:sz w:val="16"/>
          <w:szCs w:val="16"/>
        </w:rPr>
        <w:t>Phil. 1:21—“For to me to live is Christ . . . .”</w:t>
      </w:r>
    </w:p>
    <w:p w:rsidR="009C2E22" w:rsidRPr="009C2E22" w:rsidRDefault="009C2E22" w:rsidP="00544DF1">
      <w:pPr>
        <w:pStyle w:val="NoSpacing"/>
        <w:numPr>
          <w:ilvl w:val="0"/>
          <w:numId w:val="16"/>
        </w:numPr>
        <w:ind w:right="360"/>
        <w:rPr>
          <w:rFonts w:ascii="Comic Sans MS" w:hAnsi="Comic Sans MS"/>
          <w:sz w:val="16"/>
          <w:szCs w:val="16"/>
        </w:rPr>
      </w:pPr>
      <w:r w:rsidRPr="009C2E22">
        <w:rPr>
          <w:rFonts w:ascii="Comic Sans MS" w:hAnsi="Comic Sans MS"/>
          <w:sz w:val="16"/>
          <w:szCs w:val="16"/>
        </w:rPr>
        <w:t>Col. 1:27—“Christ in you . . . .”</w:t>
      </w:r>
    </w:p>
    <w:p w:rsidR="009C2E22" w:rsidRPr="009C2E22" w:rsidRDefault="009C2E22" w:rsidP="00544DF1">
      <w:pPr>
        <w:pStyle w:val="NoSpacing"/>
        <w:numPr>
          <w:ilvl w:val="0"/>
          <w:numId w:val="16"/>
        </w:numPr>
        <w:ind w:right="360"/>
        <w:rPr>
          <w:rFonts w:ascii="Comic Sans MS" w:hAnsi="Comic Sans MS"/>
          <w:sz w:val="16"/>
          <w:szCs w:val="16"/>
        </w:rPr>
      </w:pPr>
      <w:r w:rsidRPr="009C2E22">
        <w:rPr>
          <w:rFonts w:ascii="Comic Sans MS" w:hAnsi="Comic Sans MS"/>
          <w:sz w:val="16"/>
          <w:szCs w:val="16"/>
        </w:rPr>
        <w:t>1 John 5:11, 12—“this life is in his Son.”</w:t>
      </w:r>
    </w:p>
    <w:p w:rsidR="009C2E22" w:rsidRPr="009C2E22" w:rsidRDefault="009C2E22" w:rsidP="009C2E22">
      <w:pPr>
        <w:pStyle w:val="NoSpacing"/>
        <w:ind w:right="360"/>
        <w:rPr>
          <w:rFonts w:ascii="Comic Sans MS" w:hAnsi="Comic Sans MS"/>
          <w:sz w:val="16"/>
          <w:szCs w:val="16"/>
          <w:u w:val="single"/>
        </w:rPr>
      </w:pPr>
    </w:p>
    <w:p w:rsidR="009C2E22" w:rsidRPr="009C2E22" w:rsidRDefault="009C2E22" w:rsidP="009C2E22">
      <w:pPr>
        <w:pStyle w:val="NoSpacing"/>
        <w:ind w:right="360"/>
        <w:rPr>
          <w:rFonts w:ascii="Comic Sans MS" w:hAnsi="Comic Sans MS"/>
          <w:sz w:val="16"/>
          <w:szCs w:val="16"/>
        </w:rPr>
      </w:pPr>
      <w:r w:rsidRPr="009C2E22">
        <w:rPr>
          <w:rFonts w:ascii="Comic Sans MS" w:hAnsi="Comic Sans MS"/>
          <w:sz w:val="16"/>
          <w:szCs w:val="16"/>
        </w:rPr>
        <w:t xml:space="preserve"> Between these two natures, there is a conflict. Study carefully the battle between the two “I’s”—the old Saul and the new Paul—in Rom. 7:14-25. It is an experience like this which that so perplexes and discourages young converts, and leads them to doubt their acceptance with God. But the “new man” has a mighty Helper in the indwelling Spirit, and the secret of victory over “the flesh” is to “walk in the Spirit.” Gal. 5:16</w:t>
      </w:r>
      <w:proofErr w:type="gramStart"/>
      <w:r w:rsidRPr="009C2E22">
        <w:rPr>
          <w:rFonts w:ascii="Comic Sans MS" w:hAnsi="Comic Sans MS"/>
          <w:sz w:val="16"/>
          <w:szCs w:val="16"/>
        </w:rPr>
        <w:t>,17</w:t>
      </w:r>
      <w:proofErr w:type="gramEnd"/>
      <w:r w:rsidRPr="009C2E22">
        <w:rPr>
          <w:rFonts w:ascii="Comic Sans MS" w:hAnsi="Comic Sans MS"/>
          <w:sz w:val="16"/>
          <w:szCs w:val="16"/>
        </w:rPr>
        <w:t>; Rom. 8:12,13.</w:t>
      </w:r>
    </w:p>
    <w:p w:rsidR="009C2E22" w:rsidRPr="009C2E22" w:rsidRDefault="009C2E22" w:rsidP="009C2E22">
      <w:pPr>
        <w:pStyle w:val="NoSpacing"/>
        <w:ind w:right="360"/>
        <w:rPr>
          <w:rFonts w:ascii="Comic Sans MS" w:hAnsi="Comic Sans MS"/>
          <w:sz w:val="16"/>
          <w:szCs w:val="16"/>
        </w:rPr>
      </w:pPr>
    </w:p>
    <w:p w:rsidR="009C2E22" w:rsidRPr="009C2E22" w:rsidRDefault="009C2E22" w:rsidP="009C2E22">
      <w:pPr>
        <w:pStyle w:val="NoSpacing"/>
        <w:ind w:right="360"/>
        <w:rPr>
          <w:rFonts w:ascii="Comic Sans MS" w:hAnsi="Comic Sans MS"/>
          <w:sz w:val="14"/>
          <w:szCs w:val="16"/>
        </w:rPr>
      </w:pPr>
      <w:r w:rsidRPr="009C2E22">
        <w:rPr>
          <w:rFonts w:ascii="Comic Sans MS" w:hAnsi="Comic Sans MS"/>
          <w:sz w:val="14"/>
          <w:szCs w:val="16"/>
        </w:rPr>
        <w:t xml:space="preserve">Gal 5:16-17 </w:t>
      </w:r>
      <w:proofErr w:type="gramStart"/>
      <w:r w:rsidRPr="009C2E22">
        <w:rPr>
          <w:rFonts w:ascii="Comic Sans MS" w:hAnsi="Comic Sans MS"/>
          <w:sz w:val="14"/>
          <w:szCs w:val="16"/>
        </w:rPr>
        <w:t>This</w:t>
      </w:r>
      <w:proofErr w:type="gramEnd"/>
      <w:r w:rsidRPr="009C2E22">
        <w:rPr>
          <w:rFonts w:ascii="Comic Sans MS" w:hAnsi="Comic Sans MS"/>
          <w:sz w:val="14"/>
          <w:szCs w:val="16"/>
        </w:rPr>
        <w:t xml:space="preserve"> I say then, Walk in the Spirit, and ye shall not fulfil the lust of the flesh. For the flesh </w:t>
      </w:r>
      <w:proofErr w:type="spellStart"/>
      <w:r w:rsidRPr="009C2E22">
        <w:rPr>
          <w:rFonts w:ascii="Comic Sans MS" w:hAnsi="Comic Sans MS"/>
          <w:sz w:val="14"/>
          <w:szCs w:val="16"/>
        </w:rPr>
        <w:t>lusteth</w:t>
      </w:r>
      <w:proofErr w:type="spellEnd"/>
      <w:r w:rsidRPr="009C2E22">
        <w:rPr>
          <w:rFonts w:ascii="Comic Sans MS" w:hAnsi="Comic Sans MS"/>
          <w:sz w:val="14"/>
          <w:szCs w:val="16"/>
        </w:rPr>
        <w:t xml:space="preserve"> against the Spirit, and the Spirit against the flesh: and these are contrary the one to the other: so that ye cannot do the things that ye would.</w:t>
      </w:r>
    </w:p>
    <w:p w:rsidR="009C2E22" w:rsidRPr="009C2E22" w:rsidRDefault="009C2E22" w:rsidP="009C2E22">
      <w:pPr>
        <w:pStyle w:val="NoSpacing"/>
        <w:ind w:right="360"/>
        <w:rPr>
          <w:rFonts w:ascii="Comic Sans MS" w:hAnsi="Comic Sans MS"/>
          <w:sz w:val="14"/>
          <w:szCs w:val="16"/>
        </w:rPr>
      </w:pPr>
      <w:r w:rsidRPr="009C2E22">
        <w:rPr>
          <w:rFonts w:ascii="Comic Sans MS" w:hAnsi="Comic Sans MS"/>
          <w:sz w:val="14"/>
          <w:szCs w:val="16"/>
        </w:rPr>
        <w:t>Romans 8:12-</w:t>
      </w:r>
      <w:proofErr w:type="gramStart"/>
      <w:r w:rsidRPr="009C2E22">
        <w:rPr>
          <w:rFonts w:ascii="Comic Sans MS" w:hAnsi="Comic Sans MS"/>
          <w:sz w:val="14"/>
          <w:szCs w:val="16"/>
        </w:rPr>
        <w:t>13  “</w:t>
      </w:r>
      <w:proofErr w:type="gramEnd"/>
      <w:r w:rsidRPr="009C2E22">
        <w:rPr>
          <w:rFonts w:ascii="Comic Sans MS" w:hAnsi="Comic Sans MS"/>
          <w:sz w:val="14"/>
          <w:szCs w:val="16"/>
        </w:rPr>
        <w:t>Therefore, brethren, we are debtors, not to the flesh, to live after the flesh. For if ye live after the flesh, ye shall die: but if ye through the Spirit do mortify the deeds of the body, ye shall live.”</w:t>
      </w:r>
    </w:p>
    <w:p w:rsidR="009C2E22" w:rsidRPr="009C2E22" w:rsidRDefault="009C2E22" w:rsidP="009C2E22">
      <w:pPr>
        <w:pStyle w:val="NoSpacing"/>
        <w:ind w:right="360"/>
        <w:rPr>
          <w:rFonts w:ascii="Comic Sans MS" w:hAnsi="Comic Sans MS"/>
          <w:sz w:val="16"/>
          <w:szCs w:val="16"/>
          <w:u w:val="single"/>
        </w:rPr>
      </w:pPr>
    </w:p>
    <w:p w:rsidR="009C2E22" w:rsidRPr="009C2E22" w:rsidRDefault="009C2E22" w:rsidP="009C2E22">
      <w:pPr>
        <w:pStyle w:val="NoSpacing"/>
        <w:ind w:right="360"/>
        <w:rPr>
          <w:rFonts w:ascii="Comic Sans MS" w:hAnsi="Comic Sans MS"/>
          <w:sz w:val="16"/>
          <w:szCs w:val="16"/>
        </w:rPr>
      </w:pPr>
      <w:r w:rsidRPr="009C2E22">
        <w:rPr>
          <w:rFonts w:ascii="Comic Sans MS" w:hAnsi="Comic Sans MS"/>
          <w:sz w:val="16"/>
          <w:szCs w:val="16"/>
        </w:rPr>
        <w:t>The Scriptures nowhere teach that it is God’s purpose to improve, or make over, the old nature. The expression, “a change of heart,” is not found in the Word. But the Scriptures do teach that “our old man is crucified with Christ,” that, in that sense we “are dead,” and that we are called upon to make this a constant experience by mortifying (“making dead”) our me</w:t>
      </w:r>
      <w:r>
        <w:rPr>
          <w:rFonts w:ascii="Comic Sans MS" w:hAnsi="Comic Sans MS"/>
          <w:sz w:val="16"/>
          <w:szCs w:val="16"/>
        </w:rPr>
        <w:t>mbers which are upon the earth.</w:t>
      </w:r>
    </w:p>
    <w:p w:rsidR="009C2E22" w:rsidRPr="009C2E22" w:rsidRDefault="009C2E22" w:rsidP="009C2E22">
      <w:pPr>
        <w:pStyle w:val="NoSpacing"/>
        <w:numPr>
          <w:ilvl w:val="0"/>
          <w:numId w:val="11"/>
        </w:numPr>
        <w:ind w:right="360"/>
        <w:rPr>
          <w:rFonts w:ascii="Comic Sans MS" w:hAnsi="Comic Sans MS"/>
          <w:sz w:val="16"/>
          <w:szCs w:val="16"/>
        </w:rPr>
      </w:pPr>
      <w:r w:rsidRPr="009C2E22">
        <w:rPr>
          <w:rFonts w:ascii="Comic Sans MS" w:hAnsi="Comic Sans MS"/>
          <w:sz w:val="16"/>
          <w:szCs w:val="16"/>
        </w:rPr>
        <w:t>Phil. 3:3—“have no confidence in the flesh.”</w:t>
      </w:r>
    </w:p>
    <w:p w:rsidR="009C2E22" w:rsidRPr="009C2E22" w:rsidRDefault="009C2E22" w:rsidP="009C2E22">
      <w:pPr>
        <w:pStyle w:val="NoSpacing"/>
        <w:numPr>
          <w:ilvl w:val="0"/>
          <w:numId w:val="11"/>
        </w:numPr>
        <w:ind w:right="360"/>
        <w:rPr>
          <w:rFonts w:ascii="Comic Sans MS" w:hAnsi="Comic Sans MS"/>
          <w:sz w:val="16"/>
          <w:szCs w:val="16"/>
        </w:rPr>
      </w:pPr>
      <w:r w:rsidRPr="009C2E22">
        <w:rPr>
          <w:rFonts w:ascii="Comic Sans MS" w:hAnsi="Comic Sans MS"/>
          <w:sz w:val="16"/>
          <w:szCs w:val="16"/>
        </w:rPr>
        <w:t>Gal. 2:20—“crucified with Christ . . . .”</w:t>
      </w:r>
    </w:p>
    <w:p w:rsidR="009C2E22" w:rsidRPr="009C2E22" w:rsidRDefault="009C2E22" w:rsidP="009C2E22">
      <w:pPr>
        <w:pStyle w:val="NoSpacing"/>
        <w:numPr>
          <w:ilvl w:val="0"/>
          <w:numId w:val="11"/>
        </w:numPr>
        <w:ind w:right="360"/>
        <w:rPr>
          <w:rFonts w:ascii="Comic Sans MS" w:hAnsi="Comic Sans MS"/>
          <w:sz w:val="16"/>
          <w:szCs w:val="16"/>
        </w:rPr>
      </w:pPr>
      <w:r w:rsidRPr="009C2E22">
        <w:rPr>
          <w:rFonts w:ascii="Comic Sans MS" w:hAnsi="Comic Sans MS"/>
          <w:sz w:val="16"/>
          <w:szCs w:val="16"/>
        </w:rPr>
        <w:t xml:space="preserve">Rom. 13:14—“make </w:t>
      </w:r>
      <w:proofErr w:type="spellStart"/>
      <w:r w:rsidRPr="009C2E22">
        <w:rPr>
          <w:rFonts w:ascii="Comic Sans MS" w:hAnsi="Comic Sans MS"/>
          <w:sz w:val="16"/>
          <w:szCs w:val="16"/>
        </w:rPr>
        <w:t>not</w:t>
      </w:r>
      <w:proofErr w:type="spellEnd"/>
      <w:r w:rsidRPr="009C2E22">
        <w:rPr>
          <w:rFonts w:ascii="Comic Sans MS" w:hAnsi="Comic Sans MS"/>
          <w:sz w:val="16"/>
          <w:szCs w:val="16"/>
        </w:rPr>
        <w:t xml:space="preserve"> provision for the flesh . . . .</w:t>
      </w:r>
    </w:p>
    <w:p w:rsidR="009C2E22" w:rsidRPr="009C2E22" w:rsidRDefault="009C2E22" w:rsidP="009C2E22">
      <w:pPr>
        <w:pStyle w:val="NoSpacing"/>
        <w:ind w:right="360"/>
        <w:rPr>
          <w:rFonts w:ascii="Comic Sans MS" w:hAnsi="Comic Sans MS"/>
          <w:sz w:val="16"/>
          <w:szCs w:val="16"/>
        </w:rPr>
      </w:pPr>
    </w:p>
    <w:p w:rsidR="009C2E22" w:rsidRPr="009C2E22" w:rsidRDefault="009C2E22" w:rsidP="00254BF1">
      <w:pPr>
        <w:pStyle w:val="NoSpacing"/>
        <w:ind w:right="360"/>
        <w:rPr>
          <w:rFonts w:ascii="Comic Sans MS" w:hAnsi="Comic Sans MS"/>
          <w:sz w:val="16"/>
          <w:szCs w:val="16"/>
        </w:rPr>
      </w:pPr>
      <w:r w:rsidRPr="00D4459F">
        <w:rPr>
          <w:rFonts w:ascii="Comic Sans MS" w:hAnsi="Comic Sans MS"/>
          <w:b/>
          <w:sz w:val="16"/>
          <w:szCs w:val="16"/>
          <w:u w:val="single"/>
        </w:rPr>
        <w:t>In Conclusion –</w:t>
      </w:r>
      <w:r w:rsidRPr="009C2E22">
        <w:rPr>
          <w:rFonts w:ascii="Comic Sans MS" w:hAnsi="Comic Sans MS"/>
          <w:sz w:val="16"/>
          <w:szCs w:val="16"/>
        </w:rPr>
        <w:t xml:space="preserve"> The Child of God is to rejoice that God has given them a new nature and is called upon </w:t>
      </w:r>
      <w:bookmarkStart w:id="0" w:name="_GoBack"/>
      <w:bookmarkEnd w:id="0"/>
      <w:r w:rsidRPr="009C2E22">
        <w:rPr>
          <w:rFonts w:ascii="Comic Sans MS" w:hAnsi="Comic Sans MS"/>
          <w:sz w:val="16"/>
          <w:szCs w:val="16"/>
        </w:rPr>
        <w:t>to do whatever it takes in the power of God to walk and live in for the glory of God in all we say and do upon this earth!</w:t>
      </w:r>
    </w:p>
    <w:sectPr w:rsidR="009C2E22" w:rsidRPr="009C2E22" w:rsidSect="000A675A">
      <w:headerReference w:type="default" r:id="rId7"/>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3AC" w:rsidRDefault="007D53AC" w:rsidP="00D4459F">
      <w:pPr>
        <w:spacing w:after="0" w:line="240" w:lineRule="auto"/>
      </w:pPr>
      <w:r>
        <w:separator/>
      </w:r>
    </w:p>
  </w:endnote>
  <w:endnote w:type="continuationSeparator" w:id="0">
    <w:p w:rsidR="007D53AC" w:rsidRDefault="007D53AC" w:rsidP="00D44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3AC" w:rsidRDefault="007D53AC" w:rsidP="00D4459F">
      <w:pPr>
        <w:spacing w:after="0" w:line="240" w:lineRule="auto"/>
      </w:pPr>
      <w:r>
        <w:separator/>
      </w:r>
    </w:p>
  </w:footnote>
  <w:footnote w:type="continuationSeparator" w:id="0">
    <w:p w:rsidR="007D53AC" w:rsidRDefault="007D53AC" w:rsidP="00D445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59F" w:rsidRDefault="00D4459F">
    <w:pPr>
      <w:pStyle w:val="Header"/>
    </w:pPr>
    <w:r>
      <w:t xml:space="preserve">The Need to Pray!   </w:t>
    </w:r>
    <w:proofErr w:type="spellStart"/>
    <w:r>
      <w:t>Helmers</w:t>
    </w:r>
    <w:proofErr w:type="spellEnd"/>
    <w:r>
      <w:t xml:space="preserve"> Street Baptist Church </w:t>
    </w:r>
  </w:p>
  <w:p w:rsidR="00D4459F" w:rsidRDefault="00D4459F">
    <w:pPr>
      <w:pStyle w:val="Header"/>
    </w:pPr>
    <w:r>
      <w:t xml:space="preserve">1 Tim. </w:t>
    </w:r>
    <w:proofErr w:type="gramStart"/>
    <w:r>
      <w:t>2:1  -</w:t>
    </w:r>
    <w:proofErr w:type="gramEnd"/>
    <w:r>
      <w:t xml:space="preserve">   Dec 15, 2021   Pastor Jacob Mendoza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3396"/>
    <w:multiLevelType w:val="hybridMultilevel"/>
    <w:tmpl w:val="FDB0FAC8"/>
    <w:lvl w:ilvl="0" w:tplc="7B4E00EE">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05C62C9A"/>
    <w:multiLevelType w:val="hybridMultilevel"/>
    <w:tmpl w:val="7D0CB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512BCF"/>
    <w:multiLevelType w:val="hybridMultilevel"/>
    <w:tmpl w:val="A628C4C4"/>
    <w:lvl w:ilvl="0" w:tplc="96BAF04C">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F4AE0"/>
    <w:multiLevelType w:val="hybridMultilevel"/>
    <w:tmpl w:val="5226E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B10B35"/>
    <w:multiLevelType w:val="hybridMultilevel"/>
    <w:tmpl w:val="CA00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2541D"/>
    <w:multiLevelType w:val="hybridMultilevel"/>
    <w:tmpl w:val="1CD47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82914"/>
    <w:multiLevelType w:val="hybridMultilevel"/>
    <w:tmpl w:val="17B6F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4173EF"/>
    <w:multiLevelType w:val="hybridMultilevel"/>
    <w:tmpl w:val="1CA4104A"/>
    <w:lvl w:ilvl="0" w:tplc="96BAF04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412EB8"/>
    <w:multiLevelType w:val="hybridMultilevel"/>
    <w:tmpl w:val="EE1E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5D239A"/>
    <w:multiLevelType w:val="hybridMultilevel"/>
    <w:tmpl w:val="E67A8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320C43"/>
    <w:multiLevelType w:val="hybridMultilevel"/>
    <w:tmpl w:val="290409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FF6604"/>
    <w:multiLevelType w:val="hybridMultilevel"/>
    <w:tmpl w:val="6414DE2C"/>
    <w:lvl w:ilvl="0" w:tplc="0409000F">
      <w:start w:val="1"/>
      <w:numFmt w:val="decimal"/>
      <w:lvlText w:val="%1."/>
      <w:lvlJc w:val="left"/>
      <w:pPr>
        <w:ind w:left="1080" w:hanging="360"/>
      </w:pPr>
    </w:lvl>
    <w:lvl w:ilvl="1" w:tplc="FAE824AA">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0063FF"/>
    <w:multiLevelType w:val="hybridMultilevel"/>
    <w:tmpl w:val="E692F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2B353C"/>
    <w:multiLevelType w:val="hybridMultilevel"/>
    <w:tmpl w:val="E6584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2D5E6D"/>
    <w:multiLevelType w:val="hybridMultilevel"/>
    <w:tmpl w:val="8D183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44763B"/>
    <w:multiLevelType w:val="hybridMultilevel"/>
    <w:tmpl w:val="8C6ED260"/>
    <w:lvl w:ilvl="0" w:tplc="96BAF04C">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7D822515"/>
    <w:multiLevelType w:val="hybridMultilevel"/>
    <w:tmpl w:val="07FA4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5"/>
  </w:num>
  <w:num w:numId="4">
    <w:abstractNumId w:val="13"/>
  </w:num>
  <w:num w:numId="5">
    <w:abstractNumId w:val="4"/>
  </w:num>
  <w:num w:numId="6">
    <w:abstractNumId w:val="14"/>
  </w:num>
  <w:num w:numId="7">
    <w:abstractNumId w:val="0"/>
  </w:num>
  <w:num w:numId="8">
    <w:abstractNumId w:val="9"/>
  </w:num>
  <w:num w:numId="9">
    <w:abstractNumId w:val="7"/>
  </w:num>
  <w:num w:numId="10">
    <w:abstractNumId w:val="6"/>
  </w:num>
  <w:num w:numId="11">
    <w:abstractNumId w:val="15"/>
  </w:num>
  <w:num w:numId="12">
    <w:abstractNumId w:val="16"/>
  </w:num>
  <w:num w:numId="13">
    <w:abstractNumId w:val="10"/>
  </w:num>
  <w:num w:numId="14">
    <w:abstractNumId w:val="11"/>
  </w:num>
  <w:num w:numId="15">
    <w:abstractNumId w:val="2"/>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728"/>
    <w:rsid w:val="000A675A"/>
    <w:rsid w:val="00215654"/>
    <w:rsid w:val="00254BF1"/>
    <w:rsid w:val="00544DF1"/>
    <w:rsid w:val="006C5CC9"/>
    <w:rsid w:val="007D53AC"/>
    <w:rsid w:val="0085415C"/>
    <w:rsid w:val="009C2E22"/>
    <w:rsid w:val="00A10728"/>
    <w:rsid w:val="00A21A67"/>
    <w:rsid w:val="00AD10F3"/>
    <w:rsid w:val="00D4459F"/>
    <w:rsid w:val="00E477CF"/>
    <w:rsid w:val="00FF2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B3E22-2F9A-4CA1-89F6-551AE36D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10F3"/>
    <w:pPr>
      <w:spacing w:after="0" w:line="240" w:lineRule="auto"/>
    </w:pPr>
  </w:style>
  <w:style w:type="paragraph" w:styleId="BalloonText">
    <w:name w:val="Balloon Text"/>
    <w:basedOn w:val="Normal"/>
    <w:link w:val="BalloonTextChar"/>
    <w:uiPriority w:val="99"/>
    <w:semiHidden/>
    <w:unhideWhenUsed/>
    <w:rsid w:val="00544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DF1"/>
    <w:rPr>
      <w:rFonts w:ascii="Segoe UI" w:hAnsi="Segoe UI" w:cs="Segoe UI"/>
      <w:sz w:val="18"/>
      <w:szCs w:val="18"/>
    </w:rPr>
  </w:style>
  <w:style w:type="paragraph" w:styleId="Header">
    <w:name w:val="header"/>
    <w:basedOn w:val="Normal"/>
    <w:link w:val="HeaderChar"/>
    <w:uiPriority w:val="99"/>
    <w:unhideWhenUsed/>
    <w:rsid w:val="00D44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59F"/>
  </w:style>
  <w:style w:type="paragraph" w:styleId="Footer">
    <w:name w:val="footer"/>
    <w:basedOn w:val="Normal"/>
    <w:link w:val="FooterChar"/>
    <w:uiPriority w:val="99"/>
    <w:unhideWhenUsed/>
    <w:rsid w:val="00D44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Mendoza</dc:creator>
  <cp:keywords/>
  <dc:description/>
  <cp:lastModifiedBy>Jacob Mendoza</cp:lastModifiedBy>
  <cp:revision>2</cp:revision>
  <cp:lastPrinted>2021-12-15T22:50:00Z</cp:lastPrinted>
  <dcterms:created xsi:type="dcterms:W3CDTF">2021-12-15T23:23:00Z</dcterms:created>
  <dcterms:modified xsi:type="dcterms:W3CDTF">2021-12-15T23:23:00Z</dcterms:modified>
</cp:coreProperties>
</file>