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94" w:rsidRPr="006103A3" w:rsidRDefault="00FC490B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 xml:space="preserve">Have </w:t>
      </w:r>
      <w:r w:rsidR="00F25594" w:rsidRPr="006103A3">
        <w:rPr>
          <w:sz w:val="20"/>
          <w:szCs w:val="20"/>
        </w:rPr>
        <w:t xml:space="preserve">you been freed from that Burden by the Grace of God? </w:t>
      </w:r>
    </w:p>
    <w:p w:rsidR="00F25938" w:rsidRPr="006103A3" w:rsidRDefault="00F25938" w:rsidP="00F25938">
      <w:pPr>
        <w:pStyle w:val="NoSpacing"/>
        <w:ind w:left="-810" w:right="360"/>
        <w:rPr>
          <w:sz w:val="20"/>
          <w:szCs w:val="20"/>
        </w:rPr>
      </w:pPr>
    </w:p>
    <w:p w:rsidR="008B3306" w:rsidRPr="006103A3" w:rsidRDefault="008B3306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>What Burden you may ask? The B</w:t>
      </w:r>
      <w:r w:rsidRPr="006103A3">
        <w:rPr>
          <w:sz w:val="20"/>
          <w:szCs w:val="20"/>
        </w:rPr>
        <w:t>urden of our Sin’s Judgement as said in Romans</w:t>
      </w:r>
      <w:r w:rsidR="00102CE0" w:rsidRPr="006103A3">
        <w:rPr>
          <w:sz w:val="20"/>
          <w:szCs w:val="20"/>
        </w:rPr>
        <w:t xml:space="preserve"> 6:23</w:t>
      </w:r>
      <w:r w:rsidRPr="006103A3">
        <w:rPr>
          <w:sz w:val="20"/>
          <w:szCs w:val="20"/>
        </w:rPr>
        <w:t>, the wages of sin is death,</w:t>
      </w:r>
      <w:r w:rsidR="00102CE0" w:rsidRPr="006103A3">
        <w:rPr>
          <w:sz w:val="20"/>
          <w:szCs w:val="20"/>
        </w:rPr>
        <w:t xml:space="preserve"> but the gift of God is eternal life through Jesus Christ our Lord. </w:t>
      </w:r>
      <w:r w:rsidRPr="006103A3">
        <w:rPr>
          <w:sz w:val="20"/>
          <w:szCs w:val="20"/>
        </w:rPr>
        <w:t xml:space="preserve"> </w:t>
      </w:r>
      <w:r w:rsidR="00102CE0" w:rsidRPr="006103A3">
        <w:rPr>
          <w:sz w:val="20"/>
          <w:szCs w:val="20"/>
        </w:rPr>
        <w:t xml:space="preserve">We have gone to Christ to be set free. We gladly and readily go to Jesus for the saving Grace we all need and found God’s Great Grace for the soul! </w:t>
      </w:r>
      <w:r w:rsidRPr="006103A3">
        <w:rPr>
          <w:sz w:val="20"/>
          <w:szCs w:val="20"/>
        </w:rPr>
        <w:t xml:space="preserve"> </w:t>
      </w:r>
    </w:p>
    <w:p w:rsidR="00F25938" w:rsidRPr="006103A3" w:rsidRDefault="00F25938" w:rsidP="00F25938">
      <w:pPr>
        <w:ind w:left="-810" w:right="360"/>
        <w:rPr>
          <w:sz w:val="20"/>
          <w:szCs w:val="20"/>
        </w:rPr>
      </w:pPr>
    </w:p>
    <w:p w:rsidR="00F25938" w:rsidRPr="006103A3" w:rsidRDefault="00F25594" w:rsidP="00F25938">
      <w:pPr>
        <w:pStyle w:val="NoSpacing"/>
        <w:ind w:left="-810" w:right="360"/>
        <w:rPr>
          <w:sz w:val="20"/>
          <w:szCs w:val="20"/>
          <w:lang w:eastAsia="x-none"/>
        </w:rPr>
      </w:pPr>
      <w:r w:rsidRPr="006103A3">
        <w:rPr>
          <w:sz w:val="20"/>
          <w:szCs w:val="20"/>
        </w:rPr>
        <w:t xml:space="preserve">We agree with those in Acts, Paul missionary journey to a dying world obeying the great commission and the great command of Jesus, to go into all the World and preach the gospel [Jesus crucified and risen again for us]. Here is what Luke says what is the source of their Salvation in </w:t>
      </w:r>
      <w:r w:rsidRPr="006103A3">
        <w:rPr>
          <w:color w:val="218282"/>
          <w:sz w:val="20"/>
          <w:szCs w:val="20"/>
          <w:lang w:eastAsia="x-none"/>
        </w:rPr>
        <w:t>Act 15:11</w:t>
      </w:r>
      <w:proofErr w:type="gramStart"/>
      <w:r w:rsidRPr="006103A3">
        <w:rPr>
          <w:sz w:val="20"/>
          <w:szCs w:val="20"/>
          <w:lang w:eastAsia="x-none"/>
        </w:rPr>
        <w:t xml:space="preserve">  </w:t>
      </w:r>
      <w:r w:rsidRPr="006103A3">
        <w:rPr>
          <w:sz w:val="20"/>
          <w:szCs w:val="20"/>
          <w:lang w:eastAsia="x-none"/>
        </w:rPr>
        <w:t>“</w:t>
      </w:r>
      <w:proofErr w:type="gramEnd"/>
      <w:r w:rsidRPr="006103A3">
        <w:rPr>
          <w:sz w:val="20"/>
          <w:szCs w:val="20"/>
          <w:lang w:eastAsia="x-none"/>
        </w:rPr>
        <w:t xml:space="preserve">But we believe that </w:t>
      </w:r>
      <w:r w:rsidRPr="006103A3">
        <w:rPr>
          <w:sz w:val="20"/>
          <w:szCs w:val="20"/>
          <w:lang w:eastAsia="x-none"/>
        </w:rPr>
        <w:t>“</w:t>
      </w:r>
      <w:r w:rsidRPr="006103A3">
        <w:rPr>
          <w:sz w:val="20"/>
          <w:szCs w:val="20"/>
          <w:lang w:eastAsia="x-none"/>
        </w:rPr>
        <w:t>through</w:t>
      </w:r>
      <w:r w:rsidRPr="006103A3">
        <w:rPr>
          <w:sz w:val="20"/>
          <w:szCs w:val="20"/>
          <w:lang w:eastAsia="x-none"/>
        </w:rPr>
        <w:t>”</w:t>
      </w:r>
      <w:r w:rsidRPr="006103A3">
        <w:rPr>
          <w:sz w:val="20"/>
          <w:szCs w:val="20"/>
          <w:lang w:eastAsia="x-none"/>
        </w:rPr>
        <w:t xml:space="preserve"> the </w:t>
      </w:r>
      <w:r w:rsidRPr="006103A3">
        <w:rPr>
          <w:sz w:val="20"/>
          <w:szCs w:val="20"/>
          <w:lang w:eastAsia="x-none"/>
        </w:rPr>
        <w:t>“</w:t>
      </w:r>
      <w:r w:rsidRPr="006103A3">
        <w:rPr>
          <w:sz w:val="20"/>
          <w:szCs w:val="20"/>
          <w:lang w:eastAsia="x-none"/>
        </w:rPr>
        <w:t>grace</w:t>
      </w:r>
      <w:r w:rsidRPr="006103A3">
        <w:rPr>
          <w:sz w:val="20"/>
          <w:szCs w:val="20"/>
          <w:lang w:eastAsia="x-none"/>
        </w:rPr>
        <w:t>”</w:t>
      </w:r>
      <w:r w:rsidRPr="006103A3">
        <w:rPr>
          <w:sz w:val="20"/>
          <w:szCs w:val="20"/>
          <w:lang w:eastAsia="x-none"/>
        </w:rPr>
        <w:t xml:space="preserve"> of the </w:t>
      </w:r>
      <w:r w:rsidRPr="00187A91">
        <w:rPr>
          <w:b/>
          <w:sz w:val="20"/>
          <w:szCs w:val="20"/>
          <w:highlight w:val="yellow"/>
          <w:u w:val="single"/>
          <w:lang w:eastAsia="x-none"/>
        </w:rPr>
        <w:t>Lord Jesus Christ</w:t>
      </w:r>
      <w:r w:rsidRPr="006103A3">
        <w:rPr>
          <w:sz w:val="20"/>
          <w:szCs w:val="20"/>
          <w:lang w:eastAsia="x-none"/>
        </w:rPr>
        <w:t>,</w:t>
      </w:r>
      <w:r w:rsidRPr="006103A3">
        <w:rPr>
          <w:sz w:val="20"/>
          <w:szCs w:val="20"/>
          <w:lang w:eastAsia="x-none"/>
        </w:rPr>
        <w:t xml:space="preserve"> we shall be saved, even as they.</w:t>
      </w:r>
    </w:p>
    <w:p w:rsidR="00F25594" w:rsidRPr="006103A3" w:rsidRDefault="00187A91" w:rsidP="00187A91">
      <w:pPr>
        <w:pStyle w:val="NoSpacing"/>
        <w:numPr>
          <w:ilvl w:val="0"/>
          <w:numId w:val="16"/>
        </w:numPr>
        <w:ind w:right="360"/>
        <w:rPr>
          <w:sz w:val="20"/>
          <w:szCs w:val="20"/>
        </w:rPr>
      </w:pPr>
      <w:r>
        <w:rPr>
          <w:sz w:val="20"/>
          <w:szCs w:val="20"/>
        </w:rPr>
        <w:t xml:space="preserve">Jesus is the only way – John 14:6  </w:t>
      </w:r>
    </w:p>
    <w:p w:rsidR="00F25938" w:rsidRPr="006103A3" w:rsidRDefault="00F25594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>God’s Grace is available to those that Love Him.</w:t>
      </w:r>
      <w:r w:rsidR="00B0227E" w:rsidRPr="006103A3">
        <w:rPr>
          <w:sz w:val="20"/>
          <w:szCs w:val="20"/>
        </w:rPr>
        <w:t xml:space="preserve"> We are here at church today because we love God and want His grace and love. We look to God for Salvation and </w:t>
      </w:r>
      <w:r w:rsidR="00265B18" w:rsidRPr="006103A3">
        <w:rPr>
          <w:sz w:val="20"/>
          <w:szCs w:val="20"/>
        </w:rPr>
        <w:t xml:space="preserve">Hope, We look to God because God has touched our hearts with His love first, </w:t>
      </w:r>
      <w:r w:rsidR="006103A3" w:rsidRPr="006103A3">
        <w:rPr>
          <w:sz w:val="20"/>
          <w:szCs w:val="20"/>
        </w:rPr>
        <w:t>and God</w:t>
      </w:r>
      <w:r w:rsidR="00265B18" w:rsidRPr="006103A3">
        <w:rPr>
          <w:sz w:val="20"/>
          <w:szCs w:val="20"/>
        </w:rPr>
        <w:t xml:space="preserve"> is calling us to Him, to love Him and Serve Him with all our heart, mind, soul and strength.</w:t>
      </w:r>
    </w:p>
    <w:p w:rsidR="00265B18" w:rsidRPr="006103A3" w:rsidRDefault="00265B18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 xml:space="preserve"> </w:t>
      </w:r>
    </w:p>
    <w:p w:rsidR="00265B18" w:rsidRPr="006103A3" w:rsidRDefault="003342C7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 xml:space="preserve">The Lord Jesus said to Nicodemus, </w:t>
      </w:r>
      <w:r w:rsidRPr="006103A3">
        <w:rPr>
          <w:b/>
          <w:bCs/>
          <w:color w:val="8D7221"/>
          <w:sz w:val="20"/>
          <w:szCs w:val="20"/>
        </w:rPr>
        <w:t>Joh</w:t>
      </w:r>
      <w:r w:rsidRPr="006103A3">
        <w:rPr>
          <w:b/>
          <w:bCs/>
          <w:color w:val="8D7221"/>
          <w:sz w:val="20"/>
          <w:szCs w:val="20"/>
        </w:rPr>
        <w:t>n</w:t>
      </w:r>
      <w:r w:rsidRPr="006103A3">
        <w:rPr>
          <w:b/>
          <w:bCs/>
          <w:color w:val="8D7221"/>
          <w:sz w:val="20"/>
          <w:szCs w:val="20"/>
        </w:rPr>
        <w:t xml:space="preserve"> 3:3</w:t>
      </w:r>
      <w:r w:rsidR="006103A3" w:rsidRPr="006103A3">
        <w:rPr>
          <w:sz w:val="20"/>
          <w:szCs w:val="20"/>
        </w:rPr>
        <w:t> Jesus</w:t>
      </w:r>
      <w:r w:rsidRPr="006103A3">
        <w:rPr>
          <w:sz w:val="20"/>
          <w:szCs w:val="20"/>
        </w:rPr>
        <w:t xml:space="preserve"> answered and said unto him, Verily, verily, I say unto thee, </w:t>
      </w:r>
      <w:r w:rsidR="006103A3" w:rsidRPr="006103A3">
        <w:rPr>
          <w:sz w:val="20"/>
          <w:szCs w:val="20"/>
        </w:rPr>
        <w:t>except</w:t>
      </w:r>
      <w:r w:rsidRPr="006103A3">
        <w:rPr>
          <w:sz w:val="20"/>
          <w:szCs w:val="20"/>
        </w:rPr>
        <w:t xml:space="preserve"> a man be born again, he cannot see the kingdom of God. </w:t>
      </w:r>
    </w:p>
    <w:p w:rsidR="00FC490B" w:rsidRPr="006103A3" w:rsidRDefault="00F25594" w:rsidP="00F25938">
      <w:pPr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 xml:space="preserve"> </w:t>
      </w:r>
      <w:r w:rsidR="00FC490B" w:rsidRPr="006103A3">
        <w:rPr>
          <w:sz w:val="20"/>
          <w:szCs w:val="20"/>
        </w:rPr>
        <w:t xml:space="preserve"> </w:t>
      </w:r>
    </w:p>
    <w:p w:rsidR="00FC490B" w:rsidRPr="006103A3" w:rsidRDefault="00FC490B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 xml:space="preserve">Have you been transformed by His saving grace? </w:t>
      </w:r>
    </w:p>
    <w:p w:rsidR="00FC490B" w:rsidRPr="006103A3" w:rsidRDefault="00F25938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>Is</w:t>
      </w:r>
      <w:r w:rsidR="00FC490B" w:rsidRPr="006103A3">
        <w:rPr>
          <w:sz w:val="20"/>
          <w:szCs w:val="20"/>
        </w:rPr>
        <w:t xml:space="preserve"> you heart’s ears hearing the Lord cry and calling you? </w:t>
      </w:r>
    </w:p>
    <w:p w:rsidR="00FC490B" w:rsidRPr="006103A3" w:rsidRDefault="00FC490B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 xml:space="preserve">If you answer no – then you need to listen up! </w:t>
      </w:r>
    </w:p>
    <w:p w:rsidR="00F25938" w:rsidRPr="006103A3" w:rsidRDefault="00F25938" w:rsidP="00F25938">
      <w:pPr>
        <w:pStyle w:val="NoSpacing"/>
        <w:ind w:left="-810" w:right="360"/>
        <w:rPr>
          <w:sz w:val="20"/>
          <w:szCs w:val="20"/>
        </w:rPr>
      </w:pPr>
    </w:p>
    <w:p w:rsidR="00FC490B" w:rsidRPr="006103A3" w:rsidRDefault="00FC490B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 xml:space="preserve">Jesus Christ came to the World to save sinners from their burden of sin and to give them a load of love and joyful service to Him. </w:t>
      </w:r>
    </w:p>
    <w:p w:rsidR="00FC490B" w:rsidRPr="006103A3" w:rsidRDefault="00F25938" w:rsidP="00F25938">
      <w:pPr>
        <w:pStyle w:val="NoSpacing"/>
        <w:ind w:left="-810" w:right="360"/>
        <w:rPr>
          <w:sz w:val="20"/>
          <w:szCs w:val="20"/>
        </w:rPr>
      </w:pPr>
      <w:r w:rsidRPr="006103A3">
        <w:rPr>
          <w:sz w:val="20"/>
          <w:szCs w:val="20"/>
        </w:rPr>
        <w:t xml:space="preserve">The Book of </w:t>
      </w:r>
      <w:r w:rsidR="00FC490B" w:rsidRPr="006103A3">
        <w:rPr>
          <w:sz w:val="20"/>
          <w:szCs w:val="20"/>
        </w:rPr>
        <w:t xml:space="preserve">Galatians we see this playout- </w:t>
      </w:r>
    </w:p>
    <w:p w:rsidR="00F25938" w:rsidRPr="006103A3" w:rsidRDefault="00F25938" w:rsidP="00F25938">
      <w:pPr>
        <w:pStyle w:val="NoSpacing"/>
        <w:rPr>
          <w:sz w:val="20"/>
          <w:szCs w:val="20"/>
        </w:rPr>
      </w:pPr>
    </w:p>
    <w:p w:rsidR="00FC490B" w:rsidRPr="003A4C78" w:rsidRDefault="00F25938" w:rsidP="00F25938">
      <w:pPr>
        <w:pStyle w:val="NoSpacing"/>
        <w:rPr>
          <w:b/>
          <w:sz w:val="20"/>
          <w:szCs w:val="20"/>
          <w:u w:val="single"/>
        </w:rPr>
      </w:pPr>
      <w:r w:rsidRPr="003A4C78">
        <w:rPr>
          <w:b/>
          <w:sz w:val="20"/>
          <w:szCs w:val="20"/>
          <w:highlight w:val="yellow"/>
          <w:u w:val="single"/>
        </w:rPr>
        <w:t>The Use of words in the book of Galatians.</w:t>
      </w:r>
      <w:r w:rsidRPr="003A4C78">
        <w:rPr>
          <w:b/>
          <w:sz w:val="20"/>
          <w:szCs w:val="20"/>
          <w:u w:val="single"/>
        </w:rPr>
        <w:t xml:space="preserve">  </w:t>
      </w:r>
      <w:r w:rsidR="00FC490B" w:rsidRPr="003A4C78">
        <w:rPr>
          <w:b/>
          <w:sz w:val="20"/>
          <w:szCs w:val="20"/>
          <w:u w:val="single"/>
        </w:rPr>
        <w:t xml:space="preserve"> </w:t>
      </w:r>
    </w:p>
    <w:p w:rsidR="00F25938" w:rsidRPr="006103A3" w:rsidRDefault="00F25938" w:rsidP="00F25938">
      <w:pPr>
        <w:pStyle w:val="NoSpacing"/>
        <w:rPr>
          <w:b/>
          <w:bCs/>
          <w:sz w:val="20"/>
          <w:szCs w:val="20"/>
        </w:rPr>
      </w:pPr>
    </w:p>
    <w:p w:rsidR="00FC490B" w:rsidRPr="006103A3" w:rsidRDefault="00FC490B" w:rsidP="00F25938">
      <w:pPr>
        <w:pStyle w:val="NoSpacing"/>
        <w:rPr>
          <w:sz w:val="20"/>
          <w:szCs w:val="20"/>
        </w:rPr>
      </w:pPr>
      <w:r w:rsidRPr="006103A3">
        <w:rPr>
          <w:b/>
          <w:bCs/>
          <w:sz w:val="20"/>
          <w:szCs w:val="20"/>
        </w:rPr>
        <w:t>Grace</w:t>
      </w:r>
      <w:r w:rsidRPr="006103A3">
        <w:rPr>
          <w:sz w:val="20"/>
          <w:szCs w:val="20"/>
        </w:rPr>
        <w:t> (7x/7v) - </w:t>
      </w:r>
      <w:hyperlink r:id="rId7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Gal 1:3</w:t>
        </w:r>
      </w:hyperlink>
      <w:r w:rsidRPr="006103A3">
        <w:rPr>
          <w:sz w:val="20"/>
          <w:szCs w:val="20"/>
        </w:rPr>
        <w:t>, </w:t>
      </w:r>
      <w:hyperlink r:id="rId8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6</w:t>
        </w:r>
      </w:hyperlink>
      <w:r w:rsidRPr="006103A3">
        <w:rPr>
          <w:sz w:val="20"/>
          <w:szCs w:val="20"/>
        </w:rPr>
        <w:t>, </w:t>
      </w:r>
      <w:hyperlink r:id="rId9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15</w:t>
        </w:r>
      </w:hyperlink>
      <w:r w:rsidRPr="006103A3">
        <w:rPr>
          <w:sz w:val="20"/>
          <w:szCs w:val="20"/>
        </w:rPr>
        <w:t>, </w:t>
      </w:r>
      <w:hyperlink r:id="rId10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2:9</w:t>
        </w:r>
      </w:hyperlink>
      <w:r w:rsidRPr="006103A3">
        <w:rPr>
          <w:sz w:val="20"/>
          <w:szCs w:val="20"/>
        </w:rPr>
        <w:t>, </w:t>
      </w:r>
      <w:hyperlink r:id="rId11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21</w:t>
        </w:r>
      </w:hyperlink>
      <w:r w:rsidRPr="006103A3">
        <w:rPr>
          <w:sz w:val="20"/>
          <w:szCs w:val="20"/>
        </w:rPr>
        <w:t>, </w:t>
      </w:r>
      <w:hyperlink r:id="rId12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5:4</w:t>
        </w:r>
      </w:hyperlink>
      <w:r w:rsidRPr="006103A3">
        <w:rPr>
          <w:sz w:val="20"/>
          <w:szCs w:val="20"/>
        </w:rPr>
        <w:t>, </w:t>
      </w:r>
      <w:hyperlink r:id="rId13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6:18</w:t>
        </w:r>
      </w:hyperlink>
    </w:p>
    <w:p w:rsidR="00FC490B" w:rsidRPr="006103A3" w:rsidRDefault="00FC490B" w:rsidP="00F25938">
      <w:pPr>
        <w:pStyle w:val="NoSpacing"/>
        <w:rPr>
          <w:sz w:val="20"/>
          <w:szCs w:val="20"/>
        </w:rPr>
      </w:pPr>
      <w:r w:rsidRPr="006103A3">
        <w:rPr>
          <w:sz w:val="20"/>
          <w:szCs w:val="20"/>
        </w:rPr>
        <w:t xml:space="preserve">What is Grace? </w:t>
      </w:r>
    </w:p>
    <w:p w:rsidR="00FC490B" w:rsidRPr="003A4C78" w:rsidRDefault="00FC490B" w:rsidP="00F25938">
      <w:pPr>
        <w:pStyle w:val="NoSpacing"/>
        <w:numPr>
          <w:ilvl w:val="0"/>
          <w:numId w:val="14"/>
        </w:numPr>
        <w:rPr>
          <w:b/>
          <w:sz w:val="20"/>
          <w:szCs w:val="20"/>
          <w:highlight w:val="yellow"/>
          <w:u w:val="single"/>
        </w:rPr>
      </w:pPr>
      <w:r w:rsidRPr="003A4C78">
        <w:rPr>
          <w:b/>
          <w:sz w:val="20"/>
          <w:szCs w:val="20"/>
          <w:highlight w:val="yellow"/>
          <w:u w:val="single"/>
        </w:rPr>
        <w:t xml:space="preserve">Descriptive of: </w:t>
      </w:r>
    </w:p>
    <w:p w:rsidR="00FC490B" w:rsidRPr="006103A3" w:rsidRDefault="00FC490B" w:rsidP="00F2593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Personal grace – Gal.1:3 </w:t>
      </w:r>
    </w:p>
    <w:p w:rsidR="00FC490B" w:rsidRPr="006103A3" w:rsidRDefault="00FC490B" w:rsidP="00F2593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Rejected grace- Gal. 1:6 </w:t>
      </w:r>
    </w:p>
    <w:p w:rsidR="00FC490B" w:rsidRPr="006103A3" w:rsidRDefault="00FC490B" w:rsidP="00F2593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>Baby</w:t>
      </w:r>
      <w:r w:rsidR="000E1C77">
        <w:rPr>
          <w:sz w:val="20"/>
          <w:szCs w:val="20"/>
        </w:rPr>
        <w:t>/Sovereign</w:t>
      </w:r>
      <w:r w:rsidRPr="006103A3">
        <w:rPr>
          <w:sz w:val="20"/>
          <w:szCs w:val="20"/>
        </w:rPr>
        <w:t xml:space="preserve"> Grace- Gal. 1:15 </w:t>
      </w:r>
    </w:p>
    <w:p w:rsidR="00FC490B" w:rsidRPr="006103A3" w:rsidRDefault="00FC490B" w:rsidP="00F2593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Alive grace – Gal 2:9 </w:t>
      </w:r>
    </w:p>
    <w:p w:rsidR="00FC490B" w:rsidRPr="006103A3" w:rsidRDefault="00FC490B" w:rsidP="00F2593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Cleansing Grace Gal. 2:21 </w:t>
      </w:r>
    </w:p>
    <w:p w:rsidR="00FC490B" w:rsidRPr="006103A3" w:rsidRDefault="00FC490B" w:rsidP="00F2593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Fallen from grace 5:4 </w:t>
      </w:r>
    </w:p>
    <w:p w:rsidR="008E4119" w:rsidRDefault="00FC490B" w:rsidP="008E411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Spirit-filled grace – 6:18 </w:t>
      </w:r>
    </w:p>
    <w:p w:rsidR="00516C03" w:rsidRDefault="00516C03" w:rsidP="00516C03">
      <w:pPr>
        <w:pStyle w:val="NoSpacing"/>
        <w:rPr>
          <w:sz w:val="20"/>
          <w:szCs w:val="20"/>
        </w:rPr>
      </w:pPr>
    </w:p>
    <w:p w:rsidR="00516C03" w:rsidRPr="00516C03" w:rsidRDefault="00516C03" w:rsidP="00516C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Let’s look at how “grace” is used in other books of God’s Word: </w:t>
      </w:r>
    </w:p>
    <w:p w:rsidR="00FC490B" w:rsidRPr="006103A3" w:rsidRDefault="00FC490B" w:rsidP="008E411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God’s favor – Genesis 6:8 </w:t>
      </w:r>
    </w:p>
    <w:p w:rsidR="00FC490B" w:rsidRPr="006103A3" w:rsidRDefault="00FC490B" w:rsidP="008E411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God’s forgiving mercy – Romans 11:6 </w:t>
      </w:r>
    </w:p>
    <w:p w:rsidR="00FC490B" w:rsidRPr="006103A3" w:rsidRDefault="00FC490B" w:rsidP="008E411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Gospel of grace – John 1:17 </w:t>
      </w:r>
    </w:p>
    <w:p w:rsidR="00FC490B" w:rsidRPr="006103A3" w:rsidRDefault="00FC490B" w:rsidP="008E411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Gift from God – 1 Peter 4:10 </w:t>
      </w:r>
    </w:p>
    <w:p w:rsidR="00FC490B" w:rsidRPr="006103A3" w:rsidRDefault="00FC490B" w:rsidP="008E4119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6103A3">
        <w:rPr>
          <w:sz w:val="20"/>
          <w:szCs w:val="20"/>
        </w:rPr>
        <w:t xml:space="preserve">Eternal Life – 1 Peter 1:13 </w:t>
      </w:r>
    </w:p>
    <w:p w:rsidR="008E4119" w:rsidRPr="006103A3" w:rsidRDefault="008E4119" w:rsidP="00FC490B">
      <w:pPr>
        <w:rPr>
          <w:sz w:val="20"/>
          <w:szCs w:val="20"/>
        </w:rPr>
      </w:pPr>
    </w:p>
    <w:p w:rsidR="00552362" w:rsidRPr="006103A3" w:rsidRDefault="008E4119" w:rsidP="00552362">
      <w:pPr>
        <w:pStyle w:val="NoSpacing"/>
        <w:rPr>
          <w:sz w:val="20"/>
          <w:szCs w:val="20"/>
        </w:rPr>
      </w:pPr>
      <w:r w:rsidRPr="006103A3">
        <w:rPr>
          <w:sz w:val="20"/>
          <w:szCs w:val="20"/>
        </w:rPr>
        <w:t xml:space="preserve">So as we have seen that the Believer, </w:t>
      </w:r>
      <w:r w:rsidR="00552362" w:rsidRPr="006103A3">
        <w:rPr>
          <w:sz w:val="20"/>
          <w:szCs w:val="20"/>
        </w:rPr>
        <w:t>receivers</w:t>
      </w:r>
      <w:r w:rsidRPr="006103A3">
        <w:rPr>
          <w:sz w:val="20"/>
          <w:szCs w:val="20"/>
        </w:rPr>
        <w:t xml:space="preserve"> and walks in grace</w:t>
      </w:r>
      <w:r w:rsidR="00552362" w:rsidRPr="006103A3">
        <w:rPr>
          <w:sz w:val="20"/>
          <w:szCs w:val="20"/>
        </w:rPr>
        <w:t xml:space="preserve"> with faith and not by sight. We accept God’s promises of life and hope from the Bible. The Word of God gives us instructions and comfort in today’s world. </w:t>
      </w:r>
    </w:p>
    <w:p w:rsidR="00552362" w:rsidRPr="006103A3" w:rsidRDefault="00552362" w:rsidP="00552362">
      <w:pPr>
        <w:pStyle w:val="NoSpacing"/>
        <w:rPr>
          <w:sz w:val="20"/>
          <w:szCs w:val="20"/>
        </w:rPr>
      </w:pPr>
    </w:p>
    <w:p w:rsidR="00552362" w:rsidRPr="006103A3" w:rsidRDefault="00552362" w:rsidP="00552362">
      <w:pPr>
        <w:pStyle w:val="NoSpacing"/>
        <w:rPr>
          <w:sz w:val="20"/>
          <w:szCs w:val="20"/>
        </w:rPr>
      </w:pPr>
      <w:r w:rsidRPr="006103A3">
        <w:rPr>
          <w:sz w:val="20"/>
          <w:szCs w:val="20"/>
        </w:rPr>
        <w:t xml:space="preserve">We </w:t>
      </w:r>
      <w:r w:rsidR="00742C42">
        <w:rPr>
          <w:sz w:val="20"/>
          <w:szCs w:val="20"/>
        </w:rPr>
        <w:t>will close with study with</w:t>
      </w:r>
      <w:r w:rsidRPr="006103A3">
        <w:rPr>
          <w:sz w:val="20"/>
          <w:szCs w:val="20"/>
        </w:rPr>
        <w:t xml:space="preserve"> the word </w:t>
      </w:r>
      <w:r w:rsidR="00742C42">
        <w:rPr>
          <w:sz w:val="20"/>
          <w:szCs w:val="20"/>
        </w:rPr>
        <w:t>“</w:t>
      </w:r>
      <w:r w:rsidRPr="006103A3">
        <w:rPr>
          <w:sz w:val="20"/>
          <w:szCs w:val="20"/>
        </w:rPr>
        <w:t>crucified</w:t>
      </w:r>
      <w:r w:rsidR="00742C42">
        <w:rPr>
          <w:sz w:val="20"/>
          <w:szCs w:val="20"/>
        </w:rPr>
        <w:t>”</w:t>
      </w:r>
      <w:r w:rsidRPr="006103A3">
        <w:rPr>
          <w:sz w:val="20"/>
          <w:szCs w:val="20"/>
        </w:rPr>
        <w:t xml:space="preserve">. Notice what Paul said under the inspiration of the Holy Spirit. This is how God uses us today in our lives with His grace. </w:t>
      </w:r>
    </w:p>
    <w:p w:rsidR="00FC490B" w:rsidRPr="006103A3" w:rsidRDefault="008E4119" w:rsidP="00742C42">
      <w:pPr>
        <w:pStyle w:val="NoSpacing"/>
        <w:jc w:val="center"/>
      </w:pPr>
      <w:r w:rsidRPr="006103A3">
        <w:t>Crucified (5x/4v)</w:t>
      </w:r>
      <w:r w:rsidR="00742C42">
        <w:t xml:space="preserve"> in the book of Galatians </w:t>
      </w:r>
    </w:p>
    <w:p w:rsidR="00FC490B" w:rsidRPr="006103A3" w:rsidRDefault="00FC490B" w:rsidP="00552362">
      <w:pPr>
        <w:pStyle w:val="NoSpacing"/>
        <w:rPr>
          <w:sz w:val="20"/>
          <w:szCs w:val="20"/>
        </w:rPr>
      </w:pPr>
      <w:r w:rsidRPr="006103A3">
        <w:rPr>
          <w:sz w:val="20"/>
          <w:szCs w:val="20"/>
        </w:rPr>
        <w:t>D L Moody - Five aspects of Crucifixion in Galatians:</w:t>
      </w:r>
    </w:p>
    <w:p w:rsidR="00FC490B" w:rsidRPr="006103A3" w:rsidRDefault="00FC490B" w:rsidP="0055236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103A3">
        <w:rPr>
          <w:sz w:val="20"/>
          <w:szCs w:val="20"/>
        </w:rPr>
        <w:t>I crucified in Christ. </w:t>
      </w:r>
      <w:hyperlink r:id="rId14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Gal 2:20</w:t>
        </w:r>
      </w:hyperlink>
      <w:r w:rsidRPr="006103A3">
        <w:rPr>
          <w:sz w:val="20"/>
          <w:szCs w:val="20"/>
        </w:rPr>
        <w:t>.</w:t>
      </w:r>
    </w:p>
    <w:p w:rsidR="00FC490B" w:rsidRPr="006103A3" w:rsidRDefault="00FC490B" w:rsidP="0055236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103A3">
        <w:rPr>
          <w:sz w:val="20"/>
          <w:szCs w:val="20"/>
        </w:rPr>
        <w:t>Christ crucified for me. </w:t>
      </w:r>
      <w:hyperlink r:id="rId15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Gal 3:1</w:t>
        </w:r>
      </w:hyperlink>
      <w:r w:rsidRPr="006103A3">
        <w:rPr>
          <w:sz w:val="20"/>
          <w:szCs w:val="20"/>
        </w:rPr>
        <w:t>.</w:t>
      </w:r>
    </w:p>
    <w:p w:rsidR="00FC490B" w:rsidRPr="006103A3" w:rsidRDefault="00FC490B" w:rsidP="0055236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103A3">
        <w:rPr>
          <w:sz w:val="20"/>
          <w:szCs w:val="20"/>
        </w:rPr>
        <w:t>The flesh crucified in me. </w:t>
      </w:r>
      <w:hyperlink r:id="rId16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Gal 5:24</w:t>
        </w:r>
      </w:hyperlink>
      <w:r w:rsidRPr="006103A3">
        <w:rPr>
          <w:sz w:val="20"/>
          <w:szCs w:val="20"/>
        </w:rPr>
        <w:t>.</w:t>
      </w:r>
    </w:p>
    <w:p w:rsidR="00FC490B" w:rsidRPr="006103A3" w:rsidRDefault="00FC490B" w:rsidP="0055236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103A3">
        <w:rPr>
          <w:sz w:val="20"/>
          <w:szCs w:val="20"/>
        </w:rPr>
        <w:t>The world crucified unto me. </w:t>
      </w:r>
      <w:hyperlink r:id="rId17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Gal 6:14</w:t>
        </w:r>
      </w:hyperlink>
      <w:r w:rsidRPr="006103A3">
        <w:rPr>
          <w:sz w:val="20"/>
          <w:szCs w:val="20"/>
        </w:rPr>
        <w:t>.</w:t>
      </w:r>
    </w:p>
    <w:p w:rsidR="00FC490B" w:rsidRPr="006103A3" w:rsidRDefault="00FC490B" w:rsidP="00552362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6103A3">
        <w:rPr>
          <w:sz w:val="20"/>
          <w:szCs w:val="20"/>
        </w:rPr>
        <w:t>I crucified unto the world. </w:t>
      </w:r>
      <w:hyperlink r:id="rId18" w:tgtFrame="_blank" w:history="1">
        <w:r w:rsidRPr="006103A3">
          <w:rPr>
            <w:rStyle w:val="Hyperlink"/>
            <w:rFonts w:ascii="Arial" w:hAnsi="Arial" w:cs="Arial"/>
            <w:color w:val="0442FA"/>
            <w:sz w:val="20"/>
            <w:szCs w:val="20"/>
          </w:rPr>
          <w:t>Gal 6:14</w:t>
        </w:r>
      </w:hyperlink>
      <w:r w:rsidRPr="006103A3">
        <w:rPr>
          <w:sz w:val="20"/>
          <w:szCs w:val="20"/>
        </w:rPr>
        <w:t>.</w:t>
      </w:r>
    </w:p>
    <w:p w:rsidR="00742C42" w:rsidRDefault="00742C42" w:rsidP="00742C42">
      <w:pPr>
        <w:pStyle w:val="NoSpacing"/>
      </w:pPr>
      <w:r>
        <w:t xml:space="preserve">Prayer: </w:t>
      </w:r>
    </w:p>
    <w:p w:rsidR="00742C42" w:rsidRDefault="00237817" w:rsidP="00742C42">
      <w:pPr>
        <w:pStyle w:val="NoSpacing"/>
      </w:pPr>
      <w:r>
        <w:t>Lord thank you for your grace on</w:t>
      </w:r>
      <w:r w:rsidR="00742C42">
        <w:t xml:space="preserve"> me. Make me all w</w:t>
      </w:r>
      <w:r>
        <w:t xml:space="preserve">hat </w:t>
      </w:r>
      <w:proofErr w:type="gramStart"/>
      <w:r>
        <w:t>Y</w:t>
      </w:r>
      <w:r w:rsidR="00742C42">
        <w:t>ou</w:t>
      </w:r>
      <w:proofErr w:type="gramEnd"/>
      <w:r w:rsidR="00742C42">
        <w:t xml:space="preserve"> want me to be for your praise and honor. I believe and receive all that you have for me. Help me to </w:t>
      </w:r>
      <w:r w:rsidR="00D41938">
        <w:t>crucify</w:t>
      </w:r>
      <w:r w:rsidR="00742C42">
        <w:t xml:space="preserve"> myself from this world and myself so I may please you in all things! In Jesus name I pray. Amen  </w:t>
      </w:r>
    </w:p>
    <w:p w:rsidR="00737DC7" w:rsidRDefault="00737DC7"/>
    <w:sectPr w:rsidR="00737DC7" w:rsidSect="00FC490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9ED" w:rsidRDefault="001829ED" w:rsidP="00986C24">
      <w:pPr>
        <w:spacing w:after="0" w:line="240" w:lineRule="auto"/>
      </w:pPr>
      <w:r>
        <w:separator/>
      </w:r>
    </w:p>
  </w:endnote>
  <w:endnote w:type="continuationSeparator" w:id="0">
    <w:p w:rsidR="001829ED" w:rsidRDefault="001829ED" w:rsidP="00986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4" w:rsidRDefault="00986C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4" w:rsidRDefault="00986C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4" w:rsidRDefault="00986C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9ED" w:rsidRDefault="001829ED" w:rsidP="00986C24">
      <w:pPr>
        <w:spacing w:after="0" w:line="240" w:lineRule="auto"/>
      </w:pPr>
      <w:r>
        <w:separator/>
      </w:r>
    </w:p>
  </w:footnote>
  <w:footnote w:type="continuationSeparator" w:id="0">
    <w:p w:rsidR="001829ED" w:rsidRDefault="001829ED" w:rsidP="00986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4" w:rsidRDefault="00986C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4" w:rsidRDefault="00986C24" w:rsidP="00986C24">
    <w:pPr>
      <w:pStyle w:val="NoSpacing"/>
    </w:pPr>
    <w:r>
      <w:t xml:space="preserve">Title: Walking in God’s Grace   May 1, 2022                                                                          </w:t>
    </w:r>
    <w:r>
      <w:t xml:space="preserve">Title: Walking in God’s Grace   May 1, 2022 </w:t>
    </w:r>
  </w:p>
  <w:p w:rsidR="00986C24" w:rsidRDefault="00986C24" w:rsidP="00986C24">
    <w:pPr>
      <w:pStyle w:val="NoSpacing"/>
    </w:pPr>
    <w:r>
      <w:t xml:space="preserve">Pastor Jacob </w:t>
    </w:r>
    <w:proofErr w:type="gramStart"/>
    <w:r>
      <w:t>Mendoza  -</w:t>
    </w:r>
    <w:proofErr w:type="gramEnd"/>
    <w:r>
      <w:t xml:space="preserve"> Myhelmersstreet.org                                                                    </w:t>
    </w:r>
    <w:r>
      <w:t>Pastor Jacob Mendoza  - Myhelm</w:t>
    </w:r>
    <w:bookmarkStart w:id="0" w:name="_GoBack"/>
    <w:bookmarkEnd w:id="0"/>
    <w:r>
      <w:t xml:space="preserve">ersstreet.org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4" w:rsidRDefault="00986C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77182"/>
    <w:multiLevelType w:val="hybridMultilevel"/>
    <w:tmpl w:val="851638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6FF"/>
    <w:multiLevelType w:val="multilevel"/>
    <w:tmpl w:val="CA245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F51E9"/>
    <w:multiLevelType w:val="hybridMultilevel"/>
    <w:tmpl w:val="6DF6E5AA"/>
    <w:lvl w:ilvl="0" w:tplc="1FD24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35102"/>
    <w:multiLevelType w:val="hybridMultilevel"/>
    <w:tmpl w:val="6DF6E5AA"/>
    <w:lvl w:ilvl="0" w:tplc="1FD245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8D0608"/>
    <w:multiLevelType w:val="hybridMultilevel"/>
    <w:tmpl w:val="890C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1C76"/>
    <w:multiLevelType w:val="hybridMultilevel"/>
    <w:tmpl w:val="FF16BB5E"/>
    <w:lvl w:ilvl="0" w:tplc="18F6E1DA">
      <w:numFmt w:val="bullet"/>
      <w:lvlText w:val="-"/>
      <w:lvlJc w:val="left"/>
      <w:pPr>
        <w:ind w:left="-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</w:abstractNum>
  <w:abstractNum w:abstractNumId="6" w15:restartNumberingAfterBreak="0">
    <w:nsid w:val="54A91E0E"/>
    <w:multiLevelType w:val="hybridMultilevel"/>
    <w:tmpl w:val="D6A06C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B6B67"/>
    <w:multiLevelType w:val="hybridMultilevel"/>
    <w:tmpl w:val="3AE2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A4EE4"/>
    <w:multiLevelType w:val="multilevel"/>
    <w:tmpl w:val="AB36CB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C638C"/>
    <w:multiLevelType w:val="hybridMultilevel"/>
    <w:tmpl w:val="FD984D62"/>
    <w:lvl w:ilvl="0" w:tplc="8D9ACF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F57D7"/>
    <w:multiLevelType w:val="hybridMultilevel"/>
    <w:tmpl w:val="238AA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337EC"/>
    <w:multiLevelType w:val="hybridMultilevel"/>
    <w:tmpl w:val="ECA643F0"/>
    <w:lvl w:ilvl="0" w:tplc="9E4E9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3083A"/>
    <w:multiLevelType w:val="hybridMultilevel"/>
    <w:tmpl w:val="85F23288"/>
    <w:lvl w:ilvl="0" w:tplc="14F0B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1920EC"/>
    <w:multiLevelType w:val="multilevel"/>
    <w:tmpl w:val="5AC24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37493"/>
    <w:multiLevelType w:val="hybridMultilevel"/>
    <w:tmpl w:val="E3FE454C"/>
    <w:lvl w:ilvl="0" w:tplc="6266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E2BFD"/>
    <w:multiLevelType w:val="hybridMultilevel"/>
    <w:tmpl w:val="1FAA18E2"/>
    <w:lvl w:ilvl="0" w:tplc="DF80C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15"/>
  </w:num>
  <w:num w:numId="6">
    <w:abstractNumId w:val="14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0B"/>
    <w:rsid w:val="000E1C77"/>
    <w:rsid w:val="00102CE0"/>
    <w:rsid w:val="001829ED"/>
    <w:rsid w:val="00187A91"/>
    <w:rsid w:val="00237817"/>
    <w:rsid w:val="00265B18"/>
    <w:rsid w:val="003342C7"/>
    <w:rsid w:val="003A4C78"/>
    <w:rsid w:val="004337DA"/>
    <w:rsid w:val="00516C03"/>
    <w:rsid w:val="00552362"/>
    <w:rsid w:val="006103A3"/>
    <w:rsid w:val="00737DC7"/>
    <w:rsid w:val="00742C42"/>
    <w:rsid w:val="008B3306"/>
    <w:rsid w:val="008E4119"/>
    <w:rsid w:val="009514BD"/>
    <w:rsid w:val="00955A30"/>
    <w:rsid w:val="00986C24"/>
    <w:rsid w:val="00B0227E"/>
    <w:rsid w:val="00C53E2E"/>
    <w:rsid w:val="00D41938"/>
    <w:rsid w:val="00F25594"/>
    <w:rsid w:val="00F25938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5F5E9-7BDB-460C-BF07-370F775C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90B"/>
    <w:rPr>
      <w:color w:val="0000FF"/>
      <w:u w:val="single"/>
    </w:rPr>
  </w:style>
  <w:style w:type="paragraph" w:styleId="NoSpacing">
    <w:name w:val="No Spacing"/>
    <w:uiPriority w:val="1"/>
    <w:qFormat/>
    <w:rsid w:val="00FC49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C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C24"/>
  </w:style>
  <w:style w:type="paragraph" w:styleId="Footer">
    <w:name w:val="footer"/>
    <w:basedOn w:val="Normal"/>
    <w:link w:val="FooterChar"/>
    <w:uiPriority w:val="99"/>
    <w:unhideWhenUsed/>
    <w:rsid w:val="00986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asb95/Gal%201.6" TargetMode="External"/><Relationship Id="rId13" Type="http://schemas.openxmlformats.org/officeDocument/2006/relationships/hyperlink" Target="https://biblia.com/bible/nasb95/Gal%206.18" TargetMode="External"/><Relationship Id="rId18" Type="http://schemas.openxmlformats.org/officeDocument/2006/relationships/hyperlink" Target="https://biblia.com/bible/nasb95/Gal%206.1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a.com/bible/nasb95/Gal%201.3" TargetMode="External"/><Relationship Id="rId12" Type="http://schemas.openxmlformats.org/officeDocument/2006/relationships/hyperlink" Target="https://biblia.com/bible/nasb95/Gal%205.4" TargetMode="External"/><Relationship Id="rId17" Type="http://schemas.openxmlformats.org/officeDocument/2006/relationships/hyperlink" Target="https://biblia.com/bible/nasb95/Gal%206.1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a.com/bible/nasb95/Gal%205.24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a.com/bible/nasb95/Gal%202.21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biblia.com/bible/nasb95/Gal%203.1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biblia.com/bible/nasb95/Gal%202.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blia.com/bible/nasb95/Gal%201.15" TargetMode="External"/><Relationship Id="rId14" Type="http://schemas.openxmlformats.org/officeDocument/2006/relationships/hyperlink" Target="https://biblia.com/bible/nasb95/Gal%202.2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24</cp:revision>
  <dcterms:created xsi:type="dcterms:W3CDTF">2022-05-01T11:29:00Z</dcterms:created>
  <dcterms:modified xsi:type="dcterms:W3CDTF">2022-05-01T12:42:00Z</dcterms:modified>
</cp:coreProperties>
</file>