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2520" w:top="2340" w:left="1260" w:right="126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05">
    <w:pPr>
      <w:tabs>
        <w:tab w:val="left" w:pos="5760"/>
        <w:tab w:val="left" w:pos="6480"/>
        <w:tab w:val="left" w:pos="7200"/>
        <w:tab w:val="left" w:pos="8100"/>
      </w:tabs>
      <w:spacing w:after="160" w:line="259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  <w:t xml:space="preserve">Keller Williams </w:t>
    </w:r>
    <w:r w:rsidDel="00000000" w:rsidR="00000000" w:rsidRPr="00000000">
      <w:rPr>
        <w:rFonts w:ascii="Arial" w:cs="Arial" w:eastAsia="Arial" w:hAnsi="Arial"/>
        <w:color w:val="767171"/>
        <w:sz w:val="16"/>
        <w:szCs w:val="16"/>
        <w:rtl w:val="0"/>
      </w:rPr>
      <w:t xml:space="preserve">Realty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  <w:t xml:space="preserve">530 N</w:t>
    </w:r>
    <w:r w:rsidDel="00000000" w:rsidR="00000000" w:rsidRPr="00000000">
      <w:rPr>
        <w:rFonts w:ascii="Arial" w:cs="Arial" w:eastAsia="Arial" w:hAnsi="Arial"/>
        <w:color w:val="767171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Lockwillow Avenue </w:t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  <w:t xml:space="preserve">Harrisburg, PA 17112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  <w:t xml:space="preserve">T 717.657.4700</w:t>
      <w:tab/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eaaaa"/>
        <w:sz w:val="14"/>
        <w:szCs w:val="14"/>
        <w:u w:val="none"/>
        <w:shd w:fill="auto" w:val="clear"/>
        <w:vertAlign w:val="baseline"/>
        <w:rtl w:val="0"/>
      </w:rPr>
      <w:t xml:space="preserve">Each Office Is Independently Owned and Operated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648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 Phone Number</w:t>
      <w:tab/>
      <w:t xml:space="preserve">Keller Williams Realty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ab/>
      <w:tab/>
      <w:t xml:space="preserve">f Fax Number</w:t>
      <w:tab/>
      <w:t xml:space="preserve">Street Address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0"/>
        <w:tab w:val="left" w:pos="7200"/>
        <w:tab w:val="left" w:pos="81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eaaaa"/>
        <w:sz w:val="14"/>
        <w:szCs w:val="14"/>
        <w:u w:val="none"/>
        <w:shd w:fill="auto" w:val="clear"/>
        <w:vertAlign w:val="baseline"/>
        <w:rtl w:val="0"/>
      </w:rPr>
      <w:t xml:space="preserve">Each Office Is Independently Owned and Operated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4"/>
        <w:szCs w:val="1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c00000"/>
        <w:sz w:val="16"/>
        <w:szCs w:val="16"/>
        <w:u w:val="none"/>
        <w:shd w:fill="auto" w:val="clear"/>
        <w:vertAlign w:val="baseline"/>
        <w:rtl w:val="0"/>
      </w:rPr>
      <w:t xml:space="preserve">kw.com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City, State/Province Zip/posta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560"/>
        <w:tab w:val="left" w:pos="92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5417725</wp:posOffset>
          </wp:positionH>
          <wp:positionV relativeFrom="page">
            <wp:posOffset>539759</wp:posOffset>
          </wp:positionV>
          <wp:extent cx="1392073" cy="634096"/>
          <wp:effectExtent b="0" l="0" r="0" t="0"/>
          <wp:wrapNone/>
          <wp:docPr descr="S:\Departmental\Marketing\Design Projects\Logos\KellerWilliams\RGB\KellerWilliams_Prim_Logo_RGB.png" id="1073741830" name="image1.png"/>
          <a:graphic>
            <a:graphicData uri="http://schemas.openxmlformats.org/drawingml/2006/picture">
              <pic:pic>
                <pic:nvPicPr>
                  <pic:cNvPr descr="S:\Departmental\Marketing\Design Projects\Logos\KellerWilliams\RGB\KellerWilliams_Prim_Logo_RG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2073" cy="6340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4413250</wp:posOffset>
              </wp:positionH>
              <wp:positionV relativeFrom="page">
                <wp:posOffset>9856469</wp:posOffset>
              </wp:positionV>
              <wp:extent cx="2974340" cy="40250"/>
              <wp:effectExtent b="0" l="0" r="0" t="0"/>
              <wp:wrapNone/>
              <wp:docPr descr="Rectangle" id="10737418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3865180" y="3766225"/>
                        <a:ext cx="2961640" cy="275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675" lIns="45675" spcFirstLastPara="1" rIns="45675" wrap="square" tIns="456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4413250</wp:posOffset>
              </wp:positionH>
              <wp:positionV relativeFrom="page">
                <wp:posOffset>9856469</wp:posOffset>
              </wp:positionV>
              <wp:extent cx="2974340" cy="40250"/>
              <wp:effectExtent b="0" l="0" r="0" t="0"/>
              <wp:wrapNone/>
              <wp:docPr descr="Rectangle" id="1073741828" name="image2.png"/>
              <a:graphic>
                <a:graphicData uri="http://schemas.openxmlformats.org/drawingml/2006/picture">
                  <pic:pic>
                    <pic:nvPicPr>
                      <pic:cNvPr descr="Rectangle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4340" cy="40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4413250</wp:posOffset>
              </wp:positionH>
              <wp:positionV relativeFrom="page">
                <wp:posOffset>9856469</wp:posOffset>
              </wp:positionV>
              <wp:extent cx="2974340" cy="40250"/>
              <wp:effectExtent b="0" l="0" r="0" t="0"/>
              <wp:wrapNone/>
              <wp:docPr descr="Rectangle" id="10737418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10800000">
                        <a:off x="3865180" y="3766225"/>
                        <a:ext cx="2961640" cy="275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ctr" bIns="45675" lIns="45675" spcFirstLastPara="1" rIns="45675" wrap="square" tIns="456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4413250</wp:posOffset>
              </wp:positionH>
              <wp:positionV relativeFrom="page">
                <wp:posOffset>9856469</wp:posOffset>
              </wp:positionV>
              <wp:extent cx="2974340" cy="40250"/>
              <wp:effectExtent b="0" l="0" r="0" t="0"/>
              <wp:wrapNone/>
              <wp:docPr descr="Rectangle" id="1073741829" name="image3.png"/>
              <a:graphic>
                <a:graphicData uri="http://schemas.openxmlformats.org/drawingml/2006/picture">
                  <pic:pic>
                    <pic:nvPicPr>
                      <pic:cNvPr descr="Rectangle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4340" cy="40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7GNs7ipG1GY5a/3lm1aoT8ujQ==">AMUW2mUPiG2z/U2nfIcwxghfLA4RKBZ3BdwyKOvKvFdYeLpHX0HQSuL23F3PdTzJbwbuXf37B0+x/SOqhHATTEWYy14SsRiKVvGOpZibJ0sO/1V3gyLZUeE=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