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09ACD" w14:textId="77777777" w:rsidR="009F695D" w:rsidRDefault="00A56C16" w:rsidP="00F80C27">
      <w:pPr>
        <w:tabs>
          <w:tab w:val="left" w:pos="2565"/>
          <w:tab w:val="center" w:pos="5400"/>
        </w:tabs>
        <w:rPr>
          <w:rFonts w:ascii="Baskerville Old Face" w:hAnsi="Baskerville Old Face"/>
        </w:rPr>
      </w:pPr>
      <w:r>
        <w:rPr>
          <w:rFonts w:ascii="Baskerville Old Face" w:hAnsi="Baskerville Old Face"/>
        </w:rPr>
        <w:tab/>
      </w:r>
      <w:r w:rsidR="00F80C27">
        <w:rPr>
          <w:rFonts w:ascii="Baskerville Old Face" w:hAnsi="Baskerville Old Face"/>
        </w:rPr>
        <w:tab/>
      </w:r>
    </w:p>
    <w:p w14:paraId="550FA042" w14:textId="77777777" w:rsidR="00EA7E55" w:rsidRDefault="00EA7E55">
      <w:pPr>
        <w:rPr>
          <w:rFonts w:ascii="Baskerville Old Face" w:hAnsi="Baskerville Old Face"/>
        </w:rPr>
      </w:pPr>
    </w:p>
    <w:p w14:paraId="07FAC8E8" w14:textId="5000C01E" w:rsidR="00486119" w:rsidRPr="008E732A" w:rsidRDefault="00CD5150" w:rsidP="00874D70">
      <w:pPr>
        <w:pBdr>
          <w:bar w:val="thinThickSmallGap" w:sz="24" w:color="auto"/>
        </w:pBdr>
        <w:spacing w:before="0" w:after="0" w:line="240" w:lineRule="auto"/>
        <w:contextualSpacing/>
        <w:rPr>
          <w:rFonts w:ascii="Baskerville Old Face" w:hAnsi="Baskerville Old Face"/>
          <w:b/>
          <w:bCs/>
          <w:sz w:val="32"/>
          <w:szCs w:val="32"/>
        </w:rPr>
      </w:pPr>
      <w:r>
        <w:rPr>
          <w:rFonts w:ascii="Baskerville Old Face" w:hAnsi="Baskerville Old Face"/>
        </w:rPr>
        <w:tab/>
      </w:r>
      <w:r w:rsidR="00486119">
        <w:rPr>
          <w:rFonts w:ascii="Baskerville Old Face" w:hAnsi="Baskerville Old Face"/>
          <w:sz w:val="24"/>
          <w:szCs w:val="24"/>
        </w:rPr>
        <w:t xml:space="preserve"> </w:t>
      </w:r>
      <w:r w:rsidR="001643DA">
        <w:rPr>
          <w:rFonts w:ascii="Baskerville Old Face" w:hAnsi="Baskerville Old Face"/>
          <w:sz w:val="24"/>
          <w:szCs w:val="24"/>
        </w:rPr>
        <w:tab/>
      </w:r>
      <w:r w:rsidR="001643DA">
        <w:rPr>
          <w:rFonts w:ascii="Baskerville Old Face" w:hAnsi="Baskerville Old Face"/>
          <w:sz w:val="24"/>
          <w:szCs w:val="24"/>
        </w:rPr>
        <w:tab/>
      </w:r>
      <w:r w:rsidR="001643DA">
        <w:rPr>
          <w:rFonts w:ascii="Baskerville Old Face" w:hAnsi="Baskerville Old Face"/>
          <w:sz w:val="24"/>
          <w:szCs w:val="24"/>
        </w:rPr>
        <w:tab/>
      </w:r>
      <w:r w:rsidR="00C61E82" w:rsidRPr="008E732A">
        <w:rPr>
          <w:rFonts w:ascii="Baskerville Old Face" w:hAnsi="Baskerville Old Face"/>
          <w:b/>
          <w:bCs/>
          <w:sz w:val="32"/>
          <w:szCs w:val="32"/>
        </w:rPr>
        <w:t>Town Board Agenda</w:t>
      </w:r>
    </w:p>
    <w:p w14:paraId="72DD85C2" w14:textId="048A0DDA" w:rsidR="00C16D59" w:rsidRPr="008E732A" w:rsidRDefault="008E732A" w:rsidP="008E732A">
      <w:pPr>
        <w:pBdr>
          <w:bar w:val="thinThickSmallGap" w:sz="24" w:color="auto"/>
        </w:pBdr>
        <w:spacing w:before="0" w:after="0" w:line="240" w:lineRule="auto"/>
        <w:contextualSpacing/>
        <w:rPr>
          <w:rFonts w:ascii="Baskerville Old Face" w:hAnsi="Baskerville Old Face"/>
          <w:b/>
          <w:bCs/>
          <w:sz w:val="32"/>
          <w:szCs w:val="32"/>
        </w:rPr>
      </w:pPr>
      <w:r w:rsidRPr="008E732A">
        <w:rPr>
          <w:rFonts w:ascii="Baskerville Old Face" w:hAnsi="Baskerville Old Face"/>
          <w:b/>
          <w:bCs/>
          <w:sz w:val="32"/>
          <w:szCs w:val="32"/>
        </w:rPr>
        <w:t xml:space="preserve">                               </w:t>
      </w:r>
      <w:r w:rsidR="00C61E82" w:rsidRPr="008E732A">
        <w:rPr>
          <w:rFonts w:ascii="Baskerville Old Face" w:hAnsi="Baskerville Old Face"/>
          <w:b/>
          <w:bCs/>
          <w:sz w:val="32"/>
          <w:szCs w:val="32"/>
        </w:rPr>
        <w:t>Monday, September 14, 2026</w:t>
      </w:r>
    </w:p>
    <w:p w14:paraId="71703449" w14:textId="54D4B69A" w:rsidR="00C61E82" w:rsidRPr="008E732A" w:rsidRDefault="00F57782" w:rsidP="00874D70">
      <w:pPr>
        <w:pBdr>
          <w:bar w:val="thinThickSmallGap" w:sz="24" w:color="auto"/>
        </w:pBdr>
        <w:spacing w:before="0" w:after="0" w:line="240" w:lineRule="auto"/>
        <w:contextualSpacing/>
        <w:rPr>
          <w:rFonts w:ascii="Baskerville Old Face" w:hAnsi="Baskerville Old Face"/>
          <w:b/>
          <w:bCs/>
          <w:sz w:val="32"/>
          <w:szCs w:val="32"/>
        </w:rPr>
      </w:pPr>
      <w:r w:rsidRPr="008E732A">
        <w:rPr>
          <w:rFonts w:ascii="Baskerville Old Face" w:hAnsi="Baskerville Old Face"/>
          <w:b/>
          <w:bCs/>
          <w:sz w:val="32"/>
          <w:szCs w:val="32"/>
        </w:rPr>
        <w:t xml:space="preserve">  </w:t>
      </w:r>
      <w:r w:rsidRPr="008E732A">
        <w:rPr>
          <w:rFonts w:ascii="Baskerville Old Face" w:hAnsi="Baskerville Old Face"/>
          <w:b/>
          <w:bCs/>
          <w:sz w:val="32"/>
          <w:szCs w:val="32"/>
        </w:rPr>
        <w:tab/>
      </w:r>
      <w:r w:rsidRPr="008E732A">
        <w:rPr>
          <w:rFonts w:ascii="Baskerville Old Face" w:hAnsi="Baskerville Old Face"/>
          <w:b/>
          <w:bCs/>
          <w:sz w:val="32"/>
          <w:szCs w:val="32"/>
        </w:rPr>
        <w:tab/>
      </w:r>
      <w:r w:rsidRPr="008E732A">
        <w:rPr>
          <w:rFonts w:ascii="Baskerville Old Face" w:hAnsi="Baskerville Old Face"/>
          <w:b/>
          <w:bCs/>
          <w:sz w:val="32"/>
          <w:szCs w:val="32"/>
        </w:rPr>
        <w:tab/>
      </w:r>
      <w:r w:rsidRPr="008E732A">
        <w:rPr>
          <w:rFonts w:ascii="Baskerville Old Face" w:hAnsi="Baskerville Old Face"/>
          <w:b/>
          <w:bCs/>
          <w:sz w:val="32"/>
          <w:szCs w:val="32"/>
        </w:rPr>
        <w:tab/>
      </w:r>
      <w:r w:rsidRPr="008E732A">
        <w:rPr>
          <w:rFonts w:ascii="Baskerville Old Face" w:hAnsi="Baskerville Old Face"/>
          <w:b/>
          <w:bCs/>
          <w:sz w:val="32"/>
          <w:szCs w:val="32"/>
        </w:rPr>
        <w:tab/>
        <w:t xml:space="preserve"> </w:t>
      </w:r>
      <w:r w:rsidR="00C508B3" w:rsidRPr="008E732A">
        <w:rPr>
          <w:rFonts w:ascii="Baskerville Old Face" w:hAnsi="Baskerville Old Face"/>
          <w:b/>
          <w:bCs/>
          <w:sz w:val="32"/>
          <w:szCs w:val="32"/>
        </w:rPr>
        <w:t>6:30pm</w:t>
      </w:r>
    </w:p>
    <w:p w14:paraId="170AC650" w14:textId="548E43FE" w:rsidR="00C16D59" w:rsidRPr="00330866" w:rsidRDefault="00C16D59" w:rsidP="00C16D59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Call the meeting to order</w:t>
      </w:r>
    </w:p>
    <w:p w14:paraId="73DD428C" w14:textId="245420A2" w:rsidR="00C16D59" w:rsidRPr="00330866" w:rsidRDefault="00C16D59" w:rsidP="00C16D59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Pledge of Allegiance</w:t>
      </w:r>
    </w:p>
    <w:p w14:paraId="78092666" w14:textId="577064E3" w:rsidR="00C16D59" w:rsidRPr="00330866" w:rsidRDefault="00C16D59" w:rsidP="00C16D59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Roll Call</w:t>
      </w:r>
    </w:p>
    <w:p w14:paraId="2FA3CF4C" w14:textId="065C0BF9" w:rsidR="00C16D59" w:rsidRPr="00330866" w:rsidRDefault="00C16D59" w:rsidP="00C16D59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Safety Items</w:t>
      </w:r>
    </w:p>
    <w:p w14:paraId="115F2EEC" w14:textId="37C7692A" w:rsidR="00C16D59" w:rsidRPr="00330866" w:rsidRDefault="00C16D59" w:rsidP="00C16D59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Adopt Agenda</w:t>
      </w:r>
    </w:p>
    <w:p w14:paraId="219F8984" w14:textId="4A0B03ED" w:rsidR="00C16D59" w:rsidRPr="00330866" w:rsidRDefault="00FB3E23" w:rsidP="00C16D59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Approve the minutes for August 10, 2026</w:t>
      </w:r>
    </w:p>
    <w:p w14:paraId="2BD15CD3" w14:textId="2BFB73FF" w:rsidR="00FB3E23" w:rsidRPr="00330866" w:rsidRDefault="00FB3E23" w:rsidP="00C16D59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FIRE/EMS budget</w:t>
      </w:r>
    </w:p>
    <w:p w14:paraId="5C51CEC7" w14:textId="46030764" w:rsidR="00B04AA1" w:rsidRPr="004B2EE1" w:rsidRDefault="004D45D3" w:rsidP="00277D77">
      <w:pPr>
        <w:pStyle w:val="ListParagraph"/>
        <w:pBdr>
          <w:bar w:val="thinThickSmallGap" w:sz="24" w:color="auto"/>
        </w:pBdr>
        <w:ind w:left="0"/>
        <w:rPr>
          <w:rFonts w:ascii="Baskerville Old Face" w:hAnsi="Baskerville Old Face"/>
          <w:b/>
          <w:bCs/>
          <w:sz w:val="28"/>
          <w:szCs w:val="28"/>
          <w:u w:val="single"/>
        </w:rPr>
      </w:pPr>
      <w:r w:rsidRPr="004B2EE1">
        <w:rPr>
          <w:rFonts w:ascii="Baskerville Old Face" w:hAnsi="Baskerville Old Face"/>
          <w:b/>
          <w:bCs/>
          <w:sz w:val="28"/>
          <w:szCs w:val="28"/>
          <w:u w:val="single"/>
        </w:rPr>
        <w:t>New Business:</w:t>
      </w:r>
    </w:p>
    <w:p w14:paraId="174A0BE4" w14:textId="027DBC29" w:rsidR="0061254F" w:rsidRPr="00330866" w:rsidRDefault="00545841" w:rsidP="00C16D59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Business plan review for FV Auto</w:t>
      </w:r>
    </w:p>
    <w:p w14:paraId="49BEBFBA" w14:textId="0C86E11C" w:rsidR="00545841" w:rsidRPr="00330866" w:rsidRDefault="00545841" w:rsidP="00C16D59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Contract Agreement for Borree Appraisal</w:t>
      </w:r>
    </w:p>
    <w:p w14:paraId="25619CA9" w14:textId="4812585D" w:rsidR="00830796" w:rsidRPr="00330866" w:rsidRDefault="00344BCB" w:rsidP="00344BCB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 xml:space="preserve"> </w:t>
      </w:r>
      <w:r w:rsidR="0074772A">
        <w:rPr>
          <w:rFonts w:ascii="Baskerville Old Face" w:hAnsi="Baskerville Old Face"/>
          <w:sz w:val="24"/>
          <w:szCs w:val="24"/>
        </w:rPr>
        <w:t xml:space="preserve">Permits: </w:t>
      </w:r>
      <w:r w:rsidR="00830796" w:rsidRPr="00330866">
        <w:rPr>
          <w:rFonts w:ascii="Baskerville Old Face" w:hAnsi="Baskerville Old Face"/>
          <w:sz w:val="24"/>
          <w:szCs w:val="24"/>
        </w:rPr>
        <w:t>ROW</w:t>
      </w:r>
      <w:r w:rsidR="005C7B35">
        <w:rPr>
          <w:rFonts w:ascii="Baskerville Old Face" w:hAnsi="Baskerville Old Face"/>
          <w:sz w:val="24"/>
          <w:szCs w:val="24"/>
        </w:rPr>
        <w:t>-</w:t>
      </w:r>
      <w:r w:rsidR="00830796" w:rsidRPr="00330866">
        <w:rPr>
          <w:rFonts w:ascii="Baskerville Old Face" w:hAnsi="Baskerville Old Face"/>
          <w:sz w:val="24"/>
          <w:szCs w:val="24"/>
        </w:rPr>
        <w:t xml:space="preserve">  Klister</w:t>
      </w:r>
      <w:r w:rsidR="006E0E5A">
        <w:rPr>
          <w:rFonts w:ascii="Baskerville Old Face" w:hAnsi="Baskerville Old Face"/>
          <w:sz w:val="24"/>
          <w:szCs w:val="24"/>
        </w:rPr>
        <w:t xml:space="preserve"> &amp; Kilsdonk</w:t>
      </w:r>
      <w:r w:rsidR="0074772A">
        <w:rPr>
          <w:rFonts w:ascii="Baskerville Old Face" w:hAnsi="Baskerville Old Face"/>
          <w:sz w:val="24"/>
          <w:szCs w:val="24"/>
        </w:rPr>
        <w:t>, Holding tank</w:t>
      </w:r>
      <w:r w:rsidR="005C7B35">
        <w:rPr>
          <w:rFonts w:ascii="Baskerville Old Face" w:hAnsi="Baskerville Old Face"/>
          <w:sz w:val="24"/>
          <w:szCs w:val="24"/>
        </w:rPr>
        <w:t>-</w:t>
      </w:r>
      <w:r w:rsidR="0074772A">
        <w:rPr>
          <w:rFonts w:ascii="Baskerville Old Face" w:hAnsi="Baskerville Old Face"/>
          <w:sz w:val="24"/>
          <w:szCs w:val="24"/>
        </w:rPr>
        <w:t xml:space="preserve"> Kilsdonk</w:t>
      </w:r>
    </w:p>
    <w:p w14:paraId="301F10AA" w14:textId="0CB387F4" w:rsidR="00F316F3" w:rsidRPr="00330866" w:rsidRDefault="00315486" w:rsidP="00C16D59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 xml:space="preserve">  </w:t>
      </w:r>
      <w:r w:rsidR="00067B63">
        <w:rPr>
          <w:rFonts w:ascii="Baskerville Old Face" w:hAnsi="Baskerville Old Face"/>
          <w:sz w:val="24"/>
          <w:szCs w:val="24"/>
        </w:rPr>
        <w:t xml:space="preserve">Review/Approve: </w:t>
      </w:r>
      <w:r w:rsidR="009E067F" w:rsidRPr="00330866">
        <w:rPr>
          <w:rFonts w:ascii="Baskerville Old Face" w:hAnsi="Baskerville Old Face"/>
          <w:sz w:val="24"/>
          <w:szCs w:val="24"/>
        </w:rPr>
        <w:t xml:space="preserve">Hall rental </w:t>
      </w:r>
      <w:r w:rsidR="00145A70" w:rsidRPr="00330866">
        <w:rPr>
          <w:rFonts w:ascii="Baskerville Old Face" w:hAnsi="Baskerville Old Face"/>
          <w:sz w:val="24"/>
          <w:szCs w:val="24"/>
        </w:rPr>
        <w:t>ch</w:t>
      </w:r>
      <w:r w:rsidR="00344BCB" w:rsidRPr="00330866">
        <w:rPr>
          <w:rFonts w:ascii="Baskerville Old Face" w:hAnsi="Baskerville Old Face"/>
          <w:sz w:val="24"/>
          <w:szCs w:val="24"/>
        </w:rPr>
        <w:t>anges</w:t>
      </w:r>
      <w:r w:rsidR="00E171EB" w:rsidRPr="00330866">
        <w:rPr>
          <w:rFonts w:ascii="Baskerville Old Face" w:hAnsi="Baskerville Old Face"/>
          <w:sz w:val="24"/>
          <w:szCs w:val="24"/>
        </w:rPr>
        <w:t xml:space="preserve"> proposal</w:t>
      </w:r>
    </w:p>
    <w:p w14:paraId="49050A12" w14:textId="0F0EE37F" w:rsidR="00CB1E4B" w:rsidRPr="00330866" w:rsidRDefault="00315486" w:rsidP="00C16D59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 xml:space="preserve"> </w:t>
      </w:r>
      <w:r w:rsidR="00067B63">
        <w:rPr>
          <w:rFonts w:ascii="Baskerville Old Face" w:hAnsi="Baskerville Old Face"/>
          <w:sz w:val="24"/>
          <w:szCs w:val="24"/>
        </w:rPr>
        <w:t xml:space="preserve">Review/Approve: </w:t>
      </w:r>
      <w:r w:rsidR="00344BCB" w:rsidRPr="00330866">
        <w:rPr>
          <w:rFonts w:ascii="Baskerville Old Face" w:hAnsi="Baskerville Old Face"/>
          <w:sz w:val="24"/>
          <w:szCs w:val="24"/>
        </w:rPr>
        <w:t>Cashless payment</w:t>
      </w:r>
      <w:r w:rsidRPr="00330866">
        <w:rPr>
          <w:rFonts w:ascii="Baskerville Old Face" w:hAnsi="Baskerville Old Face"/>
          <w:sz w:val="24"/>
          <w:szCs w:val="24"/>
        </w:rPr>
        <w:t xml:space="preserve"> options</w:t>
      </w:r>
      <w:r w:rsidR="00E171EB" w:rsidRPr="00330866">
        <w:rPr>
          <w:rFonts w:ascii="Baskerville Old Face" w:hAnsi="Baskerville Old Face"/>
          <w:sz w:val="24"/>
          <w:szCs w:val="24"/>
        </w:rPr>
        <w:t xml:space="preserve"> proposal</w:t>
      </w:r>
    </w:p>
    <w:p w14:paraId="413144EA" w14:textId="7AF1AB81" w:rsidR="00EE54A3" w:rsidRDefault="00E171EB" w:rsidP="00EE54A3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EE54A3">
        <w:rPr>
          <w:rFonts w:ascii="Baskerville Old Face" w:hAnsi="Baskerville Old Face"/>
          <w:sz w:val="24"/>
          <w:szCs w:val="24"/>
        </w:rPr>
        <w:t xml:space="preserve"> </w:t>
      </w:r>
      <w:r w:rsidR="00067B63">
        <w:rPr>
          <w:rFonts w:ascii="Baskerville Old Face" w:hAnsi="Baskerville Old Face"/>
          <w:sz w:val="24"/>
          <w:szCs w:val="24"/>
        </w:rPr>
        <w:t xml:space="preserve">Review/Approve: </w:t>
      </w:r>
      <w:r w:rsidRPr="00EE54A3">
        <w:rPr>
          <w:rFonts w:ascii="Baskerville Old Face" w:hAnsi="Baskerville Old Face"/>
          <w:sz w:val="24"/>
          <w:szCs w:val="24"/>
        </w:rPr>
        <w:t>Town Hall Door Security changes proposal</w:t>
      </w:r>
    </w:p>
    <w:p w14:paraId="63428C93" w14:textId="787F2812" w:rsidR="00C61E82" w:rsidRDefault="00330866" w:rsidP="00EE54A3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EE54A3">
        <w:rPr>
          <w:rFonts w:ascii="Baskerville Old Face" w:hAnsi="Baskerville Old Face"/>
          <w:sz w:val="24"/>
          <w:szCs w:val="24"/>
        </w:rPr>
        <w:t>Engine breaking sign on UU- previously discussed Oct 2025 no action taken. Resident complaints continue</w:t>
      </w:r>
    </w:p>
    <w:p w14:paraId="30AA05FD" w14:textId="77777777" w:rsidR="004B2EE1" w:rsidRDefault="004B2EE1" w:rsidP="002565F5">
      <w:pPr>
        <w:pBdr>
          <w:bar w:val="thinThickSmallGap" w:sz="24" w:color="auto"/>
        </w:pBdr>
        <w:spacing w:after="0" w:line="240" w:lineRule="auto"/>
        <w:contextualSpacing/>
        <w:rPr>
          <w:rFonts w:ascii="Baskerville Old Face" w:hAnsi="Baskerville Old Face"/>
          <w:b/>
          <w:bCs/>
          <w:sz w:val="28"/>
          <w:szCs w:val="28"/>
          <w:u w:val="single"/>
        </w:rPr>
      </w:pPr>
      <w:r w:rsidRPr="004B2EE1">
        <w:rPr>
          <w:rFonts w:ascii="Baskerville Old Face" w:hAnsi="Baskerville Old Face"/>
          <w:b/>
          <w:bCs/>
          <w:sz w:val="28"/>
          <w:szCs w:val="28"/>
          <w:u w:val="single"/>
        </w:rPr>
        <w:t>Financial:</w:t>
      </w:r>
    </w:p>
    <w:p w14:paraId="0457862B" w14:textId="163190D8" w:rsidR="00DE0DAC" w:rsidRPr="00DA461E" w:rsidRDefault="00E719C6" w:rsidP="00DA461E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DA461E">
        <w:rPr>
          <w:rFonts w:ascii="Baskerville Old Face" w:hAnsi="Baskerville Old Face"/>
          <w:sz w:val="24"/>
          <w:szCs w:val="24"/>
        </w:rPr>
        <w:t>Review Monthly Financial Summary</w:t>
      </w:r>
      <w:r w:rsidR="00874D70">
        <w:rPr>
          <w:rFonts w:ascii="Baskerville Old Face" w:hAnsi="Baskerville Old Face"/>
          <w:sz w:val="24"/>
          <w:szCs w:val="24"/>
        </w:rPr>
        <w:t>- Will need to pull $$</w:t>
      </w:r>
      <w:r w:rsidR="00635AC7">
        <w:rPr>
          <w:rFonts w:ascii="Baskerville Old Face" w:hAnsi="Baskerville Old Face"/>
          <w:sz w:val="24"/>
          <w:szCs w:val="24"/>
        </w:rPr>
        <w:t xml:space="preserve"> </w:t>
      </w:r>
      <w:r w:rsidR="00874D70">
        <w:rPr>
          <w:rFonts w:ascii="Baskerville Old Face" w:hAnsi="Baskerville Old Face"/>
          <w:sz w:val="24"/>
          <w:szCs w:val="24"/>
        </w:rPr>
        <w:t xml:space="preserve">from LGIP Appleland </w:t>
      </w:r>
      <w:r w:rsidR="0058619A">
        <w:rPr>
          <w:rFonts w:ascii="Baskerville Old Face" w:hAnsi="Baskerville Old Face"/>
          <w:sz w:val="24"/>
          <w:szCs w:val="24"/>
        </w:rPr>
        <w:t>Project</w:t>
      </w:r>
    </w:p>
    <w:p w14:paraId="0B8CEF1F" w14:textId="34FD5F2D" w:rsidR="00E719C6" w:rsidRDefault="00E719C6" w:rsidP="00EE54A3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Review</w:t>
      </w:r>
      <w:r w:rsidR="00246281">
        <w:rPr>
          <w:rFonts w:ascii="Baskerville Old Face" w:hAnsi="Baskerville Old Face"/>
          <w:sz w:val="24"/>
          <w:szCs w:val="24"/>
        </w:rPr>
        <w:t>/</w:t>
      </w:r>
      <w:r>
        <w:rPr>
          <w:rFonts w:ascii="Baskerville Old Face" w:hAnsi="Baskerville Old Face"/>
          <w:sz w:val="24"/>
          <w:szCs w:val="24"/>
        </w:rPr>
        <w:t>Approve expenses</w:t>
      </w:r>
      <w:r w:rsidR="00246281">
        <w:rPr>
          <w:rFonts w:ascii="Baskerville Old Face" w:hAnsi="Baskerville Old Face"/>
          <w:sz w:val="24"/>
          <w:szCs w:val="24"/>
        </w:rPr>
        <w:t xml:space="preserve">: </w:t>
      </w:r>
      <w:r w:rsidR="00890B53">
        <w:rPr>
          <w:rFonts w:ascii="Baskerville Old Face" w:hAnsi="Baskerville Old Face"/>
          <w:sz w:val="24"/>
          <w:szCs w:val="24"/>
        </w:rPr>
        <w:t>$</w:t>
      </w:r>
      <w:r w:rsidR="009D5432">
        <w:rPr>
          <w:rFonts w:ascii="Baskerville Old Face" w:hAnsi="Baskerville Old Face"/>
          <w:sz w:val="24"/>
          <w:szCs w:val="24"/>
        </w:rPr>
        <w:t>45,</w:t>
      </w:r>
      <w:r w:rsidR="00CD2C82">
        <w:rPr>
          <w:rFonts w:ascii="Baskerville Old Face" w:hAnsi="Baskerville Old Face"/>
          <w:sz w:val="24"/>
          <w:szCs w:val="24"/>
        </w:rPr>
        <w:t>955.78</w:t>
      </w:r>
    </w:p>
    <w:p w14:paraId="73AA4CCB" w14:textId="3DE5FB53" w:rsidR="00AC3F16" w:rsidRPr="00AC3F16" w:rsidRDefault="00AC3F16" w:rsidP="002565F5">
      <w:pPr>
        <w:pBdr>
          <w:bar w:val="thinThickSmallGap" w:sz="24" w:color="auto"/>
        </w:pBdr>
        <w:spacing w:after="0" w:line="240" w:lineRule="auto"/>
        <w:contextualSpacing/>
        <w:rPr>
          <w:rFonts w:ascii="Baskerville Old Face" w:hAnsi="Baskerville Old Face"/>
          <w:b/>
          <w:bCs/>
          <w:sz w:val="28"/>
          <w:szCs w:val="28"/>
          <w:u w:val="single"/>
        </w:rPr>
      </w:pPr>
      <w:r w:rsidRPr="00AC3F16">
        <w:rPr>
          <w:rFonts w:ascii="Baskerville Old Face" w:hAnsi="Baskerville Old Face"/>
          <w:b/>
          <w:bCs/>
          <w:sz w:val="28"/>
          <w:szCs w:val="28"/>
          <w:u w:val="single"/>
        </w:rPr>
        <w:t>Other Business:</w:t>
      </w:r>
    </w:p>
    <w:p w14:paraId="24EF2521" w14:textId="7DA6662A" w:rsidR="00246281" w:rsidRDefault="00246281" w:rsidP="00EE54A3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Review building permits</w:t>
      </w:r>
    </w:p>
    <w:p w14:paraId="570DEDE9" w14:textId="198B421D" w:rsidR="008774C3" w:rsidRDefault="008774C3" w:rsidP="00EE54A3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Public Participation</w:t>
      </w:r>
    </w:p>
    <w:p w14:paraId="5975893A" w14:textId="22C577AC" w:rsidR="00874D70" w:rsidRDefault="00874D70" w:rsidP="00EE54A3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Future Agenda Items</w:t>
      </w:r>
    </w:p>
    <w:p w14:paraId="296D5D91" w14:textId="06699F19" w:rsidR="00C61E82" w:rsidRPr="000D3933" w:rsidRDefault="00874D70" w:rsidP="001D2C70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0D3933">
        <w:rPr>
          <w:rFonts w:ascii="Baskerville Old Face" w:hAnsi="Baskerville Old Face"/>
          <w:sz w:val="24"/>
          <w:szCs w:val="24"/>
        </w:rPr>
        <w:t>Adjournment</w:t>
      </w:r>
    </w:p>
    <w:sectPr w:rsidR="00C61E82" w:rsidRPr="000D393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48" w:space="24" w:color="2F5496"/>
        <w:left w:val="single" w:sz="48" w:space="24" w:color="2F5496"/>
        <w:bottom w:val="single" w:sz="48" w:space="24" w:color="2F5496"/>
        <w:right w:val="single" w:sz="48" w:space="24" w:color="2F5496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70793" w14:textId="77777777" w:rsidR="00AD0639" w:rsidRDefault="00AD0639" w:rsidP="00FD6A47">
      <w:pPr>
        <w:spacing w:before="0" w:after="0" w:line="240" w:lineRule="auto"/>
      </w:pPr>
      <w:r>
        <w:separator/>
      </w:r>
    </w:p>
  </w:endnote>
  <w:endnote w:type="continuationSeparator" w:id="0">
    <w:p w14:paraId="7C5732D5" w14:textId="77777777" w:rsidR="00AD0639" w:rsidRDefault="00AD0639" w:rsidP="00FD6A4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5DDD6" w14:textId="381EDB1C" w:rsidR="00A56C16" w:rsidRDefault="009E4E59" w:rsidP="00690CE3">
    <w:pPr>
      <w:pStyle w:val="Footer"/>
      <w:jc w:val="center"/>
      <w:rPr>
        <w:rFonts w:ascii="Book Antiqua" w:hAnsi="Book Antiqua"/>
        <w:b/>
        <w:bCs/>
      </w:rPr>
    </w:pPr>
    <w:r w:rsidRPr="00850C36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6B5A4D1F" wp14:editId="5A75FC32">
          <wp:simplePos x="0" y="0"/>
          <wp:positionH relativeFrom="margin">
            <wp:posOffset>190500</wp:posOffset>
          </wp:positionH>
          <wp:positionV relativeFrom="paragraph">
            <wp:posOffset>-735965</wp:posOffset>
          </wp:positionV>
          <wp:extent cx="5755640" cy="1000760"/>
          <wp:effectExtent l="19050" t="19050" r="16510" b="2794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1000760"/>
                  </a:xfrm>
                  <a:prstGeom prst="rect">
                    <a:avLst/>
                  </a:prstGeom>
                  <a:noFill/>
                  <a:ln w="19050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0C5C85" w14:textId="77777777" w:rsidR="006D3574" w:rsidRPr="00D42C97" w:rsidRDefault="00D42C97" w:rsidP="00D42C97">
    <w:pPr>
      <w:pStyle w:val="Footer"/>
      <w:spacing w:before="0" w:after="0" w:line="240" w:lineRule="auto"/>
      <w:contextualSpacing/>
      <w:jc w:val="center"/>
      <w:rPr>
        <w:rFonts w:ascii="Book Antiqua" w:hAnsi="Book Antiqua"/>
        <w:b/>
        <w:bCs/>
      </w:rPr>
    </w:pPr>
    <w:r w:rsidRPr="00D42C97">
      <w:rPr>
        <w:rFonts w:ascii="Book Antiqua" w:hAnsi="Book Antiqua"/>
        <w:b/>
        <w:bCs/>
      </w:rPr>
      <w:t>W780 Greiner Rd</w:t>
    </w:r>
  </w:p>
  <w:p w14:paraId="094624E0" w14:textId="77777777" w:rsidR="00D42C97" w:rsidRPr="00D42C97" w:rsidRDefault="00D42C97" w:rsidP="00D42C97">
    <w:pPr>
      <w:pStyle w:val="Footer"/>
      <w:spacing w:before="0" w:after="0" w:line="240" w:lineRule="auto"/>
      <w:contextualSpacing/>
      <w:jc w:val="center"/>
      <w:rPr>
        <w:rFonts w:ascii="Book Antiqua" w:hAnsi="Book Antiqua"/>
        <w:b/>
        <w:bCs/>
      </w:rPr>
    </w:pPr>
    <w:r w:rsidRPr="00D42C97">
      <w:rPr>
        <w:rFonts w:ascii="Book Antiqua" w:hAnsi="Book Antiqua"/>
        <w:b/>
        <w:bCs/>
      </w:rPr>
      <w:t>Kaukauna, WI 54130</w:t>
    </w:r>
  </w:p>
  <w:p w14:paraId="63014E95" w14:textId="77777777" w:rsidR="00D42C97" w:rsidRPr="00D42C97" w:rsidRDefault="00D42C97" w:rsidP="00D42C97">
    <w:pPr>
      <w:pStyle w:val="Footer"/>
      <w:spacing w:before="0" w:after="0" w:line="240" w:lineRule="auto"/>
      <w:contextualSpacing/>
      <w:jc w:val="center"/>
      <w:rPr>
        <w:rFonts w:ascii="Book Antiqua" w:hAnsi="Book Antiqua"/>
        <w:b/>
        <w:bCs/>
      </w:rPr>
    </w:pPr>
    <w:r w:rsidRPr="00D42C97">
      <w:rPr>
        <w:rFonts w:ascii="Book Antiqua" w:hAnsi="Book Antiqua"/>
        <w:b/>
        <w:bCs/>
      </w:rPr>
      <w:t>920-419-5539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61294" w14:textId="77777777" w:rsidR="00AD0639" w:rsidRDefault="00AD0639" w:rsidP="00FD6A47">
      <w:pPr>
        <w:spacing w:before="0" w:after="0" w:line="240" w:lineRule="auto"/>
      </w:pPr>
      <w:r>
        <w:separator/>
      </w:r>
    </w:p>
  </w:footnote>
  <w:footnote w:type="continuationSeparator" w:id="0">
    <w:p w14:paraId="2D21D40D" w14:textId="77777777" w:rsidR="00AD0639" w:rsidRDefault="00AD0639" w:rsidP="00FD6A4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677AE" w14:textId="4EBED45E" w:rsidR="00E658C6" w:rsidRDefault="009E4E59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2755C15" wp14:editId="01E87AE2">
          <wp:simplePos x="0" y="0"/>
          <wp:positionH relativeFrom="column">
            <wp:posOffset>1886585</wp:posOffset>
          </wp:positionH>
          <wp:positionV relativeFrom="paragraph">
            <wp:posOffset>28575</wp:posOffset>
          </wp:positionV>
          <wp:extent cx="2171065" cy="1036955"/>
          <wp:effectExtent l="19050" t="19050" r="635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065" cy="1036955"/>
                  </a:xfrm>
                  <a:prstGeom prst="rect">
                    <a:avLst/>
                  </a:prstGeom>
                  <a:noFill/>
                  <a:ln w="9525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403C9"/>
    <w:multiLevelType w:val="hybridMultilevel"/>
    <w:tmpl w:val="72941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870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59"/>
    <w:rsid w:val="00027FD4"/>
    <w:rsid w:val="00046F39"/>
    <w:rsid w:val="00062DDA"/>
    <w:rsid w:val="00067B63"/>
    <w:rsid w:val="000756C8"/>
    <w:rsid w:val="000D3933"/>
    <w:rsid w:val="000D76B3"/>
    <w:rsid w:val="000E642E"/>
    <w:rsid w:val="000F169A"/>
    <w:rsid w:val="00145A70"/>
    <w:rsid w:val="001643DA"/>
    <w:rsid w:val="001A7F5B"/>
    <w:rsid w:val="001D2C70"/>
    <w:rsid w:val="00217957"/>
    <w:rsid w:val="00246281"/>
    <w:rsid w:val="002565F5"/>
    <w:rsid w:val="00277D77"/>
    <w:rsid w:val="00315486"/>
    <w:rsid w:val="00326C11"/>
    <w:rsid w:val="00330866"/>
    <w:rsid w:val="00344BCB"/>
    <w:rsid w:val="003617D8"/>
    <w:rsid w:val="0038398B"/>
    <w:rsid w:val="003D4DA7"/>
    <w:rsid w:val="00442179"/>
    <w:rsid w:val="00486119"/>
    <w:rsid w:val="004B2EE1"/>
    <w:rsid w:val="004B6BE5"/>
    <w:rsid w:val="004D45D3"/>
    <w:rsid w:val="005175E7"/>
    <w:rsid w:val="005202C1"/>
    <w:rsid w:val="00545841"/>
    <w:rsid w:val="0058619A"/>
    <w:rsid w:val="0059545D"/>
    <w:rsid w:val="005C7B35"/>
    <w:rsid w:val="0061254F"/>
    <w:rsid w:val="00635AC7"/>
    <w:rsid w:val="00690CE3"/>
    <w:rsid w:val="006D3574"/>
    <w:rsid w:val="006E0E5A"/>
    <w:rsid w:val="006E37A2"/>
    <w:rsid w:val="00730BBE"/>
    <w:rsid w:val="00735870"/>
    <w:rsid w:val="0074772A"/>
    <w:rsid w:val="0077158B"/>
    <w:rsid w:val="00810B20"/>
    <w:rsid w:val="00830796"/>
    <w:rsid w:val="00850C36"/>
    <w:rsid w:val="00874D70"/>
    <w:rsid w:val="008774C3"/>
    <w:rsid w:val="00890B53"/>
    <w:rsid w:val="008C1F44"/>
    <w:rsid w:val="008E732A"/>
    <w:rsid w:val="009D5432"/>
    <w:rsid w:val="009E067F"/>
    <w:rsid w:val="009E4E59"/>
    <w:rsid w:val="009F695D"/>
    <w:rsid w:val="00A51558"/>
    <w:rsid w:val="00A56C16"/>
    <w:rsid w:val="00AC3F16"/>
    <w:rsid w:val="00AD0639"/>
    <w:rsid w:val="00AE4593"/>
    <w:rsid w:val="00B04AA1"/>
    <w:rsid w:val="00B431B2"/>
    <w:rsid w:val="00B62D19"/>
    <w:rsid w:val="00B76AB3"/>
    <w:rsid w:val="00C16D59"/>
    <w:rsid w:val="00C32E55"/>
    <w:rsid w:val="00C47CBA"/>
    <w:rsid w:val="00C508B3"/>
    <w:rsid w:val="00C60BD7"/>
    <w:rsid w:val="00C61E82"/>
    <w:rsid w:val="00CB1E4B"/>
    <w:rsid w:val="00CB3D68"/>
    <w:rsid w:val="00CD12E8"/>
    <w:rsid w:val="00CD2C82"/>
    <w:rsid w:val="00CD5150"/>
    <w:rsid w:val="00D23188"/>
    <w:rsid w:val="00D42C97"/>
    <w:rsid w:val="00DA1CEF"/>
    <w:rsid w:val="00DA461E"/>
    <w:rsid w:val="00DE0DAC"/>
    <w:rsid w:val="00DF12BF"/>
    <w:rsid w:val="00E171EB"/>
    <w:rsid w:val="00E601AA"/>
    <w:rsid w:val="00E61FC6"/>
    <w:rsid w:val="00E658C6"/>
    <w:rsid w:val="00E719C6"/>
    <w:rsid w:val="00E82520"/>
    <w:rsid w:val="00EA7E55"/>
    <w:rsid w:val="00EB70B1"/>
    <w:rsid w:val="00EE54A3"/>
    <w:rsid w:val="00F21226"/>
    <w:rsid w:val="00F241B4"/>
    <w:rsid w:val="00F316F3"/>
    <w:rsid w:val="00F57782"/>
    <w:rsid w:val="00F80C27"/>
    <w:rsid w:val="00FB3E23"/>
    <w:rsid w:val="00FD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4D1760"/>
  <w15:chartTrackingRefBased/>
  <w15:docId w15:val="{1B9DC797-016C-4FA1-8776-389C8A15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1AA"/>
    <w:pPr>
      <w:spacing w:before="100"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601AA"/>
    <w:pPr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1AA"/>
    <w:pPr>
      <w:pBdr>
        <w:top w:val="single" w:sz="24" w:space="0" w:color="DEEAF6"/>
        <w:left w:val="single" w:sz="24" w:space="0" w:color="DEEAF6"/>
        <w:bottom w:val="single" w:sz="24" w:space="0" w:color="DEEAF6"/>
        <w:right w:val="single" w:sz="24" w:space="0" w:color="DEEAF6"/>
      </w:pBdr>
      <w:shd w:val="clear" w:color="auto" w:fill="DEEAF6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1AA"/>
    <w:pPr>
      <w:pBdr>
        <w:top w:val="single" w:sz="6" w:space="2" w:color="5B9BD5"/>
      </w:pBdr>
      <w:spacing w:before="300" w:after="0"/>
      <w:outlineLvl w:val="2"/>
    </w:pPr>
    <w:rPr>
      <w:caps/>
      <w:color w:val="1F4D78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1AA"/>
    <w:pPr>
      <w:pBdr>
        <w:top w:val="dotted" w:sz="6" w:space="2" w:color="5B9BD5"/>
      </w:pBdr>
      <w:spacing w:before="200" w:after="0"/>
      <w:outlineLvl w:val="3"/>
    </w:pPr>
    <w:rPr>
      <w:caps/>
      <w:color w:val="2E74B5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1AA"/>
    <w:pPr>
      <w:pBdr>
        <w:bottom w:val="single" w:sz="6" w:space="1" w:color="5B9BD5"/>
      </w:pBdr>
      <w:spacing w:before="200" w:after="0"/>
      <w:outlineLvl w:val="4"/>
    </w:pPr>
    <w:rPr>
      <w:caps/>
      <w:color w:val="2E74B5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1AA"/>
    <w:pPr>
      <w:pBdr>
        <w:bottom w:val="dotted" w:sz="6" w:space="1" w:color="5B9BD5"/>
      </w:pBdr>
      <w:spacing w:before="200" w:after="0"/>
      <w:outlineLvl w:val="5"/>
    </w:pPr>
    <w:rPr>
      <w:caps/>
      <w:color w:val="2E74B5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1AA"/>
    <w:pPr>
      <w:spacing w:before="200" w:after="0"/>
      <w:outlineLvl w:val="6"/>
    </w:pPr>
    <w:rPr>
      <w:caps/>
      <w:color w:val="2E74B5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1A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1A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601AA"/>
    <w:rPr>
      <w:caps/>
      <w:color w:val="FFFFFF"/>
      <w:spacing w:val="15"/>
      <w:sz w:val="22"/>
      <w:szCs w:val="22"/>
      <w:shd w:val="clear" w:color="auto" w:fill="5B9BD5"/>
    </w:rPr>
  </w:style>
  <w:style w:type="character" w:customStyle="1" w:styleId="Heading2Char">
    <w:name w:val="Heading 2 Char"/>
    <w:link w:val="Heading2"/>
    <w:uiPriority w:val="9"/>
    <w:semiHidden/>
    <w:rsid w:val="00E601AA"/>
    <w:rPr>
      <w:caps/>
      <w:spacing w:val="15"/>
      <w:shd w:val="clear" w:color="auto" w:fill="DEEAF6"/>
    </w:rPr>
  </w:style>
  <w:style w:type="character" w:customStyle="1" w:styleId="Heading3Char">
    <w:name w:val="Heading 3 Char"/>
    <w:link w:val="Heading3"/>
    <w:uiPriority w:val="9"/>
    <w:semiHidden/>
    <w:rsid w:val="00E601AA"/>
    <w:rPr>
      <w:caps/>
      <w:color w:val="1F4D78"/>
      <w:spacing w:val="15"/>
    </w:rPr>
  </w:style>
  <w:style w:type="character" w:customStyle="1" w:styleId="Heading4Char">
    <w:name w:val="Heading 4 Char"/>
    <w:link w:val="Heading4"/>
    <w:uiPriority w:val="9"/>
    <w:semiHidden/>
    <w:rsid w:val="00E601AA"/>
    <w:rPr>
      <w:caps/>
      <w:color w:val="2E74B5"/>
      <w:spacing w:val="10"/>
    </w:rPr>
  </w:style>
  <w:style w:type="character" w:customStyle="1" w:styleId="Heading5Char">
    <w:name w:val="Heading 5 Char"/>
    <w:link w:val="Heading5"/>
    <w:uiPriority w:val="9"/>
    <w:semiHidden/>
    <w:rsid w:val="00E601AA"/>
    <w:rPr>
      <w:caps/>
      <w:color w:val="2E74B5"/>
      <w:spacing w:val="10"/>
    </w:rPr>
  </w:style>
  <w:style w:type="character" w:customStyle="1" w:styleId="Heading6Char">
    <w:name w:val="Heading 6 Char"/>
    <w:link w:val="Heading6"/>
    <w:uiPriority w:val="9"/>
    <w:semiHidden/>
    <w:rsid w:val="00E601AA"/>
    <w:rPr>
      <w:caps/>
      <w:color w:val="2E74B5"/>
      <w:spacing w:val="10"/>
    </w:rPr>
  </w:style>
  <w:style w:type="character" w:customStyle="1" w:styleId="Heading7Char">
    <w:name w:val="Heading 7 Char"/>
    <w:link w:val="Heading7"/>
    <w:uiPriority w:val="9"/>
    <w:semiHidden/>
    <w:rsid w:val="00E601AA"/>
    <w:rPr>
      <w:caps/>
      <w:color w:val="2E74B5"/>
      <w:spacing w:val="10"/>
    </w:rPr>
  </w:style>
  <w:style w:type="character" w:customStyle="1" w:styleId="Heading8Char">
    <w:name w:val="Heading 8 Char"/>
    <w:link w:val="Heading8"/>
    <w:uiPriority w:val="9"/>
    <w:semiHidden/>
    <w:rsid w:val="00E601AA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E601AA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601AA"/>
    <w:pPr>
      <w:spacing w:before="0" w:after="0"/>
    </w:pPr>
    <w:rPr>
      <w:rFonts w:ascii="Calibri Light" w:eastAsia="SimSun" w:hAnsi="Calibri Light"/>
      <w:caps/>
      <w:color w:val="5B9BD5"/>
      <w:spacing w:val="10"/>
      <w:sz w:val="52"/>
      <w:szCs w:val="52"/>
    </w:rPr>
  </w:style>
  <w:style w:type="character" w:customStyle="1" w:styleId="TitleChar">
    <w:name w:val="Title Char"/>
    <w:link w:val="Title"/>
    <w:uiPriority w:val="10"/>
    <w:rsid w:val="00E601AA"/>
    <w:rPr>
      <w:rFonts w:ascii="Calibri Light" w:eastAsia="SimSun" w:hAnsi="Calibri Light" w:cs="Times New Roman"/>
      <w:caps/>
      <w:color w:val="5B9BD5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1AA"/>
    <w:pPr>
      <w:spacing w:before="0"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SubtitleChar">
    <w:name w:val="Subtitle Char"/>
    <w:link w:val="Subtitle"/>
    <w:uiPriority w:val="11"/>
    <w:rsid w:val="00E601AA"/>
    <w:rPr>
      <w:caps/>
      <w:color w:val="595959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601AA"/>
    <w:rPr>
      <w:i/>
      <w:iCs/>
      <w:sz w:val="24"/>
      <w:szCs w:val="24"/>
    </w:rPr>
  </w:style>
  <w:style w:type="character" w:customStyle="1" w:styleId="QuoteChar">
    <w:name w:val="Quote Char"/>
    <w:link w:val="Quote"/>
    <w:uiPriority w:val="29"/>
    <w:rsid w:val="00E601AA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F695D"/>
    <w:pPr>
      <w:ind w:left="720"/>
      <w:contextualSpacing/>
    </w:pPr>
  </w:style>
  <w:style w:type="character" w:styleId="IntenseEmphasis">
    <w:name w:val="Intense Emphasis"/>
    <w:uiPriority w:val="21"/>
    <w:qFormat/>
    <w:rsid w:val="00E601AA"/>
    <w:rPr>
      <w:b/>
      <w:bCs/>
      <w:caps/>
      <w:color w:val="1F4D78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1AA"/>
    <w:pPr>
      <w:spacing w:before="240" w:after="240" w:line="240" w:lineRule="auto"/>
      <w:ind w:left="1080" w:right="1080"/>
      <w:jc w:val="center"/>
    </w:pPr>
    <w:rPr>
      <w:color w:val="5B9BD5"/>
      <w:sz w:val="24"/>
      <w:szCs w:val="24"/>
    </w:rPr>
  </w:style>
  <w:style w:type="character" w:customStyle="1" w:styleId="IntenseQuoteChar">
    <w:name w:val="Intense Quote Char"/>
    <w:link w:val="IntenseQuote"/>
    <w:uiPriority w:val="30"/>
    <w:rsid w:val="00E601AA"/>
    <w:rPr>
      <w:color w:val="5B9BD5"/>
      <w:sz w:val="24"/>
      <w:szCs w:val="24"/>
    </w:rPr>
  </w:style>
  <w:style w:type="character" w:styleId="IntenseReference">
    <w:name w:val="Intense Reference"/>
    <w:uiPriority w:val="32"/>
    <w:qFormat/>
    <w:rsid w:val="00E601AA"/>
    <w:rPr>
      <w:b/>
      <w:bCs/>
      <w:i/>
      <w:iCs/>
      <w:caps/>
      <w:color w:val="5B9BD5"/>
    </w:rPr>
  </w:style>
  <w:style w:type="paragraph" w:styleId="TOCHeading">
    <w:name w:val="TOC Heading"/>
    <w:basedOn w:val="Heading1"/>
    <w:next w:val="Normal"/>
    <w:uiPriority w:val="39"/>
    <w:unhideWhenUsed/>
    <w:qFormat/>
    <w:rsid w:val="00E601AA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E601AA"/>
    <w:rPr>
      <w:b/>
      <w:bCs/>
      <w:color w:val="2E74B5"/>
      <w:sz w:val="16"/>
      <w:szCs w:val="16"/>
    </w:rPr>
  </w:style>
  <w:style w:type="character" w:styleId="Strong">
    <w:name w:val="Strong"/>
    <w:uiPriority w:val="22"/>
    <w:qFormat/>
    <w:rsid w:val="00E601AA"/>
    <w:rPr>
      <w:b/>
      <w:bCs/>
    </w:rPr>
  </w:style>
  <w:style w:type="character" w:styleId="Emphasis">
    <w:name w:val="Emphasis"/>
    <w:uiPriority w:val="20"/>
    <w:qFormat/>
    <w:rsid w:val="00E601AA"/>
    <w:rPr>
      <w:caps/>
      <w:color w:val="1F4D78"/>
      <w:spacing w:val="5"/>
    </w:rPr>
  </w:style>
  <w:style w:type="paragraph" w:styleId="NoSpacing">
    <w:name w:val="No Spacing"/>
    <w:link w:val="NoSpacingChar"/>
    <w:uiPriority w:val="1"/>
    <w:qFormat/>
    <w:rsid w:val="00E601AA"/>
    <w:pPr>
      <w:spacing w:before="100"/>
    </w:pPr>
  </w:style>
  <w:style w:type="character" w:styleId="SubtleEmphasis">
    <w:name w:val="Subtle Emphasis"/>
    <w:uiPriority w:val="19"/>
    <w:qFormat/>
    <w:rsid w:val="00E601AA"/>
    <w:rPr>
      <w:i/>
      <w:iCs/>
      <w:color w:val="1F4D78"/>
    </w:rPr>
  </w:style>
  <w:style w:type="character" w:styleId="SubtleReference">
    <w:name w:val="Subtle Reference"/>
    <w:uiPriority w:val="31"/>
    <w:qFormat/>
    <w:rsid w:val="00E601AA"/>
    <w:rPr>
      <w:b/>
      <w:bCs/>
      <w:color w:val="5B9BD5"/>
    </w:rPr>
  </w:style>
  <w:style w:type="character" w:styleId="BookTitle">
    <w:name w:val="Book Title"/>
    <w:uiPriority w:val="33"/>
    <w:qFormat/>
    <w:rsid w:val="00E601AA"/>
    <w:rPr>
      <w:b/>
      <w:bCs/>
      <w:i/>
      <w:iCs/>
      <w:spacing w:val="0"/>
    </w:rPr>
  </w:style>
  <w:style w:type="paragraph" w:styleId="Header">
    <w:name w:val="header"/>
    <w:basedOn w:val="Normal"/>
    <w:link w:val="HeaderChar"/>
    <w:uiPriority w:val="99"/>
    <w:unhideWhenUsed/>
    <w:rsid w:val="00FD6A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A47"/>
  </w:style>
  <w:style w:type="paragraph" w:styleId="Footer">
    <w:name w:val="footer"/>
    <w:basedOn w:val="Normal"/>
    <w:link w:val="FooterChar"/>
    <w:uiPriority w:val="99"/>
    <w:unhideWhenUsed/>
    <w:rsid w:val="00FD6A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A47"/>
  </w:style>
  <w:style w:type="character" w:customStyle="1" w:styleId="NoSpacingChar">
    <w:name w:val="No Spacing Char"/>
    <w:link w:val="NoSpacing"/>
    <w:uiPriority w:val="1"/>
    <w:rsid w:val="001D2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OK%20Blank_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B06EE-20C2-4F36-A4DA-C68AD966B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TOK Blank_2</Template>
  <TotalTime>6654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Kerri Roy</cp:lastModifiedBy>
  <cp:revision>68</cp:revision>
  <cp:lastPrinted>2026-09-10T19:17:00Z</cp:lastPrinted>
  <dcterms:created xsi:type="dcterms:W3CDTF">2026-09-01T19:19:00Z</dcterms:created>
  <dcterms:modified xsi:type="dcterms:W3CDTF">2026-09-10T20:45:00Z</dcterms:modified>
</cp:coreProperties>
</file>