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9597" w:dyaOrig="32335">
          <v:rect xmlns:o="urn:schemas-microsoft-com:office:office" xmlns:v="urn:schemas-microsoft-com:vml" id="rectole0000000000" style="width:479.850000pt;height:1616.7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9475" w:dyaOrig="33874">
          <v:rect xmlns:o="urn:schemas-microsoft-com:office:office" xmlns:v="urn:schemas-microsoft-com:vml" id="rectole0000000001" style="width:473.750000pt;height:1693.7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9597" w:dyaOrig="32517">
          <v:rect xmlns:o="urn:schemas-microsoft-com:office:office" xmlns:v="urn:schemas-microsoft-com:vml" id="rectole0000000002" style="width:479.850000pt;height:1625.8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9597" w:dyaOrig="6479">
          <v:rect xmlns:o="urn:schemas-microsoft-com:office:office" xmlns:v="urn:schemas-microsoft-com:vml" id="rectole0000000003" style="width:479.850000pt;height:323.9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9597" w:dyaOrig="9658">
          <v:rect xmlns:o="urn:schemas-microsoft-com:office:office" xmlns:v="urn:schemas-microsoft-com:vml" id="rectole0000000004" style="width:479.850000pt;height:482.90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989" w:dyaOrig="7774">
          <v:rect xmlns:o="urn:schemas-microsoft-com:office:office" xmlns:v="urn:schemas-microsoft-com:vml" id="rectole0000000005" style="width:449.450000pt;height:388.70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styles.xml" Id="docRId13" Type="http://schemas.openxmlformats.org/officeDocument/2006/relationships/styles" /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numbering.xml" Id="docRId12" Type="http://schemas.openxmlformats.org/officeDocument/2006/relationships/numbering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/Relationships>
</file>