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2C88C" w14:textId="0D501D86" w:rsidR="001F66F6" w:rsidRDefault="008559E3">
      <w:pPr>
        <w:jc w:val="center"/>
        <w:rPr>
          <w:b/>
        </w:rPr>
      </w:pPr>
      <w:hyperlink r:id="rId8" w:history="1">
        <w:r w:rsidR="001F66F6" w:rsidRPr="00EF7299">
          <w:rPr>
            <w:rStyle w:val="Hyperlink"/>
            <w:b/>
          </w:rPr>
          <w:t>http://TuscanyEstates.net</w:t>
        </w:r>
      </w:hyperlink>
      <w:r w:rsidR="001F66F6">
        <w:rPr>
          <w:b/>
        </w:rPr>
        <w:t xml:space="preserve"> </w:t>
      </w:r>
    </w:p>
    <w:p w14:paraId="238FF393" w14:textId="533C5DCF" w:rsidR="00732D5A" w:rsidRDefault="00732D5A">
      <w:pPr>
        <w:jc w:val="center"/>
        <w:rPr>
          <w:b/>
        </w:rPr>
      </w:pPr>
      <w:r>
        <w:rPr>
          <w:b/>
        </w:rPr>
        <w:t>Tuscany Homeowners Association General Meeting</w:t>
      </w:r>
      <w:r>
        <w:rPr>
          <w:b/>
        </w:rPr>
        <w:br/>
      </w:r>
      <w:r w:rsidR="001D200E">
        <w:rPr>
          <w:b/>
        </w:rPr>
        <w:t>December 5, 2020</w:t>
      </w:r>
      <w:r w:rsidR="0052376E">
        <w:rPr>
          <w:b/>
        </w:rPr>
        <w:t xml:space="preserve"> </w:t>
      </w:r>
      <w:r w:rsidR="005651D7">
        <w:rPr>
          <w:b/>
        </w:rPr>
        <w:t xml:space="preserve">@ </w:t>
      </w:r>
      <w:r w:rsidR="0052376E">
        <w:rPr>
          <w:b/>
        </w:rPr>
        <w:t>Tuscany Linear Park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A53FF" w:rsidRPr="00196D67" w14:paraId="116FC7C4" w14:textId="77777777" w:rsidTr="006A53FF">
        <w:tc>
          <w:tcPr>
            <w:tcW w:w="4675" w:type="dxa"/>
          </w:tcPr>
          <w:p w14:paraId="34A75C44" w14:textId="77777777" w:rsidR="006A53FF" w:rsidRPr="00196D67" w:rsidRDefault="006A53FF" w:rsidP="00385400">
            <w:pPr>
              <w:rPr>
                <w:rFonts w:asciiTheme="minorHAnsi" w:hAnsiTheme="minorHAnsi"/>
                <w:b/>
                <w:bCs/>
              </w:rPr>
            </w:pPr>
            <w:r w:rsidRPr="00196D67">
              <w:rPr>
                <w:rFonts w:asciiTheme="minorHAnsi" w:hAnsiTheme="minorHAnsi"/>
                <w:b/>
                <w:bCs/>
              </w:rPr>
              <w:t>Tuscany Home Owners Association Officers:</w:t>
            </w:r>
          </w:p>
          <w:p w14:paraId="3D21B17B" w14:textId="43AD3DF1" w:rsidR="006A53FF" w:rsidRPr="00196D67" w:rsidRDefault="00385400" w:rsidP="004D1620">
            <w:pPr>
              <w:tabs>
                <w:tab w:val="left" w:pos="3072"/>
              </w:tabs>
              <w:ind w:left="162"/>
              <w:rPr>
                <w:rFonts w:asciiTheme="minorHAnsi" w:hAnsiTheme="minorHAnsi"/>
              </w:rPr>
            </w:pPr>
            <w:r w:rsidRPr="00196D67">
              <w:rPr>
                <w:rFonts w:asciiTheme="minorHAnsi" w:hAnsiTheme="minorHAnsi"/>
              </w:rPr>
              <w:t>President – Mark Ricard</w:t>
            </w:r>
            <w:r w:rsidR="004D1620" w:rsidRPr="00196D67">
              <w:rPr>
                <w:rFonts w:asciiTheme="minorHAnsi" w:hAnsiTheme="minorHAnsi"/>
              </w:rPr>
              <w:tab/>
            </w:r>
            <w:r w:rsidR="007D0D8B" w:rsidRPr="00196D67">
              <w:rPr>
                <w:rFonts w:asciiTheme="minorHAnsi" w:hAnsiTheme="minorHAnsi"/>
              </w:rPr>
              <w:t>504-606-0519</w:t>
            </w:r>
          </w:p>
          <w:p w14:paraId="499B0267" w14:textId="1D01EF4B" w:rsidR="00BA4988" w:rsidRPr="00196D67" w:rsidRDefault="00385400" w:rsidP="00BA4988">
            <w:pPr>
              <w:tabs>
                <w:tab w:val="left" w:pos="3072"/>
              </w:tabs>
              <w:ind w:left="162"/>
              <w:rPr>
                <w:rFonts w:asciiTheme="minorHAnsi" w:hAnsiTheme="minorHAnsi"/>
              </w:rPr>
            </w:pPr>
            <w:r w:rsidRPr="00196D67">
              <w:rPr>
                <w:rFonts w:asciiTheme="minorHAnsi" w:hAnsiTheme="minorHAnsi"/>
              </w:rPr>
              <w:t>Treasurer – Mary  Gilmore</w:t>
            </w:r>
            <w:r w:rsidR="007D0D8B" w:rsidRPr="00196D67">
              <w:rPr>
                <w:rFonts w:asciiTheme="minorHAnsi" w:hAnsiTheme="minorHAnsi"/>
              </w:rPr>
              <w:tab/>
            </w:r>
            <w:r w:rsidR="00BA4988" w:rsidRPr="00196D67">
              <w:rPr>
                <w:rFonts w:asciiTheme="minorHAnsi" w:hAnsiTheme="minorHAnsi"/>
              </w:rPr>
              <w:t>985-707-5988</w:t>
            </w:r>
          </w:p>
          <w:p w14:paraId="0035F715" w14:textId="4F2930AA" w:rsidR="00385400" w:rsidRPr="00196D67" w:rsidRDefault="00385400" w:rsidP="004D1620">
            <w:pPr>
              <w:tabs>
                <w:tab w:val="left" w:pos="3072"/>
              </w:tabs>
              <w:ind w:left="162"/>
              <w:rPr>
                <w:rFonts w:asciiTheme="minorHAnsi" w:hAnsiTheme="minorHAnsi"/>
              </w:rPr>
            </w:pPr>
            <w:r w:rsidRPr="00196D67">
              <w:rPr>
                <w:rFonts w:asciiTheme="minorHAnsi" w:hAnsiTheme="minorHAnsi"/>
              </w:rPr>
              <w:t>Secretary – Dede Ricard</w:t>
            </w:r>
            <w:r w:rsidR="00BA4988" w:rsidRPr="00196D67">
              <w:rPr>
                <w:rFonts w:asciiTheme="minorHAnsi" w:hAnsiTheme="minorHAnsi"/>
              </w:rPr>
              <w:tab/>
              <w:t>504-458-5694</w:t>
            </w:r>
          </w:p>
        </w:tc>
        <w:tc>
          <w:tcPr>
            <w:tcW w:w="4675" w:type="dxa"/>
          </w:tcPr>
          <w:p w14:paraId="457D9B88" w14:textId="77777777" w:rsidR="00385400" w:rsidRPr="00196D67" w:rsidRDefault="006A53FF" w:rsidP="00385400">
            <w:pPr>
              <w:rPr>
                <w:rFonts w:asciiTheme="minorHAnsi" w:hAnsiTheme="minorHAnsi"/>
                <w:b/>
                <w:bCs/>
              </w:rPr>
            </w:pPr>
            <w:r w:rsidRPr="00196D67">
              <w:rPr>
                <w:rFonts w:asciiTheme="minorHAnsi" w:hAnsiTheme="minorHAnsi"/>
                <w:b/>
                <w:bCs/>
              </w:rPr>
              <w:t>Architectural Control Committee:</w:t>
            </w:r>
          </w:p>
          <w:p w14:paraId="2D9F08AE" w14:textId="5E163659" w:rsidR="004D1620" w:rsidRPr="00196D67" w:rsidRDefault="004D1620" w:rsidP="00BA4988">
            <w:pPr>
              <w:tabs>
                <w:tab w:val="left" w:pos="2724"/>
              </w:tabs>
              <w:ind w:left="342"/>
              <w:rPr>
                <w:rFonts w:asciiTheme="minorHAnsi" w:hAnsiTheme="minorHAnsi"/>
              </w:rPr>
            </w:pPr>
            <w:r w:rsidRPr="00196D67">
              <w:rPr>
                <w:rFonts w:asciiTheme="minorHAnsi" w:hAnsiTheme="minorHAnsi"/>
              </w:rPr>
              <w:t>Don Andre</w:t>
            </w:r>
            <w:r w:rsidR="00BA4988" w:rsidRPr="00196D67">
              <w:rPr>
                <w:rFonts w:asciiTheme="minorHAnsi" w:hAnsiTheme="minorHAnsi"/>
              </w:rPr>
              <w:tab/>
            </w:r>
            <w:r w:rsidR="002A332D" w:rsidRPr="00196D67">
              <w:rPr>
                <w:rFonts w:asciiTheme="minorHAnsi" w:hAnsiTheme="minorHAnsi"/>
              </w:rPr>
              <w:t>985-0290-9822</w:t>
            </w:r>
          </w:p>
          <w:p w14:paraId="2CD8DB67" w14:textId="4C670BE8" w:rsidR="006A53FF" w:rsidRPr="00196D67" w:rsidRDefault="004D1620" w:rsidP="00BA4988">
            <w:pPr>
              <w:tabs>
                <w:tab w:val="left" w:pos="2724"/>
              </w:tabs>
              <w:ind w:left="342"/>
              <w:rPr>
                <w:rFonts w:asciiTheme="minorHAnsi" w:hAnsiTheme="minorHAnsi"/>
              </w:rPr>
            </w:pPr>
            <w:r w:rsidRPr="00196D67">
              <w:rPr>
                <w:rFonts w:asciiTheme="minorHAnsi" w:hAnsiTheme="minorHAnsi"/>
              </w:rPr>
              <w:t>Tim Gilmore</w:t>
            </w:r>
            <w:r w:rsidR="002A332D" w:rsidRPr="00196D67">
              <w:rPr>
                <w:rFonts w:asciiTheme="minorHAnsi" w:hAnsiTheme="minorHAnsi"/>
              </w:rPr>
              <w:tab/>
            </w:r>
            <w:r w:rsidR="005340C6" w:rsidRPr="00196D67">
              <w:rPr>
                <w:rFonts w:asciiTheme="minorHAnsi" w:hAnsiTheme="minorHAnsi"/>
              </w:rPr>
              <w:t>985-640-9366</w:t>
            </w:r>
          </w:p>
          <w:p w14:paraId="31547DED" w14:textId="4B6902D2" w:rsidR="004D1620" w:rsidRPr="00196D67" w:rsidRDefault="004D1620" w:rsidP="00BA4988">
            <w:pPr>
              <w:tabs>
                <w:tab w:val="left" w:pos="2724"/>
              </w:tabs>
              <w:ind w:left="342"/>
              <w:rPr>
                <w:rFonts w:asciiTheme="minorHAnsi" w:hAnsiTheme="minorHAnsi"/>
              </w:rPr>
            </w:pPr>
            <w:r w:rsidRPr="00196D67">
              <w:rPr>
                <w:rFonts w:asciiTheme="minorHAnsi" w:hAnsiTheme="minorHAnsi"/>
              </w:rPr>
              <w:t>Chick McCloskey</w:t>
            </w:r>
            <w:r w:rsidR="005340C6" w:rsidRPr="00196D67">
              <w:rPr>
                <w:rFonts w:asciiTheme="minorHAnsi" w:hAnsiTheme="minorHAnsi"/>
              </w:rPr>
              <w:tab/>
            </w:r>
            <w:r w:rsidR="004D60D2" w:rsidRPr="00196D67">
              <w:rPr>
                <w:rFonts w:asciiTheme="minorHAnsi" w:hAnsiTheme="minorHAnsi"/>
              </w:rPr>
              <w:t>504-858-9070</w:t>
            </w:r>
          </w:p>
        </w:tc>
      </w:tr>
    </w:tbl>
    <w:p w14:paraId="595DADBE" w14:textId="25BFE6CB" w:rsidR="005257EE" w:rsidRDefault="00000740" w:rsidP="005257EE">
      <w:pPr>
        <w:pStyle w:val="BodyText"/>
        <w:spacing w:before="240"/>
      </w:pPr>
      <w:r>
        <w:t xml:space="preserve">Board President </w:t>
      </w:r>
      <w:r w:rsidR="0052376E">
        <w:t>Mark Ricard</w:t>
      </w:r>
      <w:r>
        <w:t xml:space="preserve"> called the meeting to order at </w:t>
      </w:r>
      <w:r w:rsidR="00033EC6">
        <w:t>10</w:t>
      </w:r>
      <w:r w:rsidR="00045A27">
        <w:t>:</w:t>
      </w:r>
      <w:r w:rsidR="002E2F86">
        <w:t>1</w:t>
      </w:r>
      <w:r w:rsidR="0052376E">
        <w:t>0</w:t>
      </w:r>
      <w:r w:rsidR="003A04F9">
        <w:t> am</w:t>
      </w:r>
      <w:r>
        <w:t xml:space="preserve">.  </w:t>
      </w:r>
      <w:r w:rsidR="007044C1">
        <w:t>20</w:t>
      </w:r>
      <w:r w:rsidR="00487FC7">
        <w:t xml:space="preserve"> owners were</w:t>
      </w:r>
      <w:r w:rsidR="00DF7A71">
        <w:t xml:space="preserve"> </w:t>
      </w:r>
      <w:r w:rsidR="00E32D86">
        <w:t>in attendance</w:t>
      </w:r>
      <w:r w:rsidR="00922EB3">
        <w:t xml:space="preserve"> and </w:t>
      </w:r>
      <w:r w:rsidR="009E0873">
        <w:t>46</w:t>
      </w:r>
      <w:r w:rsidR="00A866A4">
        <w:t xml:space="preserve"> proxies were in hand.  </w:t>
      </w:r>
      <w:r w:rsidR="00CA4EFD">
        <w:t xml:space="preserve">One owner present owns 2 lots, and one proxy owns 3 lots.  </w:t>
      </w:r>
      <w:r w:rsidR="00A866A4">
        <w:t>This</w:t>
      </w:r>
      <w:r w:rsidR="00033EC6">
        <w:t xml:space="preserve"> </w:t>
      </w:r>
      <w:r w:rsidR="00A866A4">
        <w:t xml:space="preserve">represents </w:t>
      </w:r>
      <w:r w:rsidR="009E0873">
        <w:t>6</w:t>
      </w:r>
      <w:r w:rsidR="008559E3">
        <w:t>9</w:t>
      </w:r>
      <w:r w:rsidR="00A866A4">
        <w:t xml:space="preserve"> votes.</w:t>
      </w:r>
    </w:p>
    <w:p w14:paraId="252E155B" w14:textId="7170EB4A" w:rsidR="00033EC6" w:rsidRDefault="00F5238C" w:rsidP="00045A27">
      <w:pPr>
        <w:pStyle w:val="Heading1"/>
      </w:pPr>
      <w:r>
        <w:t>Old</w:t>
      </w:r>
      <w:r w:rsidR="00033EC6">
        <w:t xml:space="preserve"> Business</w:t>
      </w:r>
    </w:p>
    <w:p w14:paraId="6AD6C838" w14:textId="647F1E68" w:rsidR="00AD7395" w:rsidRDefault="00974BD1" w:rsidP="00AD7395">
      <w:pPr>
        <w:pStyle w:val="ListBullet"/>
      </w:pPr>
      <w:r>
        <w:t xml:space="preserve">Revised covenants </w:t>
      </w:r>
      <w:r w:rsidR="00C411D8">
        <w:t xml:space="preserve">were </w:t>
      </w:r>
      <w:r w:rsidR="00AD7395">
        <w:t>voted on</w:t>
      </w:r>
      <w:r w:rsidR="00C411D8">
        <w:t xml:space="preserve">.  </w:t>
      </w:r>
      <w:r w:rsidR="00E11CC7">
        <w:t xml:space="preserve">All in favor: </w:t>
      </w:r>
      <w:r w:rsidR="008559E3">
        <w:t>20</w:t>
      </w:r>
      <w:r w:rsidR="00E11CC7">
        <w:t xml:space="preserve"> in person, 4</w:t>
      </w:r>
      <w:r w:rsidR="008559E3">
        <w:t>7</w:t>
      </w:r>
      <w:r w:rsidR="00E11CC7">
        <w:t xml:space="preserve"> by proxy = </w:t>
      </w:r>
      <w:r w:rsidR="004D7D98">
        <w:t>6</w:t>
      </w:r>
      <w:r w:rsidR="008559E3">
        <w:t>7</w:t>
      </w:r>
      <w:r w:rsidR="004D7D98">
        <w:t>.  All those opposed:  1 in person, 1 by proxy = 2.  The revised covenants were passed</w:t>
      </w:r>
      <w:r w:rsidR="001D200E">
        <w:t xml:space="preserve"> with </w:t>
      </w:r>
      <w:r w:rsidR="00A04A3F">
        <w:t>6</w:t>
      </w:r>
      <w:r w:rsidR="008559E3">
        <w:t>7</w:t>
      </w:r>
      <w:r w:rsidR="00A04A3F">
        <w:t xml:space="preserve"> votes (53 were needed)</w:t>
      </w:r>
      <w:r w:rsidR="004D7D98">
        <w:t>.  These will be filed with the Clerk of Court and will replace our original covenants.</w:t>
      </w:r>
    </w:p>
    <w:p w14:paraId="6ECB069B" w14:textId="4E6DF214" w:rsidR="004D7D98" w:rsidRDefault="004D7D98" w:rsidP="00AD7395">
      <w:pPr>
        <w:pStyle w:val="ListBullet"/>
      </w:pPr>
      <w:r>
        <w:t xml:space="preserve">Still receiving reports of pet poop around the neighborhood.  PLEASE pick up after your pet!!  There are free </w:t>
      </w:r>
      <w:r w:rsidR="00024737">
        <w:t>pet waste bags at the disposal in the linear park.  Help yourself!</w:t>
      </w:r>
    </w:p>
    <w:p w14:paraId="45C3762A" w14:textId="1CD79EAB" w:rsidR="00C9467F" w:rsidRDefault="00C9467F" w:rsidP="00C9467F">
      <w:pPr>
        <w:pStyle w:val="Heading1"/>
      </w:pPr>
      <w:r>
        <w:t>New Business</w:t>
      </w:r>
    </w:p>
    <w:p w14:paraId="342D6531" w14:textId="622B667B" w:rsidR="003B7BEA" w:rsidRDefault="00024737" w:rsidP="003B7BEA">
      <w:pPr>
        <w:pStyle w:val="ListBullet"/>
      </w:pPr>
      <w:r>
        <w:t xml:space="preserve">Dee Square suggested we form a Care Committee to assist neighbors who may be experiencing a hardship or death in the family.  Dee will head up this committee.  Let her know if you know of any neighbor in need.  </w:t>
      </w:r>
    </w:p>
    <w:p w14:paraId="44202E24" w14:textId="0E5EE713" w:rsidR="0001443B" w:rsidRDefault="0001443B" w:rsidP="003B7BEA">
      <w:pPr>
        <w:pStyle w:val="ListBullet"/>
      </w:pPr>
      <w:r w:rsidRPr="00242B01">
        <w:rPr>
          <w:b/>
          <w:bCs/>
        </w:rPr>
        <w:t>Christmas</w:t>
      </w:r>
      <w:r>
        <w:t xml:space="preserve"> – Cookies with Santa </w:t>
      </w:r>
      <w:r w:rsidR="005E3ABA">
        <w:t>will be a drive-by event</w:t>
      </w:r>
      <w:r w:rsidR="00777016">
        <w:t xml:space="preserve"> and Santa will deliver cookies and gifts (if you choose to</w:t>
      </w:r>
      <w:r w:rsidR="0053265E">
        <w:t xml:space="preserve"> provide one)</w:t>
      </w:r>
      <w:r w:rsidR="005E3ABA">
        <w:t>.  Flyers were handed out and will be distributed to all families with young children.  Camille Blanchard is heading this up.</w:t>
      </w:r>
      <w:r w:rsidR="00777016">
        <w:t xml:space="preserve">  RSVP to Camille by 12/6 if you want to participate.  If you want your</w:t>
      </w:r>
      <w:r w:rsidR="0053265E">
        <w:t xml:space="preserve"> child to receive a gift from Santa, drop it off to Camille in a trash bag by 12/8.  Santa will drive by participating homes between 10-11 am on Saturday, 12/12.</w:t>
      </w:r>
    </w:p>
    <w:p w14:paraId="69D37E92" w14:textId="24A48186" w:rsidR="00F46018" w:rsidRDefault="00F46018" w:rsidP="003B7BEA">
      <w:pPr>
        <w:pStyle w:val="ListBullet"/>
      </w:pPr>
      <w:r>
        <w:t xml:space="preserve">Ben Schott reported an issue with the driveway going up next door </w:t>
      </w:r>
      <w:r w:rsidR="00335B78">
        <w:t xml:space="preserve">at the Brooks’ home.  </w:t>
      </w:r>
      <w:r w:rsidR="00710F3F">
        <w:t xml:space="preserve">He believes it may be encroaching on his property line.  The </w:t>
      </w:r>
      <w:r w:rsidR="00335B78">
        <w:t xml:space="preserve">ACC and HOA President will go check </w:t>
      </w:r>
      <w:r w:rsidR="00710F3F">
        <w:t>it out following the meeting.</w:t>
      </w:r>
    </w:p>
    <w:p w14:paraId="47BD56CE" w14:textId="7C5FA57B" w:rsidR="00896C68" w:rsidRDefault="00896C68" w:rsidP="00896C68">
      <w:r>
        <w:t xml:space="preserve">There being no further business to discuss, a motion was made by </w:t>
      </w:r>
      <w:r w:rsidR="007C3AA4">
        <w:t>Chick McCloskey</w:t>
      </w:r>
      <w:r>
        <w:t xml:space="preserve"> to adjourn the meeting, which was seconded by </w:t>
      </w:r>
      <w:r w:rsidR="007C3AA4">
        <w:t>Randy Gonzales</w:t>
      </w:r>
      <w:r>
        <w:t>.</w:t>
      </w:r>
    </w:p>
    <w:p w14:paraId="7F2A321F" w14:textId="5896721D" w:rsidR="00732D5A" w:rsidRDefault="00732D5A" w:rsidP="00457916">
      <w:pPr>
        <w:pStyle w:val="BodyText"/>
        <w:spacing w:before="240"/>
      </w:pPr>
      <w:r>
        <w:t>Minutes submitted by</w:t>
      </w:r>
      <w:r w:rsidR="002360E1">
        <w:t xml:space="preserve"> </w:t>
      </w:r>
      <w:r w:rsidR="000A5589">
        <w:t>Dede Ricard</w:t>
      </w:r>
      <w:r>
        <w:t>.</w:t>
      </w:r>
      <w:r w:rsidR="00F20E84">
        <w:br/>
      </w:r>
      <w:r w:rsidR="007C3AA4">
        <w:t>12/5</w:t>
      </w:r>
      <w:r w:rsidR="00896C68">
        <w:t>/</w:t>
      </w:r>
      <w:r w:rsidR="000A5589">
        <w:t>2020</w:t>
      </w:r>
    </w:p>
    <w:sectPr w:rsidR="00732D5A" w:rsidSect="00F46018">
      <w:head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008" w:footer="12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BBA65" w14:textId="77777777" w:rsidR="00421338" w:rsidRDefault="00421338">
      <w:r>
        <w:separator/>
      </w:r>
    </w:p>
  </w:endnote>
  <w:endnote w:type="continuationSeparator" w:id="0">
    <w:p w14:paraId="4EB60218" w14:textId="77777777" w:rsidR="00421338" w:rsidRDefault="0042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4CDF7" w14:textId="77777777" w:rsidR="00B22458" w:rsidRPr="00B22458" w:rsidRDefault="00B22458" w:rsidP="00B22458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41F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402E0" w14:textId="367660FB" w:rsidR="00521A6E" w:rsidRDefault="00521A6E">
    <w:pPr>
      <w:pStyle w:val="Footer"/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DFB79" w14:textId="77777777" w:rsidR="00421338" w:rsidRDefault="00421338">
      <w:r>
        <w:separator/>
      </w:r>
    </w:p>
  </w:footnote>
  <w:footnote w:type="continuationSeparator" w:id="0">
    <w:p w14:paraId="62B39D64" w14:textId="77777777" w:rsidR="00421338" w:rsidRDefault="0042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0256D" w14:textId="77777777" w:rsidR="008E49B9" w:rsidRDefault="008559E3">
    <w:pPr>
      <w:pStyle w:val="Header"/>
    </w:pPr>
    <w:r>
      <w:rPr>
        <w:noProof/>
      </w:rPr>
      <w:pict w14:anchorId="499E3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5114947" o:spid="_x0000_s2050" type="#_x0000_t136" style="position:absolute;margin-left:0;margin-top:0;width:549.9pt;height:109.95pt;rotation:315;z-index:-251658752;mso-position-horizontal:center;mso-position-horizontal-relative:margin;mso-position-vertical:center;mso-position-vertical-relative:margin" o:allowincell="f" fillcolor="yellow" stroked="f">
          <v:fill opacity=".5"/>
          <v:textpath style="font-family:&quot;Arial Black&quot;;font-size:1pt" string="CORREC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EDCE3" w14:textId="5BAF7C98" w:rsidR="008E49B9" w:rsidRDefault="003322FA" w:rsidP="00082BD9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</w:pPr>
    <w:r>
      <w:rPr>
        <w:noProof/>
      </w:rPr>
      <w:drawing>
        <wp:inline distT="0" distB="0" distL="0" distR="0" wp14:anchorId="439379AD" wp14:editId="3EF86E62">
          <wp:extent cx="1333500" cy="92202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FBCC1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105F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BC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E2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08F6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D45F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EA85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F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DE0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231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16418"/>
    <w:multiLevelType w:val="hybridMultilevel"/>
    <w:tmpl w:val="9148E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B48BA"/>
    <w:multiLevelType w:val="hybridMultilevel"/>
    <w:tmpl w:val="9BFE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061CF"/>
    <w:multiLevelType w:val="hybridMultilevel"/>
    <w:tmpl w:val="FA66D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0D5CB7"/>
    <w:multiLevelType w:val="hybridMultilevel"/>
    <w:tmpl w:val="2176F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24773"/>
    <w:multiLevelType w:val="hybridMultilevel"/>
    <w:tmpl w:val="61D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677F8"/>
    <w:multiLevelType w:val="hybridMultilevel"/>
    <w:tmpl w:val="94B8F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0339B"/>
    <w:multiLevelType w:val="hybridMultilevel"/>
    <w:tmpl w:val="F7AE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86389"/>
    <w:multiLevelType w:val="hybridMultilevel"/>
    <w:tmpl w:val="856CE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10ED7"/>
    <w:multiLevelType w:val="hybridMultilevel"/>
    <w:tmpl w:val="26B2FF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127C49"/>
    <w:multiLevelType w:val="hybridMultilevel"/>
    <w:tmpl w:val="9128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2420F"/>
    <w:multiLevelType w:val="hybridMultilevel"/>
    <w:tmpl w:val="EEBA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C2CF6"/>
    <w:multiLevelType w:val="hybridMultilevel"/>
    <w:tmpl w:val="29BA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C23F6"/>
    <w:multiLevelType w:val="hybridMultilevel"/>
    <w:tmpl w:val="5160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B3D6A"/>
    <w:multiLevelType w:val="hybridMultilevel"/>
    <w:tmpl w:val="AAB21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154CE"/>
    <w:multiLevelType w:val="hybridMultilevel"/>
    <w:tmpl w:val="71AE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81F2B"/>
    <w:multiLevelType w:val="hybridMultilevel"/>
    <w:tmpl w:val="BAD4F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842CA"/>
    <w:multiLevelType w:val="hybridMultilevel"/>
    <w:tmpl w:val="F976D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7"/>
  </w:num>
  <w:num w:numId="14">
    <w:abstractNumId w:val="26"/>
  </w:num>
  <w:num w:numId="15">
    <w:abstractNumId w:val="23"/>
  </w:num>
  <w:num w:numId="16">
    <w:abstractNumId w:val="14"/>
  </w:num>
  <w:num w:numId="17">
    <w:abstractNumId w:val="9"/>
  </w:num>
  <w:num w:numId="18">
    <w:abstractNumId w:val="25"/>
  </w:num>
  <w:num w:numId="19">
    <w:abstractNumId w:val="12"/>
  </w:num>
  <w:num w:numId="20">
    <w:abstractNumId w:val="15"/>
  </w:num>
  <w:num w:numId="21">
    <w:abstractNumId w:val="11"/>
  </w:num>
  <w:num w:numId="22">
    <w:abstractNumId w:val="16"/>
  </w:num>
  <w:num w:numId="23">
    <w:abstractNumId w:val="21"/>
  </w:num>
  <w:num w:numId="24">
    <w:abstractNumId w:val="24"/>
  </w:num>
  <w:num w:numId="25">
    <w:abstractNumId w:val="13"/>
  </w:num>
  <w:num w:numId="26">
    <w:abstractNumId w:val="20"/>
  </w:num>
  <w:num w:numId="27">
    <w:abstractNumId w:val="19"/>
  </w:num>
  <w:num w:numId="28">
    <w:abstractNumId w:val="22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DE"/>
    <w:rsid w:val="00000740"/>
    <w:rsid w:val="00006144"/>
    <w:rsid w:val="00007CB1"/>
    <w:rsid w:val="0001443B"/>
    <w:rsid w:val="00015A9C"/>
    <w:rsid w:val="00024737"/>
    <w:rsid w:val="000336DF"/>
    <w:rsid w:val="00033EC6"/>
    <w:rsid w:val="0004008C"/>
    <w:rsid w:val="0004166C"/>
    <w:rsid w:val="0004489F"/>
    <w:rsid w:val="000451EB"/>
    <w:rsid w:val="00045A27"/>
    <w:rsid w:val="00051166"/>
    <w:rsid w:val="000765A8"/>
    <w:rsid w:val="00082BD9"/>
    <w:rsid w:val="000844DF"/>
    <w:rsid w:val="0008618A"/>
    <w:rsid w:val="00093DCE"/>
    <w:rsid w:val="00094ADE"/>
    <w:rsid w:val="000A11A6"/>
    <w:rsid w:val="000A5448"/>
    <w:rsid w:val="000A5589"/>
    <w:rsid w:val="000A62F6"/>
    <w:rsid w:val="000A6358"/>
    <w:rsid w:val="000A63B7"/>
    <w:rsid w:val="000C335D"/>
    <w:rsid w:val="000D066B"/>
    <w:rsid w:val="000D1B12"/>
    <w:rsid w:val="000D2CF1"/>
    <w:rsid w:val="000D35B4"/>
    <w:rsid w:val="000E31D0"/>
    <w:rsid w:val="000E7CF6"/>
    <w:rsid w:val="0012725C"/>
    <w:rsid w:val="0013151C"/>
    <w:rsid w:val="001537BE"/>
    <w:rsid w:val="00173E67"/>
    <w:rsid w:val="00176FB0"/>
    <w:rsid w:val="00180F5F"/>
    <w:rsid w:val="00182A8C"/>
    <w:rsid w:val="00196D67"/>
    <w:rsid w:val="001A2B8D"/>
    <w:rsid w:val="001A427A"/>
    <w:rsid w:val="001B1860"/>
    <w:rsid w:val="001B1D3B"/>
    <w:rsid w:val="001D200E"/>
    <w:rsid w:val="001D4E5E"/>
    <w:rsid w:val="001F025D"/>
    <w:rsid w:val="001F66F6"/>
    <w:rsid w:val="00210280"/>
    <w:rsid w:val="00214DFC"/>
    <w:rsid w:val="00215C25"/>
    <w:rsid w:val="00235C68"/>
    <w:rsid w:val="002360E1"/>
    <w:rsid w:val="00242B01"/>
    <w:rsid w:val="00266BBA"/>
    <w:rsid w:val="002A332D"/>
    <w:rsid w:val="002B6509"/>
    <w:rsid w:val="002C562A"/>
    <w:rsid w:val="002D4C0F"/>
    <w:rsid w:val="002E2F86"/>
    <w:rsid w:val="002E4EBB"/>
    <w:rsid w:val="00300120"/>
    <w:rsid w:val="00303F37"/>
    <w:rsid w:val="00311FA7"/>
    <w:rsid w:val="00314DB7"/>
    <w:rsid w:val="00327A2C"/>
    <w:rsid w:val="003322FA"/>
    <w:rsid w:val="00335B78"/>
    <w:rsid w:val="00336164"/>
    <w:rsid w:val="00337D3C"/>
    <w:rsid w:val="003541F0"/>
    <w:rsid w:val="00383F14"/>
    <w:rsid w:val="0038531E"/>
    <w:rsid w:val="00385400"/>
    <w:rsid w:val="003A04F9"/>
    <w:rsid w:val="003A11A9"/>
    <w:rsid w:val="003A167B"/>
    <w:rsid w:val="003B18A9"/>
    <w:rsid w:val="003B7BEA"/>
    <w:rsid w:val="003C0C02"/>
    <w:rsid w:val="003C3175"/>
    <w:rsid w:val="003C3474"/>
    <w:rsid w:val="003D3A9B"/>
    <w:rsid w:val="003D48E7"/>
    <w:rsid w:val="003E1D03"/>
    <w:rsid w:val="003E7E18"/>
    <w:rsid w:val="004002B5"/>
    <w:rsid w:val="00403BB2"/>
    <w:rsid w:val="004045C2"/>
    <w:rsid w:val="0041484E"/>
    <w:rsid w:val="00415CF3"/>
    <w:rsid w:val="004174F6"/>
    <w:rsid w:val="00421338"/>
    <w:rsid w:val="004221D1"/>
    <w:rsid w:val="00424569"/>
    <w:rsid w:val="00432AC7"/>
    <w:rsid w:val="004365ED"/>
    <w:rsid w:val="00457916"/>
    <w:rsid w:val="0046634B"/>
    <w:rsid w:val="0047597C"/>
    <w:rsid w:val="004810D6"/>
    <w:rsid w:val="00487FC7"/>
    <w:rsid w:val="004952E7"/>
    <w:rsid w:val="004A6BB7"/>
    <w:rsid w:val="004B08B2"/>
    <w:rsid w:val="004C10C2"/>
    <w:rsid w:val="004C2636"/>
    <w:rsid w:val="004D1620"/>
    <w:rsid w:val="004D60D2"/>
    <w:rsid w:val="004D7D98"/>
    <w:rsid w:val="004E0179"/>
    <w:rsid w:val="004E0DDA"/>
    <w:rsid w:val="004F693F"/>
    <w:rsid w:val="004F7AA8"/>
    <w:rsid w:val="00501807"/>
    <w:rsid w:val="00503FED"/>
    <w:rsid w:val="00504C77"/>
    <w:rsid w:val="00506251"/>
    <w:rsid w:val="0050719A"/>
    <w:rsid w:val="00511995"/>
    <w:rsid w:val="005145EA"/>
    <w:rsid w:val="00517795"/>
    <w:rsid w:val="005219DE"/>
    <w:rsid w:val="00521A6E"/>
    <w:rsid w:val="0052376E"/>
    <w:rsid w:val="005257EE"/>
    <w:rsid w:val="0053265E"/>
    <w:rsid w:val="005340C6"/>
    <w:rsid w:val="0053447B"/>
    <w:rsid w:val="0055098F"/>
    <w:rsid w:val="00553D80"/>
    <w:rsid w:val="005651D7"/>
    <w:rsid w:val="00571F3D"/>
    <w:rsid w:val="005979CD"/>
    <w:rsid w:val="005A794D"/>
    <w:rsid w:val="005B6D9C"/>
    <w:rsid w:val="005E0043"/>
    <w:rsid w:val="005E07D3"/>
    <w:rsid w:val="005E3089"/>
    <w:rsid w:val="005E3ABA"/>
    <w:rsid w:val="005F232B"/>
    <w:rsid w:val="006020DD"/>
    <w:rsid w:val="00654F34"/>
    <w:rsid w:val="00660146"/>
    <w:rsid w:val="00680CB1"/>
    <w:rsid w:val="006A53FF"/>
    <w:rsid w:val="006C0376"/>
    <w:rsid w:val="006C624B"/>
    <w:rsid w:val="006D4366"/>
    <w:rsid w:val="006D5D6A"/>
    <w:rsid w:val="006D6907"/>
    <w:rsid w:val="007044C1"/>
    <w:rsid w:val="00704707"/>
    <w:rsid w:val="00704739"/>
    <w:rsid w:val="00710F3F"/>
    <w:rsid w:val="007124BE"/>
    <w:rsid w:val="00717950"/>
    <w:rsid w:val="00720CD9"/>
    <w:rsid w:val="00730DC4"/>
    <w:rsid w:val="00732D5A"/>
    <w:rsid w:val="00742360"/>
    <w:rsid w:val="00744E00"/>
    <w:rsid w:val="007525EB"/>
    <w:rsid w:val="0075372B"/>
    <w:rsid w:val="0077034A"/>
    <w:rsid w:val="00774A77"/>
    <w:rsid w:val="00777016"/>
    <w:rsid w:val="00783691"/>
    <w:rsid w:val="007C0582"/>
    <w:rsid w:val="007C3AA4"/>
    <w:rsid w:val="007D0D8B"/>
    <w:rsid w:val="007D13CD"/>
    <w:rsid w:val="007D2F33"/>
    <w:rsid w:val="007E4921"/>
    <w:rsid w:val="008078FB"/>
    <w:rsid w:val="00814AC6"/>
    <w:rsid w:val="008215DC"/>
    <w:rsid w:val="00834203"/>
    <w:rsid w:val="008358B8"/>
    <w:rsid w:val="008559E3"/>
    <w:rsid w:val="0085617F"/>
    <w:rsid w:val="00871354"/>
    <w:rsid w:val="00890F2A"/>
    <w:rsid w:val="00896C68"/>
    <w:rsid w:val="008A137C"/>
    <w:rsid w:val="008B22B7"/>
    <w:rsid w:val="008B2A2A"/>
    <w:rsid w:val="008B6326"/>
    <w:rsid w:val="008B6905"/>
    <w:rsid w:val="008E1540"/>
    <w:rsid w:val="008E49B9"/>
    <w:rsid w:val="00912215"/>
    <w:rsid w:val="00922EB3"/>
    <w:rsid w:val="009245D3"/>
    <w:rsid w:val="00935C5A"/>
    <w:rsid w:val="00942E8A"/>
    <w:rsid w:val="0094547A"/>
    <w:rsid w:val="009475FF"/>
    <w:rsid w:val="009674C9"/>
    <w:rsid w:val="00974BD1"/>
    <w:rsid w:val="009A066C"/>
    <w:rsid w:val="009A2CCD"/>
    <w:rsid w:val="009C01AE"/>
    <w:rsid w:val="009C62A7"/>
    <w:rsid w:val="009D1B1F"/>
    <w:rsid w:val="009D2F10"/>
    <w:rsid w:val="009D5968"/>
    <w:rsid w:val="009E0873"/>
    <w:rsid w:val="00A04A3F"/>
    <w:rsid w:val="00A440C5"/>
    <w:rsid w:val="00A47BBA"/>
    <w:rsid w:val="00A64CF4"/>
    <w:rsid w:val="00A746DD"/>
    <w:rsid w:val="00A77FC9"/>
    <w:rsid w:val="00A866A4"/>
    <w:rsid w:val="00A94BD6"/>
    <w:rsid w:val="00A952E9"/>
    <w:rsid w:val="00AB1EA7"/>
    <w:rsid w:val="00AC6400"/>
    <w:rsid w:val="00AD6293"/>
    <w:rsid w:val="00AD7395"/>
    <w:rsid w:val="00AF1285"/>
    <w:rsid w:val="00B07A7A"/>
    <w:rsid w:val="00B217D9"/>
    <w:rsid w:val="00B22458"/>
    <w:rsid w:val="00B3287F"/>
    <w:rsid w:val="00B34E8F"/>
    <w:rsid w:val="00B725AF"/>
    <w:rsid w:val="00B87706"/>
    <w:rsid w:val="00BA4988"/>
    <w:rsid w:val="00BB6084"/>
    <w:rsid w:val="00BE4F23"/>
    <w:rsid w:val="00BF42FF"/>
    <w:rsid w:val="00BF7098"/>
    <w:rsid w:val="00C05C07"/>
    <w:rsid w:val="00C411D8"/>
    <w:rsid w:val="00C45F9F"/>
    <w:rsid w:val="00C524F3"/>
    <w:rsid w:val="00C669D3"/>
    <w:rsid w:val="00C72F42"/>
    <w:rsid w:val="00C9199D"/>
    <w:rsid w:val="00C9467F"/>
    <w:rsid w:val="00CA4980"/>
    <w:rsid w:val="00CA4EFD"/>
    <w:rsid w:val="00CA6A66"/>
    <w:rsid w:val="00CE769D"/>
    <w:rsid w:val="00CF4E76"/>
    <w:rsid w:val="00D16E81"/>
    <w:rsid w:val="00D17A8F"/>
    <w:rsid w:val="00D44D69"/>
    <w:rsid w:val="00D500A6"/>
    <w:rsid w:val="00D6172F"/>
    <w:rsid w:val="00D650E2"/>
    <w:rsid w:val="00D82FC0"/>
    <w:rsid w:val="00D92547"/>
    <w:rsid w:val="00D9524E"/>
    <w:rsid w:val="00DA5E99"/>
    <w:rsid w:val="00DA5F4A"/>
    <w:rsid w:val="00DB4BE1"/>
    <w:rsid w:val="00DB799C"/>
    <w:rsid w:val="00DD15E1"/>
    <w:rsid w:val="00DE5112"/>
    <w:rsid w:val="00DF7A71"/>
    <w:rsid w:val="00E03065"/>
    <w:rsid w:val="00E11B6E"/>
    <w:rsid w:val="00E11CC7"/>
    <w:rsid w:val="00E1736C"/>
    <w:rsid w:val="00E25F32"/>
    <w:rsid w:val="00E32D86"/>
    <w:rsid w:val="00E32DA4"/>
    <w:rsid w:val="00E36296"/>
    <w:rsid w:val="00E40AC0"/>
    <w:rsid w:val="00E47D8E"/>
    <w:rsid w:val="00E56C35"/>
    <w:rsid w:val="00E62DBD"/>
    <w:rsid w:val="00E87D03"/>
    <w:rsid w:val="00E923A7"/>
    <w:rsid w:val="00E94201"/>
    <w:rsid w:val="00ED099E"/>
    <w:rsid w:val="00ED13EF"/>
    <w:rsid w:val="00ED288A"/>
    <w:rsid w:val="00F01CAF"/>
    <w:rsid w:val="00F0515B"/>
    <w:rsid w:val="00F20E84"/>
    <w:rsid w:val="00F25206"/>
    <w:rsid w:val="00F44E02"/>
    <w:rsid w:val="00F46018"/>
    <w:rsid w:val="00F5238C"/>
    <w:rsid w:val="00F83D83"/>
    <w:rsid w:val="00F85A56"/>
    <w:rsid w:val="00FA48E8"/>
    <w:rsid w:val="00FA6CEA"/>
    <w:rsid w:val="00FA76AD"/>
    <w:rsid w:val="00FB2B71"/>
    <w:rsid w:val="00FC3438"/>
    <w:rsid w:val="00FC3C0D"/>
    <w:rsid w:val="00FC55D6"/>
    <w:rsid w:val="00FC5CB5"/>
    <w:rsid w:val="00FD4624"/>
    <w:rsid w:val="00FE4050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CBC0188"/>
  <w15:chartTrackingRefBased/>
  <w15:docId w15:val="{4D5271F3-DA77-44C7-ACC1-753C05A4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5F9F"/>
    <w:rPr>
      <w:sz w:val="24"/>
      <w:szCs w:val="24"/>
    </w:rPr>
  </w:style>
  <w:style w:type="paragraph" w:styleId="Heading1">
    <w:name w:val="heading 1"/>
    <w:basedOn w:val="Normal"/>
    <w:next w:val="BodyText"/>
    <w:qFormat/>
    <w:rsid w:val="005651D7"/>
    <w:pPr>
      <w:keepNext/>
      <w:spacing w:after="120"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basedOn w:val="Normal"/>
    <w:next w:val="BodyText"/>
    <w:qFormat/>
    <w:rsid w:val="005651D7"/>
    <w:pPr>
      <w:keepNext/>
      <w:spacing w:after="12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Heading3">
    <w:name w:val="heading 3"/>
    <w:basedOn w:val="Normal"/>
    <w:next w:val="BodyText"/>
    <w:qFormat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458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5651D7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B22458"/>
  </w:style>
  <w:style w:type="paragraph" w:styleId="ListBullet">
    <w:name w:val="List Bullet"/>
    <w:basedOn w:val="Normal"/>
    <w:qFormat/>
    <w:rsid w:val="005651D7"/>
    <w:pPr>
      <w:numPr>
        <w:numId w:val="1"/>
      </w:numPr>
      <w:spacing w:after="180"/>
    </w:pPr>
  </w:style>
  <w:style w:type="character" w:customStyle="1" w:styleId="BodyTextChar">
    <w:name w:val="Body Text Char"/>
    <w:link w:val="BodyText"/>
    <w:rsid w:val="005651D7"/>
    <w:rPr>
      <w:sz w:val="24"/>
      <w:szCs w:val="24"/>
    </w:rPr>
  </w:style>
  <w:style w:type="paragraph" w:customStyle="1" w:styleId="indent">
    <w:name w:val="indent"/>
    <w:basedOn w:val="BodyText"/>
    <w:rsid w:val="00C45F9F"/>
    <w:pPr>
      <w:ind w:left="360"/>
    </w:pPr>
  </w:style>
  <w:style w:type="paragraph" w:styleId="Quote">
    <w:name w:val="Quote"/>
    <w:basedOn w:val="Normal"/>
    <w:next w:val="Normal"/>
    <w:link w:val="QuoteChar"/>
    <w:uiPriority w:val="29"/>
    <w:qFormat/>
    <w:rsid w:val="004A6BB7"/>
    <w:pPr>
      <w:spacing w:after="24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A6BB7"/>
    <w:rPr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65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51D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F66F6"/>
    <w:rPr>
      <w:color w:val="605E5C"/>
      <w:shd w:val="clear" w:color="auto" w:fill="E1DFDD"/>
    </w:rPr>
  </w:style>
  <w:style w:type="table" w:styleId="TableGrid">
    <w:name w:val="Table Grid"/>
    <w:basedOn w:val="TableNormal"/>
    <w:rsid w:val="006A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3120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0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377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scanyEstate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D5AC-08E2-4295-AEFA-3199CC49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Dede</dc:creator>
  <cp:keywords> </cp:keywords>
  <cp:lastModifiedBy>Dede Ricard</cp:lastModifiedBy>
  <cp:revision>19</cp:revision>
  <cp:lastPrinted>2014-11-08T02:12:00Z</cp:lastPrinted>
  <dcterms:created xsi:type="dcterms:W3CDTF">2020-12-05T16:57:00Z</dcterms:created>
  <dcterms:modified xsi:type="dcterms:W3CDTF">2020-12-05T18:00:00Z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IFAAcdeYKKRO1CO+jEXxe/qRvKLJD+t8VuaDTSkD3hMtBfnSdspE91tCHmLv3YSfxPeS2HaJxisxi45x_x000d_
/ecCS90EzYtz2IT7p44vlpaTM/BEJVAbvglT6wsAVEcvD0yGbIdaNaUQaGnruYNKMm/iO+w3iPYr_x000d_
r0+EeLniU9Kc1BpOzATxRlYi97Zv5X/xpnyQUzczglku05Vhf4PabJFARWZWIMHiQ2nFlH8KjvcX_x000d_
XXW/nevJTRjpQR0Hg</vt:lpwstr>
  </property>
  <property fmtid="{D5CDD505-2E9C-101B-9397-08002B2CF9AE}" pid="3" name="MAIL_MSG_ID2">
    <vt:lpwstr>QPmOA/96CswkruN4srKBv99pa5BgA4MHZrKca6zHnYr4SbvTD3wTnbmbIcl_x000d_
cQwHgkZ9AhwMpSkW</vt:lpwstr>
  </property>
  <property fmtid="{D5CDD505-2E9C-101B-9397-08002B2CF9AE}" pid="4" name="RESPONSE_SENDER_NAME">
    <vt:lpwstr>sAAAE34RQVAK31kF7iHQ0Q1z3yY/GBsUZCKhZ3s9MDZMxWE=</vt:lpwstr>
  </property>
  <property fmtid="{D5CDD505-2E9C-101B-9397-08002B2CF9AE}" pid="5" name="EMAIL_OWNER_ADDRESS">
    <vt:lpwstr>4AAAMz5NUQ6P8J8mAuLNiwPITqSVq8sIrmqPShEu1yi/t7PYB/HoHF0y1Q==</vt:lpwstr>
  </property>
</Properties>
</file>